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Kārtība, kādā finansē elektroenerģijas sistēmas pieslēguma ierīkošanu aizsargātajam lietotājam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Elektroenerģijas tirgus likuma 9. panta</w:t>
      </w:r>
      <w:r w:rsidR="00000000" w:rsidRPr="00000000" w:rsidDel="00000000">
        <w:rPr>
          <w:rStyle w:val="paragraph"/>
          <w:i w:val="1"/>
          <w:rtl w:val="0"/>
        </w:rPr>
        <w:t xml:space="preserve"> 2.</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finansē elektroenerģijas sistēmas pieslēguma (turpmāk – pieslēgums) ierīkošanu aizsargātajam lietotājam, un ierobežojumus attiecībā uz aizsargātajiem lietotājiem piederošiem nekustamajiem īpašumiem.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pieslēguma ierīkošanu šo noteikumu ietvaros saprot jauna pieslēguma ierīkošanu vai pieslēguma atjaunošanu un šo darbību īstenošanai nepieciešamos elektrotīkla pārbūves darbus.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Pieslēguma ierīkošana tiek finansēta saskaņā ar šiem noteikumiem, ja pieslēgums tiek ierīkots objektam (turpmāk – pieslēdzamais objekts), kurš atbilst šādiem kritērijiem: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pieslēdzamā objekta adrese ir reģistrēta Valsts adrešu reģistrā;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aizsargātais lietotājs pieslēdzamajā objektā ir deklarējis vai reģistrējis dzīvesvietu;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pieslēdzamais objekts ir aizsargātā lietotāja faktiskā dzīvesvieta;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pieslēdzamajā objektā nav ierīkots elektroenerģijas sistēmas pieslēgums vai elektroenerģijas piegāde pieslēdzamajā objektā ir pārtraukta;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plānotais pieslēguma spriegums nepārsniedz 400 voltus, un ievadaizsardzības aparāta strāvas stiprums nepārsniedz 25 ampērus;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i w:val="1"/>
          <w:rtl w:val="0"/>
        </w:rPr>
        <w:t xml:space="preserve"> (Svītrots)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Aizsargātajam lietotājam ir tiesības saņemt valsts atbalstu pieslēguma ierīkošanai vienu reizi un vienā no aizsargātā lietotāja pieslēdzamajiem objektiem.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Aizsargātais lietotājs, iesniedzot pašvaldībā iesniegumu, var lūgt pašvaldību iesniegt elektroenerģijas sadales sistēmas operatoram pieteikumu pieslēguma ierīkošanai aizsargātajam lietotājam (turpmāk – aizsargātā lietotāja pieslēgums).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pieslēdzamais objekts vai zeme, uz kuras plānots ierīkot aizsargātā lietotāja pieslēgumu, nav aizsargātā lietotāja īpašumā vai tiesiskajā valdījumā, aizsargātajam lietotājam nepieciešams saņemt pieslēdzamā objekta vai zemes īpašnieka vai tiesiskā valdītāja rakstveida atļauju pieslēguma ierīkošanai.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aizsargātā lietotāja pieslēguma ierīkošanu piesaka pašvaldība un pieslēdzamais objekts vai zeme, uz kuras plānots ierīkot aizsargātā lietotāja pieslēgumu, nav aizsargātā lietotāja īpašumā vai tiesiskajā valdījumā, pašvaldībai ir tiesības lūgt pieslēdzamā objekta vai zemes īpašniekam vai tiesiskajam valdītājam atļauju pieslēguma ierīkošanai vai citu līdzvērtīgu dokumentu, kas apliecina attiecīgo atļauju.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aizsargātais lietotājs ir pieslēdzamā objekta īrnieks, īres līgums ir spēkā vismaz divus gadus pirms dienas, kad elektroenerģijas sadales sistēmas operatoram iesniegts iesniegums par aizsargātā lietotāja pieslēguma ierīkošanu, un trīs gadus no minētās dienas.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Ja pieslēdzamā objekta īpašnieks vai tiesiskais valdītājs šo noteikumu </w:t>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īres līgumu ar aizsargāto lietotāju izbeidz tā darbības laikā no aizsargātā lietotāja neatkarīgu apstākļu dēļ, aizsargātajam lietotājam ir tiesības par to informēt Enerģētikas un vides aģentūru (turpmāk – aģentūra).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7.</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minētajā gadījumā aģentūrai ir tiesības pieņemt lēmumu par nepamatoti izmaksātā valsts atbalsta atmaksāšanu un no pieslēdzamā objekta īpašnieka administratīvā procesa kārtībā atgūt pieslēguma ierīkošanai piešķirto valsts atbalstu.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Pieslēguma ierīkošana var ietvert pieslēguma projektēšanas darbus.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Pieslēguma projektēšanas darbus aizsargātā lietotāja pieslēguma ierīkošanai organizē elektroenerģijas sadales sistēmas operators, ja aizsargātais lietotājs vai pašvaldība, kura piesaka aizsargātā lietotāja pieslēguma ierīkošanu, un elektroenerģijas sadales sistēmas operators nevienojas citādi.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Elektroenerģijas sadales sistēmas operatora segtās izmaksas (ieskaitot pievienotās vērtības nodokli) par pieslēguma projektēšanas darbu veikšanu kompensē no valsts budžeta līdzekļiem 100 % apmērā atbilstoši šo noteikumu </w:t>
      </w:r>
      <w:r w:rsidR="00000000" w:rsidRPr="00000000" w:rsidDel="00000000">
        <w:rPr>
          <w:rtl w:val="0"/>
        </w:rPr>
        <w:t xml:space="preserve">26.</w:t>
      </w:r>
      <w:r w:rsidR="00000000" w:rsidRPr="00000000" w:rsidDel="00000000">
        <w:rPr>
          <w:rtl w:val="0"/>
        </w:rPr>
        <w:t xml:space="preserve"> punktam</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elektroenerģijas sadales sistēmas operators ir uzsācis pieslēguma ierīkošanu (tai skaitā pieslēguma projektēšanas darbus), bet pieslēguma ierīkošana netiek veikta no elektroenerģijas sadales sistēmas operatora neatkarīgu iemeslu dēļ vai ir iestājies šo noteikumu </w:t>
      </w:r>
      <w:r w:rsidR="00000000" w:rsidRPr="00000000" w:rsidDel="00000000">
        <w:rPr>
          <w:rtl w:val="0"/>
        </w:rPr>
        <w:t xml:space="preserve">7.</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minētais gadījums, aģentūra kompensē elektroenerģijas sadales sistēmas operatoram visas radušās šo noteikumu </w:t>
      </w:r>
      <w:r w:rsidR="00000000" w:rsidRPr="00000000" w:rsidDel="00000000">
        <w:rPr>
          <w:rtl w:val="0"/>
        </w:rPr>
        <w:t xml:space="preserve">10.</w:t>
      </w:r>
      <w:r w:rsidR="00000000" w:rsidRPr="00000000" w:rsidDel="00000000">
        <w:rPr>
          <w:rtl w:val="0"/>
        </w:rPr>
        <w:t xml:space="preserve"> punktā</w:t>
      </w:r>
      <w:r w:rsidR="00000000" w:rsidRPr="00000000" w:rsidDel="00000000">
        <w:rPr>
          <w:rtl w:val="0"/>
        </w:rPr>
        <w:t xml:space="preserve">, </w:t>
      </w:r>
      <w:r w:rsidR="00000000" w:rsidRPr="00000000" w:rsidDel="00000000">
        <w:rPr>
          <w:rtl w:val="0"/>
        </w:rPr>
        <w:t xml:space="preserve">12.2.</w:t>
      </w:r>
      <w:r w:rsidR="00000000" w:rsidRPr="00000000" w:rsidDel="00000000">
        <w:rPr>
          <w:rtl w:val="0"/>
        </w:rPr>
        <w:t xml:space="preserve"> apakšpunktā</w:t>
      </w:r>
      <w:r w:rsidR="00000000" w:rsidRPr="00000000" w:rsidDel="00000000">
        <w:rPr>
          <w:rtl w:val="0"/>
        </w:rPr>
        <w:t xml:space="preserve"> un </w:t>
      </w:r>
      <w:r w:rsidR="00000000" w:rsidRPr="00000000" w:rsidDel="00000000">
        <w:rPr>
          <w:rtl w:val="0"/>
        </w:rPr>
        <w:t xml:space="preserve">21. </w:t>
      </w:r>
      <w:r w:rsidR="00000000" w:rsidRPr="00000000" w:rsidDel="00000000">
        <w:rPr>
          <w:rtl w:val="0"/>
        </w:rPr>
        <w:t xml:space="preserve">punktā</w:t>
      </w:r>
      <w:r w:rsidR="00000000" w:rsidRPr="00000000" w:rsidDel="00000000">
        <w:rPr>
          <w:rtl w:val="0"/>
        </w:rPr>
        <w:t xml:space="preserve"> minētās izmaksas (ieskaitot pievienotās vērtības nodokli).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Pieslēguma ierīkošanas izmaksas (ieskaitot pievienotās vērtības nodokli), kas aprēķinātas atbilstoši Sabiedrisko pakalpojumu regulēšanas komisijas izdotajiem noteikumiem par sistēmas pieslēgumu elektroenerģijas sadales sistēmai, finansē šādā kārtībā: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50 % no būvdarbu izmaksām vai slodzes vienības izbūves izmaksām, kas ietvertas pieslēguma maksā, sedz elektroenerģijas sadales sistēmas operators;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ekonomiski pamatotās attiecīgā pieslēguma ierīkošanas izmaksas, kuras nav sedzis elektroenerģijas sadales sistēmas operators atbilstoši šo noteikumu </w:t>
      </w:r>
      <w:r w:rsidR="00000000" w:rsidRPr="00000000" w:rsidDel="00000000">
        <w:rPr>
          <w:rtl w:val="0"/>
        </w:rPr>
        <w:t xml:space="preserve">12.1.</w:t>
      </w:r>
      <w:r w:rsidR="00000000" w:rsidRPr="00000000" w:rsidDel="00000000">
        <w:rPr>
          <w:rtl w:val="0"/>
        </w:rPr>
        <w:t xml:space="preserve"> apakšpunktam</w:t>
      </w:r>
      <w:r w:rsidR="00000000" w:rsidRPr="00000000" w:rsidDel="00000000">
        <w:rPr>
          <w:rtl w:val="0"/>
        </w:rPr>
        <w:t xml:space="preserve">, sedz no valsts budžeta līdzekļiem atbilstoši šo noteikumu </w:t>
      </w:r>
      <w:r w:rsidR="00000000" w:rsidRPr="00000000" w:rsidDel="00000000">
        <w:rPr>
          <w:rtl w:val="0"/>
        </w:rPr>
        <w:t xml:space="preserve">26.</w:t>
      </w:r>
      <w:r w:rsidR="00000000" w:rsidRPr="00000000" w:rsidDel="00000000">
        <w:rPr>
          <w:rtl w:val="0"/>
        </w:rPr>
        <w:t xml:space="preserve"> punktam</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Aizsargātajam lietotājam pieejamais maksimālais valsts budžeta finansējuma apjoms šo noteikumu </w:t>
      </w:r>
      <w:r w:rsidR="00000000" w:rsidRPr="00000000" w:rsidDel="00000000">
        <w:rPr>
          <w:rtl w:val="0"/>
        </w:rPr>
        <w:t xml:space="preserve">10.</w:t>
      </w:r>
      <w:r w:rsidR="00000000" w:rsidRPr="00000000" w:rsidDel="00000000">
        <w:rPr>
          <w:rtl w:val="0"/>
        </w:rPr>
        <w:t xml:space="preserve"> punktā</w:t>
      </w:r>
      <w:r w:rsidR="00000000" w:rsidRPr="00000000" w:rsidDel="00000000">
        <w:rPr>
          <w:rtl w:val="0"/>
        </w:rPr>
        <w:t xml:space="preserve"> minēto elektroenerģijas sadales sistēmas operatora izmaksu segšanai nepārsniedz 2000 </w:t>
      </w:r>
      <w:r w:rsidR="00000000" w:rsidRPr="00000000" w:rsidDel="00000000">
        <w:rPr>
          <w:i w:val="1"/>
          <w:rtl w:val="0"/>
        </w:rPr>
        <w:t xml:space="preserve">euro </w:t>
      </w:r>
      <w:r w:rsidR="00000000" w:rsidRPr="00000000" w:rsidDel="00000000">
        <w:rPr>
          <w:rtl w:val="0"/>
        </w:rPr>
        <w:t xml:space="preserve">(ieskaitot pievienotās vērtības nodokli).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Aizsargātajam lietotājam pieejamais maksimālais valsts budžeta finansējuma apjoms šo noteikumu </w:t>
      </w:r>
      <w:r w:rsidR="00000000" w:rsidRPr="00000000" w:rsidDel="00000000">
        <w:rPr>
          <w:rtl w:val="0"/>
        </w:rPr>
        <w:t xml:space="preserve">12.2.</w:t>
      </w:r>
      <w:r w:rsidR="00000000" w:rsidRPr="00000000" w:rsidDel="00000000">
        <w:rPr>
          <w:rtl w:val="0"/>
        </w:rPr>
        <w:t xml:space="preserve"> apakšpunktā</w:t>
      </w:r>
      <w:r w:rsidR="00000000" w:rsidRPr="00000000" w:rsidDel="00000000">
        <w:rPr>
          <w:rtl w:val="0"/>
        </w:rPr>
        <w:t xml:space="preserve"> minēto izmaksu segšanai nepārsniedz 5500 </w:t>
      </w:r>
      <w:r w:rsidR="00000000" w:rsidRPr="00000000" w:rsidDel="00000000">
        <w:rPr>
          <w:i w:val="1"/>
          <w:rtl w:val="0"/>
        </w:rPr>
        <w:t xml:space="preserve">euro </w:t>
      </w:r>
      <w:r w:rsidR="00000000" w:rsidRPr="00000000" w:rsidDel="00000000">
        <w:rPr>
          <w:rtl w:val="0"/>
        </w:rPr>
        <w:t xml:space="preserve">(ieskaitot pievienotās vērtības nodokli).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Aizsargātais lietotājs no paša finansējuma sedz:</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izmaksas (ieskaitot pievienotās vērtības nodokli), kas pārsniedz šo noteikumu </w:t>
      </w:r>
      <w:r w:rsidR="00000000" w:rsidRPr="00000000" w:rsidDel="00000000">
        <w:rPr>
          <w:rtl w:val="0"/>
        </w:rPr>
        <w:t xml:space="preserve">13.</w:t>
      </w:r>
      <w:r w:rsidR="00000000" w:rsidRPr="00000000" w:rsidDel="00000000">
        <w:rPr>
          <w:rtl w:val="0"/>
        </w:rPr>
        <w:t xml:space="preserve"> un </w:t>
      </w:r>
      <w:r w:rsidR="00000000" w:rsidRPr="00000000" w:rsidDel="00000000">
        <w:rPr>
          <w:rtl w:val="0"/>
        </w:rPr>
        <w:t xml:space="preserve">14.</w:t>
      </w:r>
      <w:r w:rsidR="00000000" w:rsidRPr="00000000" w:rsidDel="00000000">
        <w:rPr>
          <w:rtl w:val="0"/>
        </w:rPr>
        <w:t xml:space="preserve"> punktā</w:t>
      </w:r>
      <w:r w:rsidR="00000000" w:rsidRPr="00000000" w:rsidDel="00000000">
        <w:rPr>
          <w:rtl w:val="0"/>
        </w:rPr>
        <w:t xml:space="preserve"> minētās pieslēguma projektēšanas un pieslēguma ierīkošanas maksimālās izmaksas;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izmaksas (ieskaitot pievienotās vērtības nodokli), kas nepieciešamas tāda pieslēguma ierīkošanai, kas pārsniedz šo noteikumu </w:t>
      </w:r>
      <w:r w:rsidR="00000000" w:rsidRPr="00000000" w:rsidDel="00000000">
        <w:rPr>
          <w:rtl w:val="0"/>
        </w:rPr>
        <w:t xml:space="preserve">3.4.</w:t>
      </w:r>
      <w:r w:rsidR="00000000" w:rsidRPr="00000000" w:rsidDel="00000000">
        <w:rPr>
          <w:rtl w:val="0"/>
        </w:rPr>
        <w:t xml:space="preserve"> apakšpunktā</w:t>
      </w:r>
      <w:r w:rsidR="00000000" w:rsidRPr="00000000" w:rsidDel="00000000">
        <w:rPr>
          <w:rtl w:val="0"/>
        </w:rPr>
        <w:t xml:space="preserve"> minēto maksimālo pieslēguma lielumu.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Ja pieslēguma ierīkošanu ir pieteicis aizsargātais lietotājs un elektroenerģijas sadales sistēmas operatora prognozētās pieslēguma projektēšanas un ierīkošanas izmaksas (ieskaitot pievienotās vērtības nodokli) pārsniedz šo noteikumu </w:t>
      </w:r>
      <w:r w:rsidR="00000000" w:rsidRPr="00000000" w:rsidDel="00000000">
        <w:rPr>
          <w:rtl w:val="0"/>
        </w:rPr>
        <w:t xml:space="preserve">13.</w:t>
      </w:r>
      <w:r w:rsidR="00000000" w:rsidRPr="00000000" w:rsidDel="00000000">
        <w:rPr>
          <w:rtl w:val="0"/>
        </w:rPr>
        <w:t xml:space="preserve"> un </w:t>
      </w:r>
      <w:r w:rsidR="00000000" w:rsidRPr="00000000" w:rsidDel="00000000">
        <w:rPr>
          <w:rtl w:val="0"/>
        </w:rPr>
        <w:t xml:space="preserve">14.</w:t>
      </w:r>
      <w:r w:rsidR="00000000" w:rsidRPr="00000000" w:rsidDel="00000000">
        <w:rPr>
          <w:rtl w:val="0"/>
        </w:rPr>
        <w:t xml:space="preserve"> punktā</w:t>
      </w:r>
      <w:r w:rsidR="00000000" w:rsidRPr="00000000" w:rsidDel="00000000">
        <w:rPr>
          <w:rtl w:val="0"/>
        </w:rPr>
        <w:t xml:space="preserve"> minētās pieslēguma projektēšanas un ierīkošanas izmaksas, elektroenerģijas sadales sistēmas operators pirms pieslēguma projektēšanas darbu uzsākšanas rakstveidā informē par to aizsargāto lietotāju.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Ja aizsargātā lietotāja pieslēguma ierīkošanu ir pieteikusi pašvaldība, kuras administratīvajā teritorijā atrodas pieslēdzamais objekts, un elektroenerģijas sadales sistēmas operatora prognozētās pieslēguma projektēšanas un ierīkošanas izmaksas (ieskaitot pievienotās vērtības nodokli) pārsniedz šo noteikumu </w:t>
      </w:r>
      <w:r w:rsidR="00000000" w:rsidRPr="00000000" w:rsidDel="00000000">
        <w:rPr>
          <w:rtl w:val="0"/>
        </w:rPr>
        <w:t xml:space="preserve">13.</w:t>
      </w:r>
      <w:r w:rsidR="00000000" w:rsidRPr="00000000" w:rsidDel="00000000">
        <w:rPr>
          <w:rtl w:val="0"/>
        </w:rPr>
        <w:t xml:space="preserve"> un </w:t>
      </w:r>
      <w:r w:rsidR="00000000" w:rsidRPr="00000000" w:rsidDel="00000000">
        <w:rPr>
          <w:rtl w:val="0"/>
        </w:rPr>
        <w:t xml:space="preserve">14. punktā</w:t>
      </w:r>
      <w:r w:rsidR="00000000" w:rsidRPr="00000000" w:rsidDel="00000000">
        <w:rPr>
          <w:rtl w:val="0"/>
        </w:rPr>
        <w:t xml:space="preserve"> </w:t>
      </w:r>
      <w:r w:rsidR="00000000" w:rsidRPr="00000000" w:rsidDel="00000000">
        <w:rPr>
          <w:rtl w:val="0"/>
        </w:rPr>
        <w:t xml:space="preserve">minētās pieslēguma projektēšanas un ierīkošanas izmaksas, elektroenerģijas sadales sistēmas operators pirms pieslēguma projektēšanas darbu uzsākšanas rakstveidā informē par to aizsargāto lietotāju un pašvaldību, kura pieteikusi aizsargātā lietotāja pieslēguma ierīkošanu.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Aizsargātajam lietotājam vai pašvaldībai, kura pieteikusi aizsargātā lietotāja pieslēguma ierīkošanu, ir tiesības atteikties no pieslēguma ierīkošanas, ja elektroenerģijas sadales sistēmas operators ir rakstveidā sniedzis aizsargātajam lietotājam vai pašvaldībai, kura pieteikusi aizsargātā lietotāja pieslēguma ierīkošanu, šo noteikumu </w:t>
      </w:r>
      <w:r w:rsidR="00000000" w:rsidRPr="00000000" w:rsidDel="00000000">
        <w:rPr>
          <w:rtl w:val="0"/>
        </w:rPr>
        <w:t xml:space="preserve">16.</w:t>
      </w:r>
      <w:r w:rsidR="00000000" w:rsidRPr="00000000" w:rsidDel="00000000">
        <w:rPr>
          <w:rtl w:val="0"/>
        </w:rPr>
        <w:t xml:space="preserve"> vai </w:t>
      </w:r>
      <w:r w:rsidR="00000000" w:rsidRPr="00000000" w:rsidDel="00000000">
        <w:rPr>
          <w:rtl w:val="0"/>
        </w:rPr>
        <w:t xml:space="preserve">17.</w:t>
      </w:r>
      <w:r w:rsidR="00000000" w:rsidRPr="00000000" w:rsidDel="00000000">
        <w:rPr>
          <w:rtl w:val="0"/>
        </w:rPr>
        <w:t xml:space="preserve"> punktā</w:t>
      </w:r>
      <w:r w:rsidR="00000000" w:rsidRPr="00000000" w:rsidDel="00000000">
        <w:rPr>
          <w:rtl w:val="0"/>
        </w:rPr>
        <w:t xml:space="preserve"> minēto informāciju.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Lai saņemtu valsts atbalstu pieslēguma ierīkošanai, aizsargātais lietotājs vai pašvaldība, kas piesaka aizsargātā lietotāja pieslēguma ierīkošanu, iesniedz elektroenerģijas sadales sistēmas operatoram iesniegumu, kurā apliecina sniegto ziņu patiesumu un to, ka aizsargātais lietotājs un pieslēdzamais objekts atbilst šajos noteikumos minētajām prasībām. Iesniegumam pievieno: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dokumentus, kas norādīti Sabiedrisko pakalpojumu regulēšanas komisijas izdotajos noteikumos par sistēmas pieslēgumu elektroenerģijas sadales sistēmai;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Būvniecības valsts kontroles biroja (turpmāk – birojs) izziņu par personas atbilstību aizsargātā lietotāja statusam datumā, kad aizsargātais lietotājs vai pašvaldība, kura piesaka aizsargātā lietotāja pieslēguma ierīkošanu, iesniegusi birojā rakstveida iesniegumu izziņas saņemšanai;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apliecinājumu par pieslēdzamā objekta atbilstību šo noteikumu </w:t>
      </w:r>
      <w:r w:rsidR="00000000" w:rsidRPr="00000000" w:rsidDel="00000000">
        <w:rPr>
          <w:rtl w:val="0"/>
        </w:rPr>
        <w:t xml:space="preserve">3.3.</w:t>
      </w:r>
      <w:r w:rsidR="00000000" w:rsidRPr="00000000" w:rsidDel="00000000">
        <w:rPr>
          <w:rtl w:val="0"/>
        </w:rPr>
        <w:t xml:space="preserve"> apakšpunktā</w:t>
      </w:r>
      <w:r w:rsidR="00000000" w:rsidRPr="00000000" w:rsidDel="00000000">
        <w:rPr>
          <w:rtl w:val="0"/>
        </w:rPr>
        <w:t xml:space="preserve"> un </w:t>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minētajam kritērijam, ko uz dzīvesvietas apsekojuma akta pamata izdevusi pašvaldība, kuras administratīvajā teritorijā atrodas pieslēdzamais objekts;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Fizisko personu reģistra izdruku vai pašvaldības izziņu par aizsargātā lietotāja deklarēto vai reģistrēto dzīvesvietu;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attiecīgā zemesgrāmatas nodalījuma izrakstu par pieslēdzamā objekta īpašumtiesībām;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w:t>
      </w:r>
      <w:r w:rsidR="00000000" w:rsidRPr="00000000" w:rsidDel="00000000">
        <w:rPr>
          <w:rtl w:val="0"/>
        </w:rPr>
        <w:t xml:space="preserve"> vai </w:t>
      </w:r>
      <w:r w:rsidR="00000000" w:rsidRPr="00000000" w:rsidDel="00000000">
        <w:rPr>
          <w:rtl w:val="0"/>
        </w:rPr>
        <w:t xml:space="preserve">7.</w:t>
      </w:r>
      <w:r w:rsidR="00000000" w:rsidRPr="00000000" w:rsidDel="00000000">
        <w:rPr>
          <w:rtl w:val="0"/>
        </w:rPr>
        <w:t xml:space="preserve"> punktā</w:t>
      </w:r>
      <w:r w:rsidR="00000000" w:rsidRPr="00000000" w:rsidDel="00000000">
        <w:rPr>
          <w:rtl w:val="0"/>
        </w:rPr>
        <w:t xml:space="preserve"> minēto pieslēdzamā objekta vai zemes īpašnieka vai tiesiskā valdītāja rakstveida atļauju vai citu līdzvērtīgu dokumentu, ja pieslēdzamais objekts vai zeme, uz kuras plānots ierīkot pieslēgumu, nav aizsargātā lietotāja īpašumā vai tiesiskajā valdījumā;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w:t>
      </w:r>
      <w:r w:rsidR="00000000" w:rsidRPr="00000000" w:rsidDel="00000000">
        <w:rPr>
          <w:rtl w:val="0"/>
        </w:rPr>
        <w:t xml:space="preserve"> punktā</w:t>
      </w:r>
      <w:r w:rsidR="00000000" w:rsidRPr="00000000" w:rsidDel="00000000">
        <w:rPr>
          <w:rtl w:val="0"/>
        </w:rPr>
        <w:t xml:space="preserve"> minēto aizsargātā lietotāja iesniegumu, ja iesniegumu iesniedz pašvaldība.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Aizsargātajam lietotājam ir tiesības pilnvarot elektroenerģijas sadales sistēmas operatoru pieprasīt valsts datu reģistru pārvaldniekiem šo noteikumu </w:t>
      </w:r>
      <w:r w:rsidR="00000000" w:rsidRPr="00000000" w:rsidDel="00000000">
        <w:rPr>
          <w:rtl w:val="0"/>
        </w:rPr>
        <w:t xml:space="preserve">19.2.</w:t>
      </w:r>
      <w:r w:rsidR="00000000" w:rsidRPr="00000000" w:rsidDel="00000000">
        <w:rPr>
          <w:rtl w:val="0"/>
        </w:rPr>
        <w:t xml:space="preserve">, </w:t>
      </w:r>
      <w:r w:rsidR="00000000" w:rsidRPr="00000000" w:rsidDel="00000000">
        <w:rPr>
          <w:rtl w:val="0"/>
        </w:rPr>
        <w:t xml:space="preserve">19.4.</w:t>
      </w:r>
      <w:r w:rsidR="00000000" w:rsidRPr="00000000" w:rsidDel="00000000">
        <w:rPr>
          <w:rtl w:val="0"/>
        </w:rPr>
        <w:t xml:space="preserve"> un </w:t>
      </w:r>
      <w:r w:rsidR="00000000" w:rsidRPr="00000000" w:rsidDel="00000000">
        <w:rPr>
          <w:rtl w:val="0"/>
        </w:rPr>
        <w:t xml:space="preserve">19.5.</w:t>
      </w:r>
      <w:r w:rsidR="00000000" w:rsidRPr="00000000" w:rsidDel="00000000">
        <w:rPr>
          <w:rtl w:val="0"/>
        </w:rPr>
        <w:t xml:space="preserve"> apakšpunktā</w:t>
      </w:r>
      <w:r w:rsidR="00000000" w:rsidRPr="00000000" w:rsidDel="00000000">
        <w:rPr>
          <w:rtl w:val="0"/>
        </w:rPr>
        <w:t xml:space="preserve"> minētos dokumentus.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Ja aizsargātais lietotājs atbilstoši šo noteikumu </w:t>
      </w:r>
      <w:r w:rsidR="00000000" w:rsidRPr="00000000" w:rsidDel="00000000">
        <w:rPr>
          <w:rtl w:val="0"/>
        </w:rPr>
        <w:t xml:space="preserve">20.</w:t>
      </w:r>
      <w:r w:rsidR="00000000" w:rsidRPr="00000000" w:rsidDel="00000000">
        <w:rPr>
          <w:rtl w:val="0"/>
        </w:rPr>
        <w:t xml:space="preserve"> punktam</w:t>
      </w:r>
      <w:r w:rsidR="00000000" w:rsidRPr="00000000" w:rsidDel="00000000">
        <w:rPr>
          <w:rtl w:val="0"/>
        </w:rPr>
        <w:t xml:space="preserve"> ir pilnvarojis elektroenerģijas sadales sistēmas operatoru pieprasīt valsts datu reģistru pārvaldniekiem šo noteikumu </w:t>
      </w:r>
      <w:r w:rsidR="00000000" w:rsidRPr="00000000" w:rsidDel="00000000">
        <w:rPr>
          <w:rtl w:val="0"/>
        </w:rPr>
        <w:t xml:space="preserve">19.2.</w:t>
      </w:r>
      <w:r w:rsidR="00000000" w:rsidRPr="00000000" w:rsidDel="00000000">
        <w:rPr>
          <w:rtl w:val="0"/>
        </w:rPr>
        <w:t xml:space="preserve">, </w:t>
      </w:r>
      <w:r w:rsidR="00000000" w:rsidRPr="00000000" w:rsidDel="00000000">
        <w:rPr>
          <w:rtl w:val="0"/>
        </w:rPr>
        <w:t xml:space="preserve">19.4.</w:t>
      </w:r>
      <w:r w:rsidR="00000000" w:rsidRPr="00000000" w:rsidDel="00000000">
        <w:rPr>
          <w:rtl w:val="0"/>
        </w:rPr>
        <w:t xml:space="preserve"> un </w:t>
      </w:r>
      <w:r w:rsidR="00000000" w:rsidRPr="00000000" w:rsidDel="00000000">
        <w:rPr>
          <w:rtl w:val="0"/>
        </w:rPr>
        <w:t xml:space="preserve">19.5.</w:t>
      </w:r>
      <w:r w:rsidR="00000000" w:rsidRPr="00000000" w:rsidDel="00000000">
        <w:rPr>
          <w:rtl w:val="0"/>
        </w:rPr>
        <w:t xml:space="preserve"> apakšpunktā</w:t>
      </w:r>
      <w:r w:rsidR="00000000" w:rsidRPr="00000000" w:rsidDel="00000000">
        <w:rPr>
          <w:rtl w:val="0"/>
        </w:rPr>
        <w:t xml:space="preserve"> minētos dokumentus, valsts datu reģistru pārvaldniekiem ir pienākums sniegt šos datus elektroenerģijas sadales sistēmas operatoram. Aģentūra kompensē sadales sistēmas operatoram izmaksas, kas rodas saistībā ar šo noteikumu </w:t>
      </w:r>
      <w:r w:rsidR="00000000" w:rsidRPr="00000000" w:rsidDel="00000000">
        <w:rPr>
          <w:rtl w:val="0"/>
        </w:rPr>
        <w:t xml:space="preserve">19.2.</w:t>
      </w:r>
      <w:r w:rsidR="00000000" w:rsidRPr="00000000" w:rsidDel="00000000">
        <w:rPr>
          <w:rtl w:val="0"/>
        </w:rPr>
        <w:t xml:space="preserve">, </w:t>
      </w:r>
      <w:r w:rsidR="00000000" w:rsidRPr="00000000" w:rsidDel="00000000">
        <w:rPr>
          <w:rtl w:val="0"/>
        </w:rPr>
        <w:t xml:space="preserve">19.4.</w:t>
      </w:r>
      <w:r w:rsidR="00000000" w:rsidRPr="00000000" w:rsidDel="00000000">
        <w:rPr>
          <w:rtl w:val="0"/>
        </w:rPr>
        <w:t xml:space="preserve"> un </w:t>
      </w:r>
      <w:r w:rsidR="00000000" w:rsidRPr="00000000" w:rsidDel="00000000">
        <w:rPr>
          <w:rtl w:val="0"/>
        </w:rPr>
        <w:t xml:space="preserve">19.5. </w:t>
      </w:r>
      <w:r w:rsidR="00000000" w:rsidRPr="00000000" w:rsidDel="00000000">
        <w:rPr>
          <w:rtl w:val="0"/>
        </w:rPr>
        <w:t xml:space="preserve">apakšpunktā</w:t>
      </w:r>
      <w:r w:rsidR="00000000" w:rsidRPr="00000000" w:rsidDel="00000000">
        <w:rPr>
          <w:rtl w:val="0"/>
        </w:rPr>
        <w:t xml:space="preserve"> minēto dokumentu pieprasīšanu.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Ja aizsargātais lietotājs atbilstoši šo noteikumu </w:t>
      </w:r>
      <w:r w:rsidR="00000000" w:rsidRPr="00000000" w:rsidDel="00000000">
        <w:rPr>
          <w:rtl w:val="0"/>
        </w:rPr>
        <w:t xml:space="preserve">20.</w:t>
      </w:r>
      <w:r w:rsidR="00000000" w:rsidRPr="00000000" w:rsidDel="00000000">
        <w:rPr>
          <w:rtl w:val="0"/>
        </w:rPr>
        <w:t xml:space="preserve"> punktam</w:t>
      </w:r>
      <w:r w:rsidR="00000000" w:rsidRPr="00000000" w:rsidDel="00000000">
        <w:rPr>
          <w:rtl w:val="0"/>
        </w:rPr>
        <w:t xml:space="preserve"> ir pilnvarojis elektroenerģijas sadales sistēmas operatoru pieprasīt valsts datu reģistru pārvaldniekiem šo noteikumu </w:t>
      </w:r>
      <w:r w:rsidR="00000000" w:rsidRPr="00000000" w:rsidDel="00000000">
        <w:rPr>
          <w:rtl w:val="0"/>
        </w:rPr>
        <w:t xml:space="preserve">19.2.</w:t>
      </w:r>
      <w:r w:rsidR="00000000" w:rsidRPr="00000000" w:rsidDel="00000000">
        <w:rPr>
          <w:rtl w:val="0"/>
        </w:rPr>
        <w:t xml:space="preserve">, </w:t>
      </w:r>
      <w:r w:rsidR="00000000" w:rsidRPr="00000000" w:rsidDel="00000000">
        <w:rPr>
          <w:rtl w:val="0"/>
        </w:rPr>
        <w:t xml:space="preserve">19.4.</w:t>
      </w:r>
      <w:r w:rsidR="00000000" w:rsidRPr="00000000" w:rsidDel="00000000">
        <w:rPr>
          <w:rtl w:val="0"/>
        </w:rPr>
        <w:t xml:space="preserve"> un </w:t>
      </w:r>
      <w:r w:rsidR="00000000" w:rsidRPr="00000000" w:rsidDel="00000000">
        <w:rPr>
          <w:rtl w:val="0"/>
        </w:rPr>
        <w:t xml:space="preserve">19.5.</w:t>
      </w:r>
      <w:r w:rsidR="00000000" w:rsidRPr="00000000" w:rsidDel="00000000">
        <w:rPr>
          <w:rtl w:val="0"/>
        </w:rPr>
        <w:t xml:space="preserve"> apakšpunktā</w:t>
      </w:r>
      <w:r w:rsidR="00000000" w:rsidRPr="00000000" w:rsidDel="00000000">
        <w:rPr>
          <w:rtl w:val="0"/>
        </w:rPr>
        <w:t xml:space="preserve"> minētos dokumentus, elektroenerģijas sadales sistēmas operators tos pieprasa pēc šo noteikumu </w:t>
      </w:r>
      <w:r w:rsidR="00000000" w:rsidRPr="00000000" w:rsidDel="00000000">
        <w:rPr>
          <w:rtl w:val="0"/>
        </w:rPr>
        <w:t xml:space="preserve">19.6.</w:t>
      </w:r>
      <w:r w:rsidR="00000000" w:rsidRPr="00000000" w:rsidDel="00000000">
        <w:rPr>
          <w:rtl w:val="0"/>
        </w:rPr>
        <w:t xml:space="preserve"> apakšpunktā</w:t>
      </w:r>
      <w:r w:rsidR="00000000" w:rsidRPr="00000000" w:rsidDel="00000000">
        <w:rPr>
          <w:rtl w:val="0"/>
        </w:rPr>
        <w:t xml:space="preserve"> minētā pieslēdzamā objekta vai zemes īpašnieka vai tiesiskā valdītāja rakstveida atļaujas un šo noteikumu </w:t>
      </w:r>
      <w:r w:rsidR="00000000" w:rsidRPr="00000000" w:rsidDel="00000000">
        <w:rPr>
          <w:rtl w:val="0"/>
        </w:rPr>
        <w:t xml:space="preserve">19.3.</w:t>
      </w:r>
      <w:r w:rsidR="00000000" w:rsidRPr="00000000" w:rsidDel="00000000">
        <w:rPr>
          <w:rtl w:val="0"/>
        </w:rPr>
        <w:t xml:space="preserve"> apakšpunktā</w:t>
      </w:r>
      <w:r w:rsidR="00000000" w:rsidRPr="00000000" w:rsidDel="00000000">
        <w:rPr>
          <w:rtl w:val="0"/>
        </w:rPr>
        <w:t xml:space="preserve"> minētā pašvaldības apliecinājuma saņemšanas.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Ja elektroenerģijas sadales sistēmas operators nav saņēmis (tai skaitā pieprasot no valsts datu reģistra pārvaldniekiem) visus šo noteikumu </w:t>
      </w:r>
      <w:r w:rsidR="00000000" w:rsidRPr="00000000" w:rsidDel="00000000">
        <w:rPr>
          <w:rtl w:val="0"/>
        </w:rPr>
        <w:t xml:space="preserve">19.</w:t>
      </w:r>
      <w:r w:rsidR="00000000" w:rsidRPr="00000000" w:rsidDel="00000000">
        <w:rPr>
          <w:rtl w:val="0"/>
        </w:rPr>
        <w:t xml:space="preserve"> punktā</w:t>
      </w:r>
      <w:r w:rsidR="00000000" w:rsidRPr="00000000" w:rsidDel="00000000">
        <w:rPr>
          <w:rtl w:val="0"/>
        </w:rPr>
        <w:t xml:space="preserve"> minētos dokumentus, tas pieslēgumu neierīko.</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Pašvaldībai ir pienākums apsekot pieslēdzamo objektu un gūt pārliecību par tā atbilstību šo noteikumu </w:t>
      </w:r>
      <w:r w:rsidR="00000000" w:rsidRPr="00000000" w:rsidDel="00000000">
        <w:rPr>
          <w:rtl w:val="0"/>
        </w:rPr>
        <w:t xml:space="preserve">3.3.</w:t>
      </w:r>
      <w:r w:rsidR="00000000" w:rsidRPr="00000000" w:rsidDel="00000000">
        <w:rPr>
          <w:rtl w:val="0"/>
        </w:rPr>
        <w:t xml:space="preserve"> apakšpunktā</w:t>
      </w:r>
      <w:r w:rsidR="00000000" w:rsidRPr="00000000" w:rsidDel="00000000">
        <w:rPr>
          <w:rtl w:val="0"/>
        </w:rPr>
        <w:t xml:space="preserve"> un </w:t>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minētajam nosacījumam, ja aizsargātais lietotājs ir vērsies pašvaldībā, lai iegūtu šo noteikumu </w:t>
      </w:r>
      <w:r w:rsidR="00000000" w:rsidRPr="00000000" w:rsidDel="00000000">
        <w:rPr>
          <w:rtl w:val="0"/>
        </w:rPr>
        <w:t xml:space="preserve">19.3.</w:t>
      </w:r>
      <w:r w:rsidR="00000000" w:rsidRPr="00000000" w:rsidDel="00000000">
        <w:rPr>
          <w:rtl w:val="0"/>
        </w:rPr>
        <w:t xml:space="preserve"> apakšpunktā</w:t>
      </w:r>
      <w:r w:rsidR="00000000" w:rsidRPr="00000000" w:rsidDel="00000000">
        <w:rPr>
          <w:rtl w:val="0"/>
        </w:rPr>
        <w:t xml:space="preserve"> minēto apliecinājumu.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Pašvaldībai ir tiesības atteikties izsniegt šo noteikumu </w:t>
      </w:r>
      <w:r w:rsidR="00000000" w:rsidRPr="00000000" w:rsidDel="00000000">
        <w:rPr>
          <w:rtl w:val="0"/>
        </w:rPr>
        <w:t xml:space="preserve">19.3.</w:t>
      </w:r>
      <w:r w:rsidR="00000000" w:rsidRPr="00000000" w:rsidDel="00000000">
        <w:rPr>
          <w:rtl w:val="0"/>
        </w:rPr>
        <w:t xml:space="preserve"> apakšpunktā</w:t>
      </w:r>
      <w:r w:rsidR="00000000" w:rsidRPr="00000000" w:rsidDel="00000000">
        <w:rPr>
          <w:rtl w:val="0"/>
        </w:rPr>
        <w:t xml:space="preserve"> minēto apliecinājumu, ja aizsargātais lietotājs liedz pašvaldībai, kuras teritorijā atrodas pieslēdzamais objekts, veikt šo noteikumu </w:t>
      </w:r>
      <w:r w:rsidR="00000000" w:rsidRPr="00000000" w:rsidDel="00000000">
        <w:rPr>
          <w:rtl w:val="0"/>
        </w:rPr>
        <w:t xml:space="preserve">24.</w:t>
      </w:r>
      <w:r w:rsidR="00000000" w:rsidRPr="00000000" w:rsidDel="00000000">
        <w:rPr>
          <w:rtl w:val="0"/>
        </w:rPr>
        <w:t xml:space="preserve"> punktā</w:t>
      </w:r>
      <w:r w:rsidR="00000000" w:rsidRPr="00000000" w:rsidDel="00000000">
        <w:rPr>
          <w:rtl w:val="0"/>
        </w:rPr>
        <w:t xml:space="preserve"> minētās darbības.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Elektroenerģijas sadales sistēmas operators, kas ierīkojis pieslēgumu atbilstoši šajos noteikumos minētajām prasībām, iesniedz aģentūrai rēķinu par šo noteikumu </w:t>
      </w:r>
      <w:r w:rsidR="00000000" w:rsidRPr="00000000" w:rsidDel="00000000">
        <w:rPr>
          <w:rtl w:val="0"/>
        </w:rPr>
        <w:t xml:space="preserve">10.</w:t>
      </w:r>
      <w:r w:rsidR="00000000" w:rsidRPr="00000000" w:rsidDel="00000000">
        <w:rPr>
          <w:rtl w:val="0"/>
        </w:rPr>
        <w:t xml:space="preserve"> punktā</w:t>
      </w:r>
      <w:r w:rsidR="00000000" w:rsidRPr="00000000" w:rsidDel="00000000">
        <w:rPr>
          <w:rtl w:val="0"/>
        </w:rPr>
        <w:t xml:space="preserve">, </w:t>
      </w:r>
      <w:r w:rsidR="00000000" w:rsidRPr="00000000" w:rsidDel="00000000">
        <w:rPr>
          <w:rtl w:val="0"/>
        </w:rPr>
        <w:t xml:space="preserve">12.2.</w:t>
      </w:r>
      <w:r w:rsidR="00000000" w:rsidRPr="00000000" w:rsidDel="00000000">
        <w:rPr>
          <w:rtl w:val="0"/>
        </w:rPr>
        <w:t xml:space="preserve"> apakšpunktā</w:t>
      </w:r>
      <w:r w:rsidR="00000000" w:rsidRPr="00000000" w:rsidDel="00000000">
        <w:rPr>
          <w:rtl w:val="0"/>
        </w:rPr>
        <w:t xml:space="preserve"> un </w:t>
      </w:r>
      <w:r w:rsidR="00000000" w:rsidRPr="00000000" w:rsidDel="00000000">
        <w:rPr>
          <w:rtl w:val="0"/>
        </w:rPr>
        <w:t xml:space="preserve">21. </w:t>
      </w:r>
      <w:r w:rsidR="00000000" w:rsidRPr="00000000" w:rsidDel="00000000">
        <w:rPr>
          <w:rtl w:val="0"/>
        </w:rPr>
        <w:t xml:space="preserve">punktā</w:t>
      </w:r>
      <w:r w:rsidR="00000000" w:rsidRPr="00000000" w:rsidDel="00000000">
        <w:rPr>
          <w:rtl w:val="0"/>
        </w:rPr>
        <w:t xml:space="preserve"> minētajām izmaksām. Rēķinā norāda: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kopējās šo noteikumu </w:t>
      </w:r>
      <w:r w:rsidR="00000000" w:rsidRPr="00000000" w:rsidDel="00000000">
        <w:rPr>
          <w:rtl w:val="0"/>
        </w:rPr>
        <w:t xml:space="preserve">10.</w:t>
      </w:r>
      <w:r w:rsidR="00000000" w:rsidRPr="00000000" w:rsidDel="00000000">
        <w:rPr>
          <w:rtl w:val="0"/>
        </w:rPr>
        <w:t xml:space="preserve"> punktā</w:t>
      </w:r>
      <w:r w:rsidR="00000000" w:rsidRPr="00000000" w:rsidDel="00000000">
        <w:rPr>
          <w:rtl w:val="0"/>
        </w:rPr>
        <w:t xml:space="preserve"> un </w:t>
      </w:r>
      <w:r w:rsidR="00000000" w:rsidRPr="00000000" w:rsidDel="00000000">
        <w:rPr>
          <w:rtl w:val="0"/>
        </w:rPr>
        <w:t xml:space="preserve">12.2.</w:t>
      </w:r>
      <w:r w:rsidR="00000000" w:rsidRPr="00000000" w:rsidDel="00000000">
        <w:rPr>
          <w:rtl w:val="0"/>
        </w:rPr>
        <w:t xml:space="preserve"> apakšpunktā</w:t>
      </w:r>
      <w:r w:rsidR="00000000" w:rsidRPr="00000000" w:rsidDel="00000000">
        <w:rPr>
          <w:rtl w:val="0"/>
        </w:rPr>
        <w:t xml:space="preserve"> minētās izmaksas par aizsargātajam lietotājam ierīkoto pieslēgumu, ko kompensē no valsts budžeta līdzekļiem (ieskaitot pievienotās vērtības nodokli);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kopējās izmaksas par šajos noteikumos minēto pieslēgumu projektēšanu un ierīkošanu aizsargātajiem lietotājiem (ieskaitot pievienotās vērtības nodokli).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kopējās izmaksas, kas rodas saistībā ar šo noteikumu </w:t>
      </w:r>
      <w:r w:rsidR="00000000" w:rsidRPr="00000000" w:rsidDel="00000000">
        <w:rPr>
          <w:rtl w:val="0"/>
        </w:rPr>
        <w:t xml:space="preserve">21. </w:t>
      </w:r>
      <w:r w:rsidR="00000000" w:rsidRPr="00000000" w:rsidDel="00000000">
        <w:rPr>
          <w:rtl w:val="0"/>
        </w:rPr>
        <w:t xml:space="preserve">punktā</w:t>
      </w:r>
      <w:r w:rsidR="00000000" w:rsidRPr="00000000" w:rsidDel="00000000">
        <w:rPr>
          <w:rtl w:val="0"/>
        </w:rPr>
        <w:t xml:space="preserve"> minēto dokumentu pieprasīšanu no valsts datu reģistriem.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Elektroenerģijas sadales sistēmas operators papildus šo noteikumu </w:t>
      </w:r>
      <w:r w:rsidR="00000000" w:rsidRPr="00000000" w:rsidDel="00000000">
        <w:rPr>
          <w:rtl w:val="0"/>
        </w:rPr>
        <w:t xml:space="preserve">26.</w:t>
      </w:r>
      <w:r w:rsidR="00000000" w:rsidRPr="00000000" w:rsidDel="00000000">
        <w:rPr>
          <w:rtl w:val="0"/>
        </w:rPr>
        <w:t xml:space="preserve"> punktā</w:t>
      </w:r>
      <w:r w:rsidR="00000000" w:rsidRPr="00000000" w:rsidDel="00000000">
        <w:rPr>
          <w:rtl w:val="0"/>
        </w:rPr>
        <w:t xml:space="preserve"> minētajam rēķinam iesniedz aģentūrai: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dokumentus, kas pamato pieslēguma projektēšanas un ierīkošanas izmaksas aizsargātajiem lietotājiem;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w:t>
      </w:r>
      <w:r w:rsidR="00000000" w:rsidRPr="00000000" w:rsidDel="00000000">
        <w:rPr>
          <w:rtl w:val="0"/>
        </w:rPr>
        <w:t xml:space="preserve"> punktā</w:t>
      </w:r>
      <w:r w:rsidR="00000000" w:rsidRPr="00000000" w:rsidDel="00000000">
        <w:rPr>
          <w:rtl w:val="0"/>
        </w:rPr>
        <w:t xml:space="preserve"> minēto dokumentu kopijas.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Aģentūra, veicot pārbaudi par aizsargātā lietotāja un pieslēdzamā objekta atbilstību šajos noteikumos minētajām prasībām, ņem vērā informāciju, kas bijusi aktuāla datumā, kad elektroenerģijas sadales tīkla operatoram iesniegti šo noteikumu </w:t>
      </w:r>
      <w:r w:rsidR="00000000" w:rsidRPr="00000000" w:rsidDel="00000000">
        <w:rPr>
          <w:rtl w:val="0"/>
        </w:rPr>
        <w:t xml:space="preserve">19.</w:t>
      </w:r>
      <w:r w:rsidR="00000000" w:rsidRPr="00000000" w:rsidDel="00000000">
        <w:rPr>
          <w:rtl w:val="0"/>
        </w:rPr>
        <w:t xml:space="preserve"> punktā</w:t>
      </w:r>
      <w:r w:rsidR="00000000" w:rsidRPr="00000000" w:rsidDel="00000000">
        <w:rPr>
          <w:rtl w:val="0"/>
        </w:rPr>
        <w:t xml:space="preserve"> minētie dokumenti.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Ja aģentūra konstatē, ka elektroenerģijas sadales sistēmas operatora iesniegtā šo noteikumu </w:t>
      </w:r>
      <w:r w:rsidR="00000000" w:rsidRPr="00000000" w:rsidDel="00000000">
        <w:rPr>
          <w:rtl w:val="0"/>
        </w:rPr>
        <w:t xml:space="preserve">26.</w:t>
      </w:r>
      <w:r w:rsidR="00000000" w:rsidRPr="00000000" w:rsidDel="00000000">
        <w:rPr>
          <w:rtl w:val="0"/>
        </w:rPr>
        <w:t xml:space="preserve"> un </w:t>
      </w:r>
      <w:r w:rsidR="00000000" w:rsidRPr="00000000" w:rsidDel="00000000">
        <w:rPr>
          <w:rtl w:val="0"/>
        </w:rPr>
        <w:t xml:space="preserve">27.</w:t>
      </w:r>
      <w:r w:rsidR="00000000" w:rsidRPr="00000000" w:rsidDel="00000000">
        <w:rPr>
          <w:rtl w:val="0"/>
        </w:rPr>
        <w:t xml:space="preserve"> punktā</w:t>
      </w:r>
      <w:r w:rsidR="00000000" w:rsidRPr="00000000" w:rsidDel="00000000">
        <w:rPr>
          <w:rtl w:val="0"/>
        </w:rPr>
        <w:t xml:space="preserve"> minētā informācija ir nepilnīga, aģentūra ir tiesīga: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aizturēt rēķina apmaksu elektroenerģijas sadales sistēmas operatoram par aizsargātajam lietotājam ierīkoto pieslēgumu;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termiņu, līdz kuram elektroenerģijas sadales sistēmas operatoram jānovērš konstatētās nepilnības vai jāiesniedz papildu informācija;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atteikties izmaksāt šo noteikumu </w:t>
      </w:r>
      <w:r w:rsidR="00000000" w:rsidRPr="00000000" w:rsidDel="00000000">
        <w:rPr>
          <w:rtl w:val="0"/>
        </w:rPr>
        <w:t xml:space="preserve">10.</w:t>
      </w:r>
      <w:r w:rsidR="00000000" w:rsidRPr="00000000" w:rsidDel="00000000">
        <w:rPr>
          <w:rtl w:val="0"/>
        </w:rPr>
        <w:t xml:space="preserve"> punktā</w:t>
      </w:r>
      <w:r w:rsidR="00000000" w:rsidRPr="00000000" w:rsidDel="00000000">
        <w:rPr>
          <w:rtl w:val="0"/>
        </w:rPr>
        <w:t xml:space="preserve"> minēto pieslēguma projektēšanas finansējumu un </w:t>
      </w:r>
      <w:r w:rsidR="00000000" w:rsidRPr="00000000" w:rsidDel="00000000">
        <w:rPr>
          <w:rtl w:val="0"/>
        </w:rPr>
        <w:t xml:space="preserve">12.2.</w:t>
      </w:r>
      <w:r w:rsidR="00000000" w:rsidRPr="00000000" w:rsidDel="00000000">
        <w:rPr>
          <w:rtl w:val="0"/>
        </w:rPr>
        <w:t xml:space="preserve"> apakšpunktā</w:t>
      </w:r>
      <w:r w:rsidR="00000000" w:rsidRPr="00000000" w:rsidDel="00000000">
        <w:rPr>
          <w:rtl w:val="0"/>
        </w:rPr>
        <w:t xml:space="preserve"> minēto pieslēguma ierīkošanas finansējumu, ja konstatēta neatbilstība šajos noteikumos minētajām prasībām.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24-TA-3103</w:t>
    </w:r>
    <w:r>
      <w:br/>
    </w:r>
    <w:r w:rsidR="00000000" w:rsidRPr="00000000" w:rsidDel="00000000">
      <w:rPr>
        <w:rtl w:val="0"/>
      </w:rPr>
      <w:t xml:space="preserve">Izdrukāts 29.07.2026. 23.47 - 1.0.VK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24-TA-3103</w:t>
    </w:r>
    <w:r>
      <w:br/>
    </w:r>
    <w:r w:rsidR="00000000" w:rsidRPr="00000000" w:rsidDel="00000000">
      <w:rPr>
        <w:rtl w:val="0"/>
      </w:rPr>
      <w:t xml:space="preserve">Izdrukāts 29.07.2026. 23.47 - 1.0.VK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noteikumu_konsolidētā_versija_24-TA-3103.docx</dc:title>
</cp:coreProperties>
</file>

<file path=docProps/custom.xml><?xml version="1.0" encoding="utf-8"?>
<Properties xmlns="http://schemas.openxmlformats.org/officeDocument/2006/custom-properties" xmlns:vt="http://schemas.openxmlformats.org/officeDocument/2006/docPropsVTypes"/>
</file>