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VSIA “Paula Stradiņa klīniskā universitātes slimnīca” A korpusa otrās kārtas attīstības progresa pārskatu uz 2022. gada 30. aprīli”"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"Par VSIA “Paula Stradiņa klīniskā universitātes slimnīca” A korpusa otrās kārtas attīstības progresa pārskatu uz 2022. gada 30. aprīli”", kā progresa ziņojumu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22-TA-1309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