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likumā "Par maternitātes un slimības apdrošināšanu""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25-TA-1295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