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19. oktobra noteikumos Nr. 823 "Noteikumi par lidlaukā sniegto drošības un glābšanas pasākumu maksu""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23-TA-2627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