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piekrišanu balsojumam Eiropas Stabilitātes mehānisma Valdes sēdē"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26-TA-1239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