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"Pārskats Ministru kabinetam par noslēgto publiskās un privātās partnerības līgumu izpildi 2023.gadā"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24-TA-400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