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investīciju projektu pašvaldību ceļu būvniecībai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25-TA-2581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25-TA-2581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noteikumu_konsolidētā_versija_p3_25-TA-2581.docx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