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177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19. martā (prot. Nr. 12 13.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2004. gada 24. augusta noteikumos Nr. 740 "Noteikumi par stipendijām"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Augstskolu likuma</w:t>
      </w:r>
      <w:r w:rsidR="00000000" w:rsidRPr="00000000" w:rsidDel="00000000">
        <w:rPr>
          <w:rStyle w:val="paragraph"/>
          <w:i w:val="1"/>
          <w:rtl w:val="0"/>
        </w:rPr>
        <w:t xml:space="preserve"> 52.panta trešo un 3.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daļu un </w:t>
      </w:r>
      <w:r w:rsidR="00000000" w:rsidRPr="00000000" w:rsidDel="00000000">
        <w:rPr>
          <w:rStyle w:val="paragraph"/>
          <w:i w:val="1"/>
          <w:rtl w:val="0"/>
        </w:rPr>
        <w:t xml:space="preserve">Izglītības likuma</w:t>
      </w:r>
      <w:r w:rsidR="00000000" w:rsidRPr="00000000" w:rsidDel="00000000">
        <w:rPr>
          <w:rStyle w:val="paragraph"/>
          <w:i w:val="1"/>
          <w:rtl w:val="0"/>
        </w:rPr>
        <w:t xml:space="preserve"> 14.panta 23.punktu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2004. gada 24. augusta noteikumos Nr. 740 "Noteikumi par stipendijām" (Latvijas Vēstnesis, 2004, 138. nr.; 2005, 23. nr.; 2006, 58., 208. nr.; 2007, 161. nr.; 2009, 107., 205. nr.; 2011, 71., 128. nr.; 2012, 197. nr.; 2013, 228. nr.; 2016, 19. nr.; 2017, 243. nr.; 2020, 41., 163A., 200. nr.; 2021, 13., 163., 174. nr.; 2022, 8., 175. nr.; 2023, 173. nr.; 2024, 13.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"6.1. katrai nepilna laika tematiskās grupas "Izglītība" studiju programmas studiju vietai, pilna laika bakalaura studiju programmas vietai, profesionālās augstākās izglītības programmas vietai, maģistra studiju programmas vietai un rezidenta medicīnā studiju vietai ‒ 251,98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gadā;".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"44. Šo noteikumu 4.1.1. apakšpunktā minēto stipendiju nepilna laika tematiskās grupas "Izglītība" studiju programmās studējošiem izmaksā ar 2024. gada 1. martu."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24-TA-179</w:t>
    </w:r>
    <w:r>
      <w:br/>
    </w:r>
    <w:r w:rsidR="00000000" w:rsidRPr="00000000" w:rsidDel="00000000">
      <w:rPr>
        <w:rtl w:val="0"/>
      </w:rPr>
      <w:t xml:space="preserve">Izdrukāts 30.07.2026. 00.13 - 1.0.VK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24-TA-179</w:t>
    </w:r>
    <w:r>
      <w:br/>
    </w:r>
    <w:r w:rsidR="00000000" w:rsidRPr="00000000" w:rsidDel="00000000">
      <w:rPr>
        <w:rtl w:val="0"/>
      </w:rPr>
      <w:t xml:space="preserve">Izdrukāts 30.07.2026. 00.13 - 1.0.VK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