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6. jūnija noteikumos Nr. 313 "Traktortehnikas, tās piekabes, maināmās velkamās iekārtas un maināmā tehnoloģiskā agregāta reģistrācijas kārtība""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projektu. 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23-TA-2646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