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novembrī (prot. Nr. 56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27. oktobra noteikumos Nr. 1250 "Noteikumi par valsts nodevu par īpašuma tiesību un ķīlas tiesību nostiprināšanu zemesgrāmatā"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Zemesgrāmatu likuma</w:t>
      </w:r>
      <w:r w:rsidR="00000000" w:rsidRPr="00000000" w:rsidDel="00000000">
        <w:rPr>
          <w:rStyle w:val="paragraph"/>
          <w:i w:val="1"/>
          <w:rtl w:val="0"/>
        </w:rPr>
        <w:t xml:space="preserve"> 106.panta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2009. gada 27. oktobra noteikumos Nr. 1250 "Noteikumi par valsts nodevu par īpašuma tiesību un ķīlas tiesību nostiprināšanu zemesgrāmatā" (Latvijas Vēstnesis, 2009, 175. nr.; 2013, 189., 230. nr.; 2015, 80., 218. nr.; 2016, 129. nr.; 2017, 168. nr.; 2018, 38., 78. nr.; 2020, 242. nr.; 2021, 69., 123A., 155.,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7.</w:t>
      </w:r>
      <w:r w:rsidR="00000000" w:rsidRPr="00000000" w:rsidDel="00000000">
        <w:rPr>
          <w:vertAlign w:val="superscript"/>
          <w:rtl w:val="0"/>
        </w:rPr>
        <w:t xml:space="preserve">1</w:t>
      </w:r>
      <w:r w:rsidR="00000000" w:rsidRPr="00000000" w:rsidDel="00000000">
        <w:rPr>
          <w:rtl w:val="0"/>
        </w:rPr>
        <w:t xml:space="preserve"> punktā minēto valsts nodevas likmi piemēro, ja vienlaikus ar nostiprinājuma lūgumu īpašuma tiesību nostiprināšanai iesniedz nostiprinājuma lūgumu hipotēkas nostiprināšanai, kuram pievienotajā ķīlas līgumā ir ietverts kredītiestādes apliecinājums, ka normatīvajos aktos noteiktā valsts palīdzība dzīvojamās telpas iegādei vai būvniecībai tiek sniegta personai, ar kuru kopā dzīvo un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No valsts nodevas par ķīlas tiesību nostiprināšanu zemesgrāmatā ir atbrīvota persona, kas ieķīlā nekustamo īpašumu, ja minētā persona to ieguvusi, izmantojot normatīvajos aktos noteikto valsts palīdzību dzīvojamās telpas iegādei vai būvniecībai, kas paredzēta personai, ar kuru kopā dzīvo un kuras apgādībā ir vismaz viens bērns vai kurai ir iestājusies grūtniecība, vai gaidāmā bērna tēvam vai kas paredzēta Nacionālo bruņoto spēku karavīram. Šādā gadījumā kredītiestāde ķīlas līgumā un nostiprinājuma lūgumā ietver apliecinājumu, kurā norādīts, ka normatīvajos aktos noteiktā valsts palīdzība dzīvojamās telpas iegādei vai būvniecībai tiek sniegta personai, ar kuru kopā dzīvo un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10.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22-TA-781</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22-TA-781</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noteikumu_(grozījumu)_projekts_22-TA-781.docx</dc:title>
</cp:coreProperties>
</file>

<file path=docProps/custom.xml><?xml version="1.0" encoding="utf-8"?>
<Properties xmlns="http://schemas.openxmlformats.org/officeDocument/2006/custom-properties" xmlns:vt="http://schemas.openxmlformats.org/officeDocument/2006/docPropsVTypes"/>
</file>