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D540D" w14:textId="562B94FA" w:rsidR="00DD39B2" w:rsidRPr="00B20F92" w:rsidRDefault="00E470FC" w:rsidP="00B20F9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131587413"/>
      <w:r>
        <w:rPr>
          <w:rFonts w:ascii="Times New Roman" w:hAnsi="Times New Roman" w:cs="Times New Roman"/>
          <w:sz w:val="28"/>
          <w:szCs w:val="28"/>
        </w:rPr>
        <w:t>1. p</w:t>
      </w:r>
      <w:r w:rsidR="00DD39B2" w:rsidRPr="00B20F92">
        <w:rPr>
          <w:rFonts w:ascii="Times New Roman" w:hAnsi="Times New Roman" w:cs="Times New Roman"/>
          <w:sz w:val="28"/>
          <w:szCs w:val="28"/>
        </w:rPr>
        <w:t xml:space="preserve">ielikums </w:t>
      </w:r>
    </w:p>
    <w:p w14:paraId="434E70A2" w14:textId="77777777" w:rsidR="00DD39B2" w:rsidRPr="00B20F92" w:rsidRDefault="00DD39B2" w:rsidP="00B20F9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B20F92">
        <w:rPr>
          <w:rFonts w:ascii="Times New Roman" w:hAnsi="Times New Roman" w:cs="Times New Roman"/>
          <w:sz w:val="28"/>
          <w:szCs w:val="28"/>
        </w:rPr>
        <w:t xml:space="preserve">Ministru kabineta </w:t>
      </w:r>
    </w:p>
    <w:p w14:paraId="3343BEA2" w14:textId="77777777" w:rsidR="00DD39B2" w:rsidRPr="00B20F92" w:rsidRDefault="00DD39B2" w:rsidP="00B20F9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B20F92">
        <w:rPr>
          <w:rFonts w:ascii="Times New Roman" w:hAnsi="Times New Roman" w:cs="Times New Roman"/>
          <w:sz w:val="28"/>
          <w:szCs w:val="28"/>
        </w:rPr>
        <w:fldChar w:fldCharType="begin"/>
      </w:r>
      <w:r w:rsidRPr="00B20F92">
        <w:rPr>
          <w:rFonts w:ascii="Times New Roman" w:hAnsi="Times New Roman" w:cs="Times New Roman"/>
          <w:sz w:val="28"/>
          <w:szCs w:val="28"/>
        </w:rPr>
        <w:instrText xml:space="preserve"> MERGEFIELD  =TAP_RIK_DATUMS_GEN  \* MERGEFORMAT </w:instrText>
      </w:r>
      <w:r w:rsidRPr="00B20F92">
        <w:rPr>
          <w:rFonts w:ascii="Times New Roman" w:hAnsi="Times New Roman" w:cs="Times New Roman"/>
          <w:sz w:val="28"/>
          <w:szCs w:val="28"/>
        </w:rPr>
        <w:fldChar w:fldCharType="separate"/>
      </w:r>
      <w:r w:rsidRPr="00B20F92">
        <w:rPr>
          <w:rFonts w:ascii="Times New Roman" w:hAnsi="Times New Roman" w:cs="Times New Roman"/>
          <w:sz w:val="28"/>
          <w:szCs w:val="28"/>
        </w:rPr>
        <w:t>«=TAP_RIK_DATUMS_GEN»</w:t>
      </w:r>
      <w:r w:rsidRPr="00B20F92">
        <w:rPr>
          <w:rFonts w:ascii="Times New Roman" w:hAnsi="Times New Roman" w:cs="Times New Roman"/>
          <w:sz w:val="28"/>
          <w:szCs w:val="28"/>
        </w:rPr>
        <w:fldChar w:fldCharType="end"/>
      </w:r>
    </w:p>
    <w:p w14:paraId="49764C60" w14:textId="77777777" w:rsidR="00DD39B2" w:rsidRPr="00B20F92" w:rsidRDefault="00DD39B2" w:rsidP="00B20F92">
      <w:pPr>
        <w:spacing w:after="0" w:line="240" w:lineRule="auto"/>
        <w:jc w:val="right"/>
        <w:rPr>
          <w:rFonts w:ascii="Times New Roman" w:hAnsi="Times New Roman" w:cs="Times New Roman"/>
          <w:sz w:val="28"/>
          <w:szCs w:val="28"/>
        </w:rPr>
      </w:pPr>
      <w:r w:rsidRPr="00B20F92">
        <w:rPr>
          <w:rFonts w:ascii="Times New Roman" w:hAnsi="Times New Roman" w:cs="Times New Roman"/>
          <w:sz w:val="28"/>
          <w:szCs w:val="28"/>
        </w:rPr>
        <w:t xml:space="preserve">rīkojumam Nr. </w:t>
      </w:r>
      <w:r w:rsidRPr="00B20F92">
        <w:rPr>
          <w:rFonts w:ascii="Times New Roman" w:hAnsi="Times New Roman" w:cs="Times New Roman"/>
          <w:sz w:val="28"/>
          <w:szCs w:val="28"/>
        </w:rPr>
        <w:fldChar w:fldCharType="begin"/>
      </w:r>
      <w:r w:rsidRPr="00B20F92">
        <w:rPr>
          <w:rFonts w:ascii="Times New Roman" w:hAnsi="Times New Roman" w:cs="Times New Roman"/>
          <w:sz w:val="28"/>
          <w:szCs w:val="28"/>
        </w:rPr>
        <w:instrText xml:space="preserve"> MERGEFIELD =TAP_DOK_NUMURS \* MERGEFORMAT </w:instrText>
      </w:r>
      <w:r w:rsidRPr="00B20F92">
        <w:rPr>
          <w:rFonts w:ascii="Times New Roman" w:hAnsi="Times New Roman" w:cs="Times New Roman"/>
          <w:sz w:val="28"/>
          <w:szCs w:val="28"/>
        </w:rPr>
        <w:fldChar w:fldCharType="separate"/>
      </w:r>
      <w:r w:rsidRPr="00B20F92">
        <w:rPr>
          <w:rFonts w:ascii="Times New Roman" w:hAnsi="Times New Roman" w:cs="Times New Roman"/>
          <w:sz w:val="28"/>
          <w:szCs w:val="28"/>
        </w:rPr>
        <w:t>«=TAP_DOK_NUMURS»</w:t>
      </w:r>
      <w:r w:rsidRPr="00B20F92">
        <w:rPr>
          <w:rFonts w:ascii="Times New Roman" w:hAnsi="Times New Roman" w:cs="Times New Roman"/>
          <w:sz w:val="28"/>
          <w:szCs w:val="28"/>
        </w:rPr>
        <w:fldChar w:fldCharType="end"/>
      </w:r>
    </w:p>
    <w:p w14:paraId="128B76CE" w14:textId="77777777" w:rsidR="00DD39B2" w:rsidRPr="00B20F92" w:rsidRDefault="00DD39B2" w:rsidP="00B20F92">
      <w:pPr>
        <w:spacing w:after="0"/>
        <w:jc w:val="both"/>
        <w:rPr>
          <w:rFonts w:ascii="Times New Roman" w:hAnsi="Times New Roman" w:cs="Times New Roman"/>
          <w:bCs/>
          <w:sz w:val="28"/>
          <w:szCs w:val="28"/>
        </w:rPr>
      </w:pPr>
    </w:p>
    <w:bookmarkEnd w:id="0"/>
    <w:p w14:paraId="148105FB" w14:textId="296617FE" w:rsidR="00D7129C" w:rsidRPr="00B20F92" w:rsidRDefault="00E470FC" w:rsidP="00DD39B2">
      <w:pPr>
        <w:spacing w:after="0"/>
        <w:jc w:val="center"/>
        <w:rPr>
          <w:rFonts w:ascii="Times New Roman" w:hAnsi="Times New Roman" w:cs="Times New Roman"/>
          <w:b/>
          <w:sz w:val="28"/>
          <w:szCs w:val="28"/>
        </w:rPr>
      </w:pPr>
      <w:r w:rsidRPr="00B20F92">
        <w:rPr>
          <w:rFonts w:ascii="Times New Roman" w:hAnsi="Times New Roman" w:cs="Times New Roman"/>
          <w:b/>
          <w:sz w:val="28"/>
          <w:szCs w:val="28"/>
        </w:rPr>
        <w:t>2.1.</w:t>
      </w:r>
      <w:r>
        <w:rPr>
          <w:rFonts w:ascii="Times New Roman" w:hAnsi="Times New Roman" w:cs="Times New Roman"/>
          <w:b/>
          <w:sz w:val="28"/>
          <w:szCs w:val="28"/>
        </w:rPr>
        <w:t>2</w:t>
      </w:r>
      <w:r w:rsidRPr="00B20F92">
        <w:rPr>
          <w:rFonts w:ascii="Times New Roman" w:hAnsi="Times New Roman" w:cs="Times New Roman"/>
          <w:b/>
          <w:sz w:val="28"/>
          <w:szCs w:val="28"/>
        </w:rPr>
        <w:t xml:space="preserve">.1.i. investīcijas projekta "Mācīšanās un attīstības sistēmas ieviešana" </w:t>
      </w:r>
      <w:r w:rsidR="00D7129C" w:rsidRPr="00B20F92">
        <w:rPr>
          <w:rFonts w:ascii="Times New Roman" w:hAnsi="Times New Roman" w:cs="Times New Roman"/>
          <w:b/>
          <w:sz w:val="28"/>
          <w:szCs w:val="28"/>
        </w:rPr>
        <w:t>pase</w:t>
      </w:r>
      <w:r w:rsidR="00BF726E" w:rsidRPr="00B20F92">
        <w:rPr>
          <w:rFonts w:ascii="Times New Roman" w:hAnsi="Times New Roman" w:cs="Times New Roman"/>
          <w:b/>
          <w:sz w:val="28"/>
          <w:szCs w:val="28"/>
        </w:rPr>
        <w:t xml:space="preserve"> </w:t>
      </w:r>
    </w:p>
    <w:p w14:paraId="00CF51D9" w14:textId="2C83A77B" w:rsidR="00D7129C" w:rsidRPr="00B20F92" w:rsidRDefault="00D7129C" w:rsidP="00B20F92">
      <w:pPr>
        <w:spacing w:after="0"/>
        <w:jc w:val="both"/>
        <w:rPr>
          <w:rFonts w:ascii="Times New Roman" w:hAnsi="Times New Roman" w:cs="Times New Roman"/>
          <w:bCs/>
          <w:sz w:val="28"/>
          <w:szCs w:val="28"/>
        </w:rPr>
      </w:pPr>
    </w:p>
    <w:p w14:paraId="6E8251CF" w14:textId="59DCABC8" w:rsidR="00C6123D" w:rsidRPr="00BD051C" w:rsidRDefault="008300CE" w:rsidP="00B20F92">
      <w:pPr>
        <w:spacing w:after="120" w:line="240" w:lineRule="auto"/>
        <w:jc w:val="both"/>
        <w:rPr>
          <w:rFonts w:ascii="Times New Roman" w:hAnsi="Times New Roman" w:cs="Times New Roman"/>
          <w:b/>
          <w:sz w:val="24"/>
          <w:szCs w:val="24"/>
        </w:rPr>
      </w:pPr>
      <w:r w:rsidRPr="00BD051C">
        <w:rPr>
          <w:rFonts w:ascii="Times New Roman" w:hAnsi="Times New Roman" w:cs="Times New Roman"/>
          <w:b/>
          <w:sz w:val="24"/>
          <w:szCs w:val="24"/>
        </w:rPr>
        <w:t>1.</w:t>
      </w:r>
      <w:r w:rsidRPr="00BD051C">
        <w:rPr>
          <w:rFonts w:ascii="Times New Roman" w:hAnsi="Times New Roman" w:cs="Times New Roman"/>
          <w:sz w:val="24"/>
          <w:szCs w:val="24"/>
        </w:rPr>
        <w:t> </w:t>
      </w:r>
      <w:r w:rsidR="004921DC" w:rsidRPr="00BD051C">
        <w:rPr>
          <w:rFonts w:ascii="Times New Roman" w:hAnsi="Times New Roman" w:cs="Times New Roman"/>
          <w:b/>
          <w:sz w:val="24"/>
          <w:szCs w:val="24"/>
        </w:rPr>
        <w:t>Finansējuma saņēmējs, kas īsteno projektu</w:t>
      </w:r>
    </w:p>
    <w:tbl>
      <w:tblPr>
        <w:tblStyle w:val="TableGrid"/>
        <w:tblW w:w="9214" w:type="dxa"/>
        <w:tblInd w:w="-5" w:type="dxa"/>
        <w:tblLook w:val="04A0" w:firstRow="1" w:lastRow="0" w:firstColumn="1" w:lastColumn="0" w:noHBand="0" w:noVBand="1"/>
      </w:tblPr>
      <w:tblGrid>
        <w:gridCol w:w="3402"/>
        <w:gridCol w:w="5812"/>
      </w:tblGrid>
      <w:tr w:rsidR="00C003CA" w:rsidRPr="00BD051C" w14:paraId="4C71E8F9" w14:textId="77777777" w:rsidTr="00B20F92">
        <w:trPr>
          <w:trHeight w:val="378"/>
        </w:trPr>
        <w:tc>
          <w:tcPr>
            <w:tcW w:w="3402" w:type="dxa"/>
          </w:tcPr>
          <w:p w14:paraId="188952A2" w14:textId="09CD8197" w:rsidR="009F6262" w:rsidRPr="00BD051C" w:rsidRDefault="005555B2" w:rsidP="005555B2">
            <w:pPr>
              <w:rPr>
                <w:rFonts w:ascii="Times New Roman" w:hAnsi="Times New Roman" w:cs="Times New Roman"/>
                <w:color w:val="000000" w:themeColor="text1"/>
                <w:sz w:val="24"/>
                <w:szCs w:val="24"/>
              </w:rPr>
            </w:pPr>
            <w:r w:rsidRPr="00BD051C">
              <w:rPr>
                <w:rFonts w:ascii="Times New Roman" w:hAnsi="Times New Roman" w:cs="Times New Roman"/>
                <w:color w:val="000000" w:themeColor="text1"/>
                <w:sz w:val="24"/>
                <w:szCs w:val="24"/>
              </w:rPr>
              <w:t>1.1. </w:t>
            </w:r>
            <w:r w:rsidR="00C3309F" w:rsidRPr="00BD051C">
              <w:rPr>
                <w:rFonts w:ascii="Times New Roman" w:hAnsi="Times New Roman" w:cs="Times New Roman"/>
                <w:color w:val="000000" w:themeColor="text1"/>
                <w:sz w:val="24"/>
                <w:szCs w:val="24"/>
              </w:rPr>
              <w:t>Finansējuma saņēmējs, kas īsteno projektu (institūcija)</w:t>
            </w:r>
          </w:p>
        </w:tc>
        <w:tc>
          <w:tcPr>
            <w:tcW w:w="5812" w:type="dxa"/>
          </w:tcPr>
          <w:p w14:paraId="6733E1FF" w14:textId="0974C229" w:rsidR="00C6123D" w:rsidRPr="00BD051C" w:rsidRDefault="0075417E" w:rsidP="5E253386">
            <w:pPr>
              <w:jc w:val="both"/>
              <w:rPr>
                <w:rFonts w:ascii="Times New Roman" w:hAnsi="Times New Roman" w:cs="Times New Roman"/>
                <w:b/>
                <w:bCs/>
                <w:iCs/>
                <w:color w:val="000000" w:themeColor="text1"/>
                <w:sz w:val="24"/>
                <w:szCs w:val="24"/>
              </w:rPr>
            </w:pPr>
            <w:r w:rsidRPr="00BD051C">
              <w:rPr>
                <w:rFonts w:ascii="Times New Roman" w:hAnsi="Times New Roman" w:cs="Times New Roman"/>
                <w:iCs/>
                <w:color w:val="000000" w:themeColor="text1"/>
                <w:sz w:val="24"/>
                <w:szCs w:val="24"/>
              </w:rPr>
              <w:t>Valsts administrācijas skola</w:t>
            </w:r>
          </w:p>
        </w:tc>
      </w:tr>
      <w:tr w:rsidR="00C003CA" w:rsidRPr="00BD051C" w14:paraId="42F61DC4" w14:textId="77777777" w:rsidTr="00B20F92">
        <w:trPr>
          <w:trHeight w:val="378"/>
        </w:trPr>
        <w:tc>
          <w:tcPr>
            <w:tcW w:w="3402" w:type="dxa"/>
          </w:tcPr>
          <w:p w14:paraId="3E08ED0D" w14:textId="1E3E8AB9" w:rsidR="009C1DBA" w:rsidRPr="00BD051C" w:rsidRDefault="005555B2" w:rsidP="005555B2">
            <w:pPr>
              <w:rPr>
                <w:rFonts w:ascii="Times New Roman" w:hAnsi="Times New Roman" w:cs="Times New Roman"/>
                <w:sz w:val="24"/>
                <w:szCs w:val="24"/>
              </w:rPr>
            </w:pPr>
            <w:r w:rsidRPr="00BD051C">
              <w:rPr>
                <w:rFonts w:ascii="Times New Roman" w:hAnsi="Times New Roman" w:cs="Times New Roman"/>
                <w:sz w:val="24"/>
                <w:szCs w:val="24"/>
              </w:rPr>
              <w:t>1.2. </w:t>
            </w:r>
            <w:r w:rsidR="009C1DBA" w:rsidRPr="00BD051C">
              <w:rPr>
                <w:rFonts w:ascii="Times New Roman" w:hAnsi="Times New Roman" w:cs="Times New Roman"/>
                <w:sz w:val="24"/>
                <w:szCs w:val="24"/>
              </w:rPr>
              <w:t xml:space="preserve">Projekta īstenošanas partneri </w:t>
            </w:r>
          </w:p>
        </w:tc>
        <w:tc>
          <w:tcPr>
            <w:tcW w:w="5812" w:type="dxa"/>
          </w:tcPr>
          <w:p w14:paraId="777AF42B" w14:textId="20B626EF" w:rsidR="009C1DBA" w:rsidRPr="00BD051C" w:rsidRDefault="0075417E" w:rsidP="00485F2F">
            <w:pPr>
              <w:jc w:val="both"/>
              <w:rPr>
                <w:rFonts w:ascii="Times New Roman" w:hAnsi="Times New Roman" w:cs="Times New Roman"/>
                <w:iCs/>
                <w:sz w:val="24"/>
                <w:szCs w:val="24"/>
              </w:rPr>
            </w:pPr>
            <w:r w:rsidRPr="00BD051C">
              <w:rPr>
                <w:rFonts w:ascii="Times New Roman" w:hAnsi="Times New Roman" w:cs="Times New Roman"/>
                <w:iCs/>
                <w:color w:val="000000" w:themeColor="text1"/>
                <w:sz w:val="24"/>
                <w:szCs w:val="24"/>
              </w:rPr>
              <w:t>Valsts kanceleja</w:t>
            </w:r>
          </w:p>
        </w:tc>
      </w:tr>
    </w:tbl>
    <w:p w14:paraId="249817F2" w14:textId="77777777" w:rsidR="001C3F34" w:rsidRPr="00BD051C" w:rsidRDefault="001C3F34" w:rsidP="008300CE">
      <w:pPr>
        <w:pStyle w:val="ListParagraph"/>
        <w:spacing w:after="0" w:line="240" w:lineRule="auto"/>
        <w:ind w:left="0"/>
        <w:rPr>
          <w:rFonts w:ascii="Times New Roman" w:hAnsi="Times New Roman" w:cs="Times New Roman"/>
          <w:b/>
          <w:sz w:val="24"/>
          <w:szCs w:val="24"/>
        </w:rPr>
      </w:pPr>
    </w:p>
    <w:p w14:paraId="3322D784" w14:textId="66847408" w:rsidR="00043B96" w:rsidRPr="00BD051C" w:rsidRDefault="008300CE" w:rsidP="00B20F92">
      <w:pPr>
        <w:spacing w:after="120" w:line="240" w:lineRule="auto"/>
        <w:jc w:val="both"/>
        <w:rPr>
          <w:rFonts w:ascii="Times New Roman" w:hAnsi="Times New Roman" w:cs="Times New Roman"/>
          <w:b/>
          <w:sz w:val="24"/>
          <w:szCs w:val="24"/>
        </w:rPr>
      </w:pPr>
      <w:r w:rsidRPr="00BD051C">
        <w:rPr>
          <w:rFonts w:ascii="Times New Roman" w:hAnsi="Times New Roman" w:cs="Times New Roman"/>
          <w:b/>
          <w:sz w:val="24"/>
          <w:szCs w:val="24"/>
        </w:rPr>
        <w:t>2. </w:t>
      </w:r>
      <w:r w:rsidR="00043B96" w:rsidRPr="00BD051C">
        <w:rPr>
          <w:rFonts w:ascii="Times New Roman" w:hAnsi="Times New Roman" w:cs="Times New Roman"/>
          <w:b/>
          <w:sz w:val="24"/>
          <w:szCs w:val="24"/>
        </w:rPr>
        <w:t>Saistīto projektu programma</w:t>
      </w:r>
    </w:p>
    <w:tbl>
      <w:tblPr>
        <w:tblStyle w:val="TableGrid1"/>
        <w:tblW w:w="9214" w:type="dxa"/>
        <w:tblInd w:w="-5" w:type="dxa"/>
        <w:tblLayout w:type="fixed"/>
        <w:tblLook w:val="04A0" w:firstRow="1" w:lastRow="0" w:firstColumn="1" w:lastColumn="0" w:noHBand="0" w:noVBand="1"/>
      </w:tblPr>
      <w:tblGrid>
        <w:gridCol w:w="2410"/>
        <w:gridCol w:w="6804"/>
      </w:tblGrid>
      <w:tr w:rsidR="00C003CA" w:rsidRPr="00BD051C" w14:paraId="1F51595D" w14:textId="77777777" w:rsidTr="00B20F92">
        <w:trPr>
          <w:trHeight w:val="378"/>
        </w:trPr>
        <w:tc>
          <w:tcPr>
            <w:tcW w:w="2410" w:type="dxa"/>
          </w:tcPr>
          <w:p w14:paraId="5AB2A989" w14:textId="53372795" w:rsidR="00743639" w:rsidRPr="00BD051C" w:rsidRDefault="005555B2" w:rsidP="005555B2">
            <w:pPr>
              <w:jc w:val="both"/>
              <w:rPr>
                <w:rFonts w:ascii="Times New Roman" w:hAnsi="Times New Roman" w:cs="Times New Roman"/>
                <w:sz w:val="24"/>
                <w:szCs w:val="24"/>
              </w:rPr>
            </w:pPr>
            <w:r w:rsidRPr="00BD051C">
              <w:rPr>
                <w:rFonts w:ascii="Times New Roman" w:hAnsi="Times New Roman" w:cs="Times New Roman"/>
                <w:sz w:val="24"/>
                <w:szCs w:val="24"/>
              </w:rPr>
              <w:t>2.1. </w:t>
            </w:r>
            <w:r w:rsidR="00043B96" w:rsidRPr="00BD051C">
              <w:rPr>
                <w:rFonts w:ascii="Times New Roman" w:hAnsi="Times New Roman" w:cs="Times New Roman"/>
                <w:sz w:val="24"/>
                <w:szCs w:val="24"/>
              </w:rPr>
              <w:t xml:space="preserve">Programmas nosaukums </w:t>
            </w:r>
          </w:p>
        </w:tc>
        <w:tc>
          <w:tcPr>
            <w:tcW w:w="6804" w:type="dxa"/>
          </w:tcPr>
          <w:p w14:paraId="131ECAA8" w14:textId="3A9C3AC1" w:rsidR="00043B96" w:rsidRPr="00BD051C" w:rsidRDefault="0075417E" w:rsidP="00BF4C8F">
            <w:pPr>
              <w:rPr>
                <w:rFonts w:ascii="Times New Roman" w:hAnsi="Times New Roman" w:cs="Times New Roman"/>
                <w:i/>
                <w:sz w:val="24"/>
                <w:szCs w:val="24"/>
              </w:rPr>
            </w:pPr>
            <w:r w:rsidRPr="00BD051C">
              <w:rPr>
                <w:rFonts w:ascii="Times New Roman" w:hAnsi="Times New Roman" w:cs="Times New Roman"/>
                <w:sz w:val="24"/>
                <w:szCs w:val="24"/>
                <w:shd w:val="clear" w:color="auto" w:fill="FFFFFF"/>
              </w:rPr>
              <w:t>Valsts pārvaldes resursu pārvaldības programma</w:t>
            </w:r>
          </w:p>
        </w:tc>
      </w:tr>
      <w:tr w:rsidR="00C003CA" w:rsidRPr="00CE2A8F" w14:paraId="45CAA5FC" w14:textId="77777777" w:rsidTr="00B20F92">
        <w:trPr>
          <w:trHeight w:val="378"/>
        </w:trPr>
        <w:tc>
          <w:tcPr>
            <w:tcW w:w="2410" w:type="dxa"/>
          </w:tcPr>
          <w:p w14:paraId="0EDDFF75" w14:textId="1686D63B" w:rsidR="00043B96" w:rsidRPr="00BD051C" w:rsidRDefault="005555B2" w:rsidP="005555B2">
            <w:pPr>
              <w:rPr>
                <w:rFonts w:ascii="Times New Roman" w:hAnsi="Times New Roman" w:cs="Times New Roman"/>
                <w:sz w:val="24"/>
                <w:szCs w:val="24"/>
              </w:rPr>
            </w:pPr>
            <w:r w:rsidRPr="00BD051C">
              <w:rPr>
                <w:rFonts w:ascii="Times New Roman" w:hAnsi="Times New Roman" w:cs="Times New Roman"/>
                <w:sz w:val="24"/>
                <w:szCs w:val="24"/>
              </w:rPr>
              <w:t>2.2. </w:t>
            </w:r>
            <w:r w:rsidR="00C003CA" w:rsidRPr="00BD051C">
              <w:rPr>
                <w:rFonts w:ascii="Times New Roman" w:hAnsi="Times New Roman" w:cs="Times New Roman"/>
                <w:sz w:val="24"/>
                <w:szCs w:val="24"/>
              </w:rPr>
              <w:t>S</w:t>
            </w:r>
            <w:r w:rsidR="001B2DFD" w:rsidRPr="00BD051C">
              <w:rPr>
                <w:rFonts w:ascii="Times New Roman" w:hAnsi="Times New Roman" w:cs="Times New Roman"/>
                <w:sz w:val="24"/>
                <w:szCs w:val="24"/>
              </w:rPr>
              <w:t>aistība</w:t>
            </w:r>
            <w:r w:rsidR="00043B96" w:rsidRPr="00BD051C">
              <w:rPr>
                <w:rFonts w:ascii="Times New Roman" w:hAnsi="Times New Roman" w:cs="Times New Roman"/>
                <w:sz w:val="24"/>
                <w:szCs w:val="24"/>
              </w:rPr>
              <w:t xml:space="preserve"> ar citiem projektiem</w:t>
            </w:r>
          </w:p>
        </w:tc>
        <w:tc>
          <w:tcPr>
            <w:tcW w:w="6804" w:type="dxa"/>
          </w:tcPr>
          <w:p w14:paraId="53108ADC" w14:textId="79710F0B" w:rsidR="006E306B" w:rsidRPr="00CE2A8F" w:rsidRDefault="00937680" w:rsidP="00B20F92">
            <w:pPr>
              <w:spacing w:after="120"/>
              <w:jc w:val="both"/>
              <w:rPr>
                <w:rFonts w:ascii="Times New Roman" w:hAnsi="Times New Roman" w:cs="Times New Roman"/>
                <w:iCs/>
                <w:color w:val="000000" w:themeColor="text1"/>
                <w:sz w:val="24"/>
                <w:szCs w:val="24"/>
              </w:rPr>
            </w:pPr>
            <w:r w:rsidRPr="00CE2A8F">
              <w:rPr>
                <w:rFonts w:ascii="Times New Roman" w:hAnsi="Times New Roman" w:cs="Times New Roman"/>
                <w:iCs/>
                <w:color w:val="000000" w:themeColor="text1"/>
                <w:sz w:val="24"/>
                <w:szCs w:val="24"/>
              </w:rPr>
              <w:t>Mācīšanās un attīstības</w:t>
            </w:r>
            <w:r w:rsidR="00DE7158" w:rsidRPr="00CE2A8F">
              <w:rPr>
                <w:rFonts w:ascii="Times New Roman" w:hAnsi="Times New Roman" w:cs="Times New Roman"/>
                <w:iCs/>
                <w:color w:val="000000" w:themeColor="text1"/>
                <w:sz w:val="24"/>
                <w:szCs w:val="24"/>
              </w:rPr>
              <w:t xml:space="preserve"> sistēma</w:t>
            </w:r>
            <w:r w:rsidR="00D023AA" w:rsidRPr="00CE2A8F">
              <w:rPr>
                <w:rFonts w:ascii="Times New Roman" w:hAnsi="Times New Roman" w:cs="Times New Roman"/>
                <w:iCs/>
                <w:color w:val="000000" w:themeColor="text1"/>
                <w:sz w:val="24"/>
                <w:szCs w:val="24"/>
              </w:rPr>
              <w:t xml:space="preserve"> </w:t>
            </w:r>
            <w:r w:rsidR="00164502" w:rsidRPr="00CE2A8F">
              <w:rPr>
                <w:rFonts w:ascii="Times New Roman" w:hAnsi="Times New Roman" w:cs="Times New Roman"/>
                <w:iCs/>
                <w:color w:val="000000" w:themeColor="text1"/>
                <w:sz w:val="24"/>
                <w:szCs w:val="24"/>
              </w:rPr>
              <w:t>veido</w:t>
            </w:r>
            <w:r w:rsidR="00D023AA" w:rsidRPr="00CE2A8F">
              <w:rPr>
                <w:rFonts w:ascii="Times New Roman" w:hAnsi="Times New Roman" w:cs="Times New Roman"/>
                <w:iCs/>
                <w:color w:val="000000" w:themeColor="text1"/>
                <w:sz w:val="24"/>
                <w:szCs w:val="24"/>
              </w:rPr>
              <w:t xml:space="preserve"> daļ</w:t>
            </w:r>
            <w:r w:rsidR="00164502" w:rsidRPr="00CE2A8F">
              <w:rPr>
                <w:rFonts w:ascii="Times New Roman" w:hAnsi="Times New Roman" w:cs="Times New Roman"/>
                <w:iCs/>
                <w:color w:val="000000" w:themeColor="text1"/>
                <w:sz w:val="24"/>
                <w:szCs w:val="24"/>
              </w:rPr>
              <w:t>u</w:t>
            </w:r>
            <w:r w:rsidR="00D023AA" w:rsidRPr="00CE2A8F">
              <w:rPr>
                <w:rFonts w:ascii="Times New Roman" w:hAnsi="Times New Roman" w:cs="Times New Roman"/>
                <w:iCs/>
                <w:color w:val="000000" w:themeColor="text1"/>
                <w:sz w:val="24"/>
                <w:szCs w:val="24"/>
              </w:rPr>
              <w:t xml:space="preserve"> no cilvēkresursu pārvaldības </w:t>
            </w:r>
            <w:r w:rsidR="00164502" w:rsidRPr="00CE2A8F">
              <w:rPr>
                <w:rFonts w:ascii="Times New Roman" w:hAnsi="Times New Roman" w:cs="Times New Roman"/>
                <w:iCs/>
                <w:color w:val="000000" w:themeColor="text1"/>
                <w:sz w:val="24"/>
                <w:szCs w:val="24"/>
              </w:rPr>
              <w:t>arhitektūras</w:t>
            </w:r>
            <w:r w:rsidR="00D023AA" w:rsidRPr="00CE2A8F">
              <w:rPr>
                <w:rFonts w:ascii="Times New Roman" w:hAnsi="Times New Roman" w:cs="Times New Roman"/>
                <w:iCs/>
                <w:color w:val="000000" w:themeColor="text1"/>
                <w:sz w:val="24"/>
                <w:szCs w:val="24"/>
              </w:rPr>
              <w:t xml:space="preserve"> </w:t>
            </w:r>
            <w:r w:rsidR="00B45A86">
              <w:rPr>
                <w:rFonts w:ascii="Times New Roman" w:hAnsi="Times New Roman" w:cs="Times New Roman"/>
                <w:iCs/>
                <w:color w:val="000000" w:themeColor="text1"/>
                <w:sz w:val="24"/>
                <w:szCs w:val="24"/>
              </w:rPr>
              <w:t>publiskajā</w:t>
            </w:r>
            <w:r w:rsidR="00D023AA" w:rsidRPr="00CE2A8F">
              <w:rPr>
                <w:rFonts w:ascii="Times New Roman" w:hAnsi="Times New Roman" w:cs="Times New Roman"/>
                <w:iCs/>
                <w:color w:val="000000" w:themeColor="text1"/>
                <w:sz w:val="24"/>
                <w:szCs w:val="24"/>
              </w:rPr>
              <w:t xml:space="preserve"> pārvaldē</w:t>
            </w:r>
            <w:r w:rsidR="00B45A86">
              <w:rPr>
                <w:rStyle w:val="FootnoteReference"/>
                <w:rFonts w:ascii="Times New Roman" w:hAnsi="Times New Roman" w:cs="Times New Roman"/>
                <w:iCs/>
                <w:color w:val="000000" w:themeColor="text1"/>
                <w:sz w:val="24"/>
                <w:szCs w:val="24"/>
              </w:rPr>
              <w:footnoteReference w:id="2"/>
            </w:r>
            <w:r w:rsidR="00D023AA" w:rsidRPr="00CE2A8F">
              <w:rPr>
                <w:rFonts w:ascii="Times New Roman" w:hAnsi="Times New Roman" w:cs="Times New Roman"/>
                <w:iCs/>
                <w:color w:val="000000" w:themeColor="text1"/>
                <w:sz w:val="24"/>
                <w:szCs w:val="24"/>
              </w:rPr>
              <w:t xml:space="preserve">. </w:t>
            </w:r>
            <w:r w:rsidR="00164502" w:rsidRPr="00CE2A8F">
              <w:rPr>
                <w:rFonts w:ascii="Times New Roman" w:hAnsi="Times New Roman" w:cs="Times New Roman"/>
                <w:iCs/>
                <w:color w:val="000000" w:themeColor="text1"/>
                <w:sz w:val="24"/>
                <w:szCs w:val="24"/>
              </w:rPr>
              <w:t xml:space="preserve">Tā tiešā veidā ir saistīta ar tādām cilvēkresursu vadības sistēmām kā darba izpildes novērtēšana, </w:t>
            </w:r>
            <w:r w:rsidR="004F4A82" w:rsidRPr="00CE2A8F">
              <w:rPr>
                <w:rFonts w:ascii="Times New Roman" w:hAnsi="Times New Roman" w:cs="Times New Roman"/>
                <w:iCs/>
                <w:color w:val="000000" w:themeColor="text1"/>
                <w:sz w:val="24"/>
                <w:szCs w:val="24"/>
              </w:rPr>
              <w:t>prasmju un kompetenču pārvaldīb</w:t>
            </w:r>
            <w:r w:rsidR="008917FD" w:rsidRPr="00CE2A8F">
              <w:rPr>
                <w:rFonts w:ascii="Times New Roman" w:hAnsi="Times New Roman" w:cs="Times New Roman"/>
                <w:iCs/>
                <w:color w:val="000000" w:themeColor="text1"/>
                <w:sz w:val="24"/>
                <w:szCs w:val="24"/>
              </w:rPr>
              <w:t>a</w:t>
            </w:r>
            <w:r w:rsidR="004F4A82" w:rsidRPr="00CE2A8F">
              <w:rPr>
                <w:rFonts w:ascii="Times New Roman" w:hAnsi="Times New Roman" w:cs="Times New Roman"/>
                <w:iCs/>
                <w:color w:val="000000" w:themeColor="text1"/>
                <w:sz w:val="24"/>
                <w:szCs w:val="24"/>
              </w:rPr>
              <w:t xml:space="preserve">, </w:t>
            </w:r>
            <w:r w:rsidR="00164502" w:rsidRPr="00CE2A8F">
              <w:rPr>
                <w:rFonts w:ascii="Times New Roman" w:hAnsi="Times New Roman" w:cs="Times New Roman"/>
                <w:iCs/>
                <w:color w:val="000000" w:themeColor="text1"/>
                <w:sz w:val="24"/>
                <w:szCs w:val="24"/>
              </w:rPr>
              <w:t>karjeras vadība, personāla lietvedība, tādējādi sekmējot valsts pārvaldes</w:t>
            </w:r>
            <w:r w:rsidR="00B22002" w:rsidRPr="00CE2A8F">
              <w:rPr>
                <w:rFonts w:ascii="Times New Roman" w:hAnsi="Times New Roman" w:cs="Times New Roman"/>
                <w:iCs/>
                <w:color w:val="000000" w:themeColor="text1"/>
                <w:sz w:val="24"/>
                <w:szCs w:val="24"/>
              </w:rPr>
              <w:t xml:space="preserve"> stratēģiskās cilvēkresursu vadības sistēmas </w:t>
            </w:r>
            <w:r w:rsidR="006724B4" w:rsidRPr="00CE2A8F">
              <w:rPr>
                <w:rFonts w:ascii="Times New Roman" w:hAnsi="Times New Roman" w:cs="Times New Roman"/>
                <w:iCs/>
                <w:color w:val="000000" w:themeColor="text1"/>
                <w:sz w:val="24"/>
                <w:szCs w:val="24"/>
              </w:rPr>
              <w:t>(</w:t>
            </w:r>
            <w:r w:rsidR="00812606" w:rsidRPr="00CE2A8F">
              <w:rPr>
                <w:rFonts w:ascii="Times New Roman" w:hAnsi="Times New Roman" w:cs="Times New Roman"/>
                <w:iCs/>
                <w:color w:val="000000" w:themeColor="text1"/>
                <w:sz w:val="24"/>
                <w:szCs w:val="24"/>
              </w:rPr>
              <w:t>2.1.2.1.</w:t>
            </w:r>
            <w:r w:rsidR="002124BC">
              <w:rPr>
                <w:rFonts w:ascii="Times New Roman" w:hAnsi="Times New Roman" w:cs="Times New Roman"/>
                <w:iCs/>
                <w:color w:val="000000" w:themeColor="text1"/>
                <w:sz w:val="24"/>
                <w:szCs w:val="24"/>
              </w:rPr>
              <w:t>i.</w:t>
            </w:r>
            <w:r w:rsidR="00812606" w:rsidRPr="00CE2A8F">
              <w:rPr>
                <w:rFonts w:ascii="Times New Roman" w:hAnsi="Times New Roman" w:cs="Times New Roman"/>
                <w:iCs/>
                <w:color w:val="000000" w:themeColor="text1"/>
                <w:sz w:val="24"/>
                <w:szCs w:val="24"/>
              </w:rPr>
              <w:t xml:space="preserve"> investīcijas nolūks </w:t>
            </w:r>
            <w:r w:rsidR="006D54A3" w:rsidRPr="00CE2A8F">
              <w:rPr>
                <w:rFonts w:ascii="Times New Roman" w:hAnsi="Times New Roman" w:cs="Times New Roman"/>
                <w:iCs/>
                <w:color w:val="000000" w:themeColor="text1"/>
                <w:sz w:val="24"/>
                <w:szCs w:val="24"/>
              </w:rPr>
              <w:t>"</w:t>
            </w:r>
            <w:r w:rsidR="00CA3A6F" w:rsidRPr="00CE2A8F">
              <w:rPr>
                <w:rFonts w:ascii="Times New Roman" w:hAnsi="Times New Roman" w:cs="Times New Roman"/>
                <w:sz w:val="24"/>
                <w:szCs w:val="24"/>
                <w:shd w:val="clear" w:color="auto" w:fill="FFFFFF"/>
              </w:rPr>
              <w:t xml:space="preserve">Valsts pārvaldes vienotās resursu pārvaldības centra izveide, </w:t>
            </w:r>
            <w:r w:rsidR="00A83B23">
              <w:rPr>
                <w:rFonts w:ascii="Times New Roman" w:hAnsi="Times New Roman" w:cs="Times New Roman"/>
                <w:sz w:val="24"/>
                <w:szCs w:val="24"/>
                <w:shd w:val="clear" w:color="auto" w:fill="FFFFFF"/>
              </w:rPr>
              <w:t>tai skaitā</w:t>
            </w:r>
            <w:r w:rsidR="00CA3A6F" w:rsidRPr="00CE2A8F">
              <w:rPr>
                <w:rFonts w:ascii="Times New Roman" w:hAnsi="Times New Roman" w:cs="Times New Roman"/>
                <w:sz w:val="24"/>
                <w:szCs w:val="24"/>
                <w:shd w:val="clear" w:color="auto" w:fill="FFFFFF"/>
              </w:rPr>
              <w:t xml:space="preserve"> vienota cilvēkresursu pakalpojumu izveide, valsts vienotās apmācību un zināšanu uzkrāšanas platformas attīstība</w:t>
            </w:r>
            <w:r w:rsidR="006D54A3" w:rsidRPr="00CE2A8F">
              <w:rPr>
                <w:rFonts w:ascii="Times New Roman" w:hAnsi="Times New Roman" w:cs="Times New Roman"/>
                <w:iCs/>
                <w:color w:val="000000" w:themeColor="text1"/>
                <w:sz w:val="24"/>
                <w:szCs w:val="24"/>
              </w:rPr>
              <w:t>"</w:t>
            </w:r>
            <w:r w:rsidR="006724B4" w:rsidRPr="00CE2A8F">
              <w:rPr>
                <w:rFonts w:ascii="Times New Roman" w:hAnsi="Times New Roman" w:cs="Times New Roman"/>
                <w:iCs/>
                <w:color w:val="000000" w:themeColor="text1"/>
                <w:sz w:val="24"/>
                <w:szCs w:val="24"/>
              </w:rPr>
              <w:t xml:space="preserve">) </w:t>
            </w:r>
            <w:r w:rsidR="00B22002" w:rsidRPr="00CE2A8F">
              <w:rPr>
                <w:rFonts w:ascii="Times New Roman" w:hAnsi="Times New Roman" w:cs="Times New Roman"/>
                <w:iCs/>
                <w:color w:val="000000" w:themeColor="text1"/>
                <w:sz w:val="24"/>
                <w:szCs w:val="24"/>
              </w:rPr>
              <w:t>un</w:t>
            </w:r>
            <w:r w:rsidR="00164502" w:rsidRPr="00CE2A8F">
              <w:rPr>
                <w:rFonts w:ascii="Times New Roman" w:hAnsi="Times New Roman" w:cs="Times New Roman"/>
                <w:iCs/>
                <w:color w:val="000000" w:themeColor="text1"/>
                <w:sz w:val="24"/>
                <w:szCs w:val="24"/>
              </w:rPr>
              <w:t xml:space="preserve"> vienotā resursu pārvaldības centra izveidi</w:t>
            </w:r>
            <w:r w:rsidR="006724B4" w:rsidRPr="00CE2A8F">
              <w:rPr>
                <w:rFonts w:ascii="Times New Roman" w:hAnsi="Times New Roman" w:cs="Times New Roman"/>
                <w:iCs/>
                <w:color w:val="000000" w:themeColor="text1"/>
                <w:sz w:val="24"/>
                <w:szCs w:val="24"/>
              </w:rPr>
              <w:t xml:space="preserve"> (</w:t>
            </w:r>
            <w:r w:rsidR="003C7B78" w:rsidRPr="00CE2A8F">
              <w:rPr>
                <w:rFonts w:ascii="Times New Roman" w:hAnsi="Times New Roman" w:cs="Times New Roman"/>
                <w:iCs/>
                <w:color w:val="000000" w:themeColor="text1"/>
                <w:sz w:val="24"/>
                <w:szCs w:val="24"/>
              </w:rPr>
              <w:t>2.1.2.1.</w:t>
            </w:r>
            <w:r w:rsidR="002124BC">
              <w:rPr>
                <w:rFonts w:ascii="Times New Roman" w:hAnsi="Times New Roman" w:cs="Times New Roman"/>
                <w:iCs/>
                <w:color w:val="000000" w:themeColor="text1"/>
                <w:sz w:val="24"/>
                <w:szCs w:val="24"/>
              </w:rPr>
              <w:t>i.</w:t>
            </w:r>
            <w:r w:rsidR="003C7B78" w:rsidRPr="00CE2A8F">
              <w:rPr>
                <w:rFonts w:ascii="Times New Roman" w:hAnsi="Times New Roman" w:cs="Times New Roman"/>
                <w:iCs/>
                <w:color w:val="000000" w:themeColor="text1"/>
                <w:sz w:val="24"/>
                <w:szCs w:val="24"/>
              </w:rPr>
              <w:t xml:space="preserve"> investīcijas nolūks </w:t>
            </w:r>
            <w:r w:rsidR="006D54A3" w:rsidRPr="00CE2A8F">
              <w:rPr>
                <w:rFonts w:ascii="Times New Roman" w:hAnsi="Times New Roman" w:cs="Times New Roman"/>
                <w:iCs/>
                <w:color w:val="000000" w:themeColor="text1"/>
                <w:sz w:val="24"/>
                <w:szCs w:val="24"/>
              </w:rPr>
              <w:t>"</w:t>
            </w:r>
            <w:r w:rsidR="006E2645" w:rsidRPr="00CE2A8F">
              <w:rPr>
                <w:rFonts w:ascii="Times New Roman" w:hAnsi="Times New Roman" w:cs="Times New Roman"/>
                <w:sz w:val="24"/>
                <w:szCs w:val="24"/>
                <w:shd w:val="clear" w:color="auto" w:fill="FFFFFF"/>
              </w:rPr>
              <w:t>Valsts pārvaldes vienota valsts finanšu resursu plānošana un pārvaldības grāmatvedības pakalpojumu nodrošinājums, vienotās resursu vadības ieviešana</w:t>
            </w:r>
            <w:r w:rsidR="006D54A3" w:rsidRPr="00CE2A8F">
              <w:rPr>
                <w:rFonts w:ascii="Times New Roman" w:hAnsi="Times New Roman" w:cs="Times New Roman"/>
                <w:iCs/>
                <w:color w:val="000000" w:themeColor="text1"/>
                <w:sz w:val="24"/>
                <w:szCs w:val="24"/>
              </w:rPr>
              <w:t>"</w:t>
            </w:r>
            <w:r w:rsidR="006724B4" w:rsidRPr="00CE2A8F">
              <w:rPr>
                <w:rFonts w:ascii="Times New Roman" w:hAnsi="Times New Roman" w:cs="Times New Roman"/>
                <w:iCs/>
                <w:color w:val="000000" w:themeColor="text1"/>
                <w:sz w:val="24"/>
                <w:szCs w:val="24"/>
              </w:rPr>
              <w:t>)</w:t>
            </w:r>
            <w:r w:rsidR="00164502" w:rsidRPr="00CE2A8F">
              <w:rPr>
                <w:rFonts w:ascii="Times New Roman" w:hAnsi="Times New Roman" w:cs="Times New Roman"/>
                <w:iCs/>
                <w:color w:val="000000" w:themeColor="text1"/>
                <w:sz w:val="24"/>
                <w:szCs w:val="24"/>
              </w:rPr>
              <w:t xml:space="preserve">. </w:t>
            </w:r>
          </w:p>
          <w:p w14:paraId="3AA959D1" w14:textId="776604E5" w:rsidR="00043B96" w:rsidRPr="00CE2A8F" w:rsidRDefault="00AE5AFD" w:rsidP="00B20F92">
            <w:pPr>
              <w:spacing w:after="120"/>
              <w:jc w:val="both"/>
              <w:rPr>
                <w:rFonts w:ascii="Times New Roman" w:hAnsi="Times New Roman" w:cs="Times New Roman"/>
                <w:iCs/>
                <w:color w:val="000000" w:themeColor="text1"/>
                <w:sz w:val="24"/>
                <w:szCs w:val="24"/>
              </w:rPr>
            </w:pPr>
            <w:r w:rsidRPr="00CE2A8F">
              <w:rPr>
                <w:rFonts w:ascii="Times New Roman" w:hAnsi="Times New Roman" w:cs="Times New Roman"/>
                <w:iCs/>
                <w:color w:val="000000" w:themeColor="text1"/>
                <w:sz w:val="24"/>
                <w:szCs w:val="24"/>
              </w:rPr>
              <w:t>Mācīšanās un attīstības sistēma</w:t>
            </w:r>
            <w:r w:rsidR="00DA0988" w:rsidRPr="00CE2A8F">
              <w:rPr>
                <w:rFonts w:ascii="Times New Roman" w:hAnsi="Times New Roman" w:cs="Times New Roman"/>
                <w:iCs/>
                <w:color w:val="000000" w:themeColor="text1"/>
                <w:sz w:val="24"/>
                <w:szCs w:val="24"/>
              </w:rPr>
              <w:t xml:space="preserve"> </w:t>
            </w:r>
            <w:r w:rsidR="003B41B2" w:rsidRPr="00CE2A8F">
              <w:rPr>
                <w:rFonts w:ascii="Times New Roman" w:hAnsi="Times New Roman" w:cs="Times New Roman"/>
                <w:iCs/>
                <w:color w:val="000000" w:themeColor="text1"/>
                <w:sz w:val="24"/>
                <w:szCs w:val="24"/>
              </w:rPr>
              <w:t xml:space="preserve">kā </w:t>
            </w:r>
            <w:r w:rsidR="00F1774D" w:rsidRPr="00CE2A8F">
              <w:rPr>
                <w:rFonts w:ascii="Times New Roman" w:hAnsi="Times New Roman" w:cs="Times New Roman"/>
                <w:iCs/>
                <w:color w:val="000000" w:themeColor="text1"/>
                <w:sz w:val="24"/>
                <w:szCs w:val="24"/>
              </w:rPr>
              <w:t xml:space="preserve">vienota platforma </w:t>
            </w:r>
            <w:r w:rsidR="00A83B23">
              <w:rPr>
                <w:rFonts w:ascii="Times New Roman" w:hAnsi="Times New Roman" w:cs="Times New Roman"/>
                <w:iCs/>
                <w:color w:val="000000" w:themeColor="text1"/>
                <w:sz w:val="24"/>
                <w:szCs w:val="24"/>
              </w:rPr>
              <w:t>publiskajā</w:t>
            </w:r>
            <w:r w:rsidR="00A83B23" w:rsidRPr="00CE2A8F">
              <w:rPr>
                <w:rFonts w:ascii="Times New Roman" w:hAnsi="Times New Roman" w:cs="Times New Roman"/>
                <w:iCs/>
                <w:color w:val="000000" w:themeColor="text1"/>
                <w:sz w:val="24"/>
                <w:szCs w:val="24"/>
              </w:rPr>
              <w:t xml:space="preserve"> pārvald</w:t>
            </w:r>
            <w:r w:rsidR="00A83B23">
              <w:rPr>
                <w:rFonts w:ascii="Times New Roman" w:hAnsi="Times New Roman" w:cs="Times New Roman"/>
                <w:iCs/>
                <w:color w:val="000000" w:themeColor="text1"/>
                <w:sz w:val="24"/>
                <w:szCs w:val="24"/>
              </w:rPr>
              <w:t>ē</w:t>
            </w:r>
            <w:r w:rsidR="00A83B23" w:rsidRPr="00CE2A8F">
              <w:rPr>
                <w:rFonts w:ascii="Times New Roman" w:hAnsi="Times New Roman" w:cs="Times New Roman"/>
                <w:iCs/>
                <w:color w:val="000000" w:themeColor="text1"/>
                <w:sz w:val="24"/>
                <w:szCs w:val="24"/>
              </w:rPr>
              <w:t xml:space="preserve"> </w:t>
            </w:r>
            <w:r w:rsidR="008917FD" w:rsidRPr="00CE2A8F">
              <w:rPr>
                <w:rFonts w:ascii="Times New Roman" w:hAnsi="Times New Roman" w:cs="Times New Roman"/>
                <w:iCs/>
                <w:color w:val="000000" w:themeColor="text1"/>
                <w:sz w:val="24"/>
                <w:szCs w:val="24"/>
              </w:rPr>
              <w:t xml:space="preserve">būtiski </w:t>
            </w:r>
            <w:r w:rsidR="00E86E63" w:rsidRPr="00CE2A8F">
              <w:rPr>
                <w:rFonts w:ascii="Times New Roman" w:hAnsi="Times New Roman" w:cs="Times New Roman"/>
                <w:iCs/>
                <w:color w:val="000000" w:themeColor="text1"/>
                <w:sz w:val="24"/>
                <w:szCs w:val="24"/>
              </w:rPr>
              <w:t xml:space="preserve">sekmēs </w:t>
            </w:r>
            <w:r w:rsidR="00BF0203" w:rsidRPr="00CE2A8F">
              <w:rPr>
                <w:rFonts w:ascii="Times New Roman" w:hAnsi="Times New Roman" w:cs="Times New Roman"/>
                <w:iCs/>
                <w:color w:val="000000" w:themeColor="text1"/>
                <w:sz w:val="24"/>
                <w:szCs w:val="24"/>
              </w:rPr>
              <w:t>kritisk</w:t>
            </w:r>
            <w:r w:rsidR="006916E1" w:rsidRPr="00CE2A8F">
              <w:rPr>
                <w:rFonts w:ascii="Times New Roman" w:hAnsi="Times New Roman" w:cs="Times New Roman"/>
                <w:iCs/>
                <w:color w:val="000000" w:themeColor="text1"/>
                <w:sz w:val="24"/>
                <w:szCs w:val="24"/>
              </w:rPr>
              <w:t>i</w:t>
            </w:r>
            <w:r w:rsidR="00BF0203" w:rsidRPr="00CE2A8F">
              <w:rPr>
                <w:rFonts w:ascii="Times New Roman" w:hAnsi="Times New Roman" w:cs="Times New Roman"/>
                <w:iCs/>
                <w:color w:val="000000" w:themeColor="text1"/>
                <w:sz w:val="24"/>
                <w:szCs w:val="24"/>
              </w:rPr>
              <w:t xml:space="preserve"> svarīgu </w:t>
            </w:r>
            <w:r w:rsidR="00567472" w:rsidRPr="00CE2A8F">
              <w:rPr>
                <w:rFonts w:ascii="Times New Roman" w:hAnsi="Times New Roman" w:cs="Times New Roman"/>
                <w:iCs/>
                <w:color w:val="000000" w:themeColor="text1"/>
                <w:sz w:val="24"/>
                <w:szCs w:val="24"/>
              </w:rPr>
              <w:t xml:space="preserve">un visaptverošu </w:t>
            </w:r>
            <w:r w:rsidR="007953E2" w:rsidRPr="00CE2A8F">
              <w:rPr>
                <w:rFonts w:ascii="Times New Roman" w:hAnsi="Times New Roman" w:cs="Times New Roman"/>
                <w:iCs/>
                <w:color w:val="000000" w:themeColor="text1"/>
                <w:sz w:val="24"/>
                <w:szCs w:val="24"/>
              </w:rPr>
              <w:t xml:space="preserve">kompetenču un </w:t>
            </w:r>
            <w:r w:rsidR="00086C71" w:rsidRPr="00CE2A8F">
              <w:rPr>
                <w:rFonts w:ascii="Times New Roman" w:hAnsi="Times New Roman" w:cs="Times New Roman"/>
                <w:iCs/>
                <w:color w:val="000000" w:themeColor="text1"/>
                <w:sz w:val="24"/>
                <w:szCs w:val="24"/>
              </w:rPr>
              <w:t>prasmju apguvi</w:t>
            </w:r>
            <w:r w:rsidR="00BF0203" w:rsidRPr="00CE2A8F">
              <w:rPr>
                <w:rFonts w:ascii="Times New Roman" w:hAnsi="Times New Roman" w:cs="Times New Roman"/>
                <w:iCs/>
                <w:color w:val="000000" w:themeColor="text1"/>
                <w:sz w:val="24"/>
                <w:szCs w:val="24"/>
              </w:rPr>
              <w:t xml:space="preserve">, tai skaitā </w:t>
            </w:r>
            <w:r w:rsidR="008F414C" w:rsidRPr="00CE2A8F">
              <w:rPr>
                <w:rFonts w:ascii="Times New Roman" w:hAnsi="Times New Roman" w:cs="Times New Roman"/>
                <w:iCs/>
                <w:color w:val="000000" w:themeColor="text1"/>
                <w:sz w:val="24"/>
                <w:szCs w:val="24"/>
              </w:rPr>
              <w:t xml:space="preserve">digitālo prasmju </w:t>
            </w:r>
            <w:r w:rsidR="00101889" w:rsidRPr="00CE2A8F">
              <w:rPr>
                <w:rFonts w:ascii="Times New Roman" w:hAnsi="Times New Roman" w:cs="Times New Roman"/>
                <w:iCs/>
                <w:color w:val="000000" w:themeColor="text1"/>
                <w:sz w:val="24"/>
                <w:szCs w:val="24"/>
              </w:rPr>
              <w:t xml:space="preserve">un </w:t>
            </w:r>
            <w:r w:rsidR="00861024" w:rsidRPr="00CE2A8F">
              <w:rPr>
                <w:rFonts w:ascii="Times New Roman" w:hAnsi="Times New Roman" w:cs="Times New Roman"/>
                <w:iCs/>
                <w:color w:val="000000" w:themeColor="text1"/>
                <w:sz w:val="24"/>
                <w:szCs w:val="24"/>
              </w:rPr>
              <w:t xml:space="preserve">spēju </w:t>
            </w:r>
            <w:r w:rsidR="008F414C" w:rsidRPr="00CE2A8F">
              <w:rPr>
                <w:rFonts w:ascii="Times New Roman" w:hAnsi="Times New Roman" w:cs="Times New Roman"/>
                <w:iCs/>
                <w:color w:val="000000" w:themeColor="text1"/>
                <w:sz w:val="24"/>
                <w:szCs w:val="24"/>
              </w:rPr>
              <w:t xml:space="preserve">attīstīšanu, tādējādi </w:t>
            </w:r>
            <w:r w:rsidR="007079E6" w:rsidRPr="00CE2A8F">
              <w:rPr>
                <w:rFonts w:ascii="Times New Roman" w:hAnsi="Times New Roman" w:cs="Times New Roman"/>
                <w:iCs/>
                <w:color w:val="000000" w:themeColor="text1"/>
                <w:sz w:val="24"/>
                <w:szCs w:val="24"/>
              </w:rPr>
              <w:t>veicinot digitālo transformāciju valsts līmenī</w:t>
            </w:r>
            <w:r w:rsidR="00775BCE" w:rsidRPr="00CE2A8F">
              <w:rPr>
                <w:rFonts w:ascii="Times New Roman" w:hAnsi="Times New Roman" w:cs="Times New Roman"/>
                <w:iCs/>
                <w:color w:val="000000" w:themeColor="text1"/>
                <w:sz w:val="24"/>
                <w:szCs w:val="24"/>
              </w:rPr>
              <w:t xml:space="preserve"> </w:t>
            </w:r>
            <w:r w:rsidR="00C760E8" w:rsidRPr="00CE2A8F">
              <w:rPr>
                <w:rFonts w:ascii="Times New Roman" w:hAnsi="Times New Roman" w:cs="Times New Roman"/>
                <w:iCs/>
                <w:color w:val="000000" w:themeColor="text1"/>
                <w:sz w:val="24"/>
                <w:szCs w:val="24"/>
              </w:rPr>
              <w:t>(</w:t>
            </w:r>
            <w:r w:rsidR="003B37C9" w:rsidRPr="00CE2A8F">
              <w:rPr>
                <w:rFonts w:ascii="Times New Roman" w:eastAsia="Times New Roman" w:hAnsi="Times New Roman" w:cs="Times New Roman"/>
                <w:sz w:val="24"/>
                <w:szCs w:val="24"/>
              </w:rPr>
              <w:t xml:space="preserve">Eiropas Savienības Atveseļošanas un noturības mehānisma </w:t>
            </w:r>
            <w:r w:rsidR="002124BC" w:rsidRPr="00BD051C">
              <w:rPr>
                <w:rFonts w:ascii="Times New Roman" w:hAnsi="Times New Roman" w:cs="Times New Roman"/>
                <w:sz w:val="24"/>
                <w:szCs w:val="24"/>
              </w:rPr>
              <w:t xml:space="preserve">plāna </w:t>
            </w:r>
            <w:r w:rsidR="00C760E8" w:rsidRPr="00CE2A8F">
              <w:rPr>
                <w:rFonts w:ascii="Times New Roman" w:hAnsi="Times New Roman" w:cs="Times New Roman"/>
                <w:iCs/>
                <w:color w:val="000000" w:themeColor="text1"/>
                <w:sz w:val="24"/>
                <w:szCs w:val="24"/>
              </w:rPr>
              <w:t>2.3.2.2.i</w:t>
            </w:r>
            <w:r w:rsidR="002124BC">
              <w:rPr>
                <w:rFonts w:ascii="Times New Roman" w:hAnsi="Times New Roman" w:cs="Times New Roman"/>
                <w:iCs/>
                <w:color w:val="000000" w:themeColor="text1"/>
                <w:sz w:val="24"/>
                <w:szCs w:val="24"/>
              </w:rPr>
              <w:t>.</w:t>
            </w:r>
            <w:r w:rsidR="0042211F" w:rsidRPr="00CE2A8F">
              <w:rPr>
                <w:rFonts w:ascii="Times New Roman" w:hAnsi="Times New Roman" w:cs="Times New Roman"/>
                <w:iCs/>
                <w:color w:val="000000" w:themeColor="text1"/>
                <w:sz w:val="24"/>
                <w:szCs w:val="24"/>
              </w:rPr>
              <w:t xml:space="preserve"> </w:t>
            </w:r>
            <w:r w:rsidR="002124BC" w:rsidRPr="00CE2A8F">
              <w:rPr>
                <w:rFonts w:ascii="Times New Roman" w:hAnsi="Times New Roman" w:cs="Times New Roman"/>
                <w:iCs/>
                <w:color w:val="000000" w:themeColor="text1"/>
                <w:sz w:val="24"/>
                <w:szCs w:val="24"/>
              </w:rPr>
              <w:t xml:space="preserve">investīcija </w:t>
            </w:r>
            <w:r w:rsidR="006D54A3" w:rsidRPr="00CE2A8F">
              <w:rPr>
                <w:rFonts w:ascii="Times New Roman" w:hAnsi="Times New Roman" w:cs="Times New Roman"/>
                <w:iCs/>
                <w:color w:val="000000" w:themeColor="text1"/>
                <w:sz w:val="24"/>
                <w:szCs w:val="24"/>
              </w:rPr>
              <w:t>"</w:t>
            </w:r>
            <w:r w:rsidR="0042211F" w:rsidRPr="00CE2A8F">
              <w:rPr>
                <w:rFonts w:ascii="Times New Roman" w:eastAsia="Times New Roman" w:hAnsi="Times New Roman" w:cs="Times New Roman"/>
                <w:sz w:val="24"/>
                <w:szCs w:val="24"/>
              </w:rPr>
              <w:t>Valsts un pašvaldību digitālās transformācijas prasmju un spēju attīstība</w:t>
            </w:r>
            <w:r w:rsidR="006D54A3" w:rsidRPr="00CE2A8F">
              <w:rPr>
                <w:rFonts w:ascii="Times New Roman" w:hAnsi="Times New Roman" w:cs="Times New Roman"/>
                <w:iCs/>
                <w:color w:val="000000" w:themeColor="text1"/>
                <w:sz w:val="24"/>
                <w:szCs w:val="24"/>
              </w:rPr>
              <w:t>"</w:t>
            </w:r>
            <w:r w:rsidR="00C760E8" w:rsidRPr="00CE2A8F">
              <w:rPr>
                <w:rFonts w:ascii="Times New Roman" w:hAnsi="Times New Roman" w:cs="Times New Roman"/>
                <w:iCs/>
                <w:color w:val="000000" w:themeColor="text1"/>
                <w:sz w:val="24"/>
                <w:szCs w:val="24"/>
              </w:rPr>
              <w:t>).</w:t>
            </w:r>
          </w:p>
          <w:p w14:paraId="05A3A2F5" w14:textId="3AE859D7" w:rsidR="000C16DD" w:rsidRPr="00CE2A8F" w:rsidRDefault="00E3005D" w:rsidP="00B20F92">
            <w:pPr>
              <w:spacing w:after="120"/>
              <w:jc w:val="both"/>
              <w:rPr>
                <w:rFonts w:ascii="Times New Roman" w:hAnsi="Times New Roman" w:cs="Times New Roman"/>
                <w:sz w:val="24"/>
                <w:szCs w:val="24"/>
                <w:shd w:val="clear" w:color="auto" w:fill="FFFFFF"/>
              </w:rPr>
            </w:pPr>
            <w:r w:rsidRPr="00CE2A8F">
              <w:rPr>
                <w:rFonts w:ascii="Times New Roman" w:hAnsi="Times New Roman" w:cs="Times New Roman"/>
                <w:iCs/>
                <w:color w:val="000000" w:themeColor="text1"/>
                <w:sz w:val="24"/>
                <w:szCs w:val="24"/>
              </w:rPr>
              <w:t xml:space="preserve">Projekts ir </w:t>
            </w:r>
            <w:r w:rsidR="00340CDF" w:rsidRPr="00CE2A8F">
              <w:rPr>
                <w:rFonts w:ascii="Times New Roman" w:hAnsi="Times New Roman" w:cs="Times New Roman"/>
                <w:iCs/>
                <w:color w:val="000000" w:themeColor="text1"/>
                <w:sz w:val="24"/>
                <w:szCs w:val="24"/>
              </w:rPr>
              <w:t xml:space="preserve">cieši </w:t>
            </w:r>
            <w:r w:rsidRPr="00CE2A8F">
              <w:rPr>
                <w:rFonts w:ascii="Times New Roman" w:hAnsi="Times New Roman" w:cs="Times New Roman"/>
                <w:iCs/>
                <w:color w:val="000000" w:themeColor="text1"/>
                <w:sz w:val="24"/>
                <w:szCs w:val="24"/>
              </w:rPr>
              <w:t xml:space="preserve">saistīts arī ar </w:t>
            </w:r>
            <w:r w:rsidR="0098387F" w:rsidRPr="00CE2A8F">
              <w:rPr>
                <w:rFonts w:ascii="Times New Roman" w:eastAsia="Times New Roman" w:hAnsi="Times New Roman" w:cs="Times New Roman"/>
                <w:sz w:val="24"/>
                <w:szCs w:val="24"/>
              </w:rPr>
              <w:t xml:space="preserve">Eiropas Savienības Atveseļošanas un noturības mehānisma </w:t>
            </w:r>
            <w:r w:rsidR="002124BC" w:rsidRPr="00BD051C">
              <w:rPr>
                <w:rFonts w:ascii="Times New Roman" w:hAnsi="Times New Roman" w:cs="Times New Roman"/>
                <w:sz w:val="24"/>
                <w:szCs w:val="24"/>
              </w:rPr>
              <w:t xml:space="preserve">plāna </w:t>
            </w:r>
            <w:r w:rsidR="009C0110" w:rsidRPr="00CE2A8F">
              <w:rPr>
                <w:rFonts w:ascii="Times New Roman" w:eastAsia="Times New Roman" w:hAnsi="Times New Roman" w:cs="Times New Roman"/>
                <w:sz w:val="24"/>
                <w:szCs w:val="24"/>
              </w:rPr>
              <w:t xml:space="preserve">6.2.1.3.i. </w:t>
            </w:r>
            <w:r w:rsidR="0098387F" w:rsidRPr="00CE2A8F">
              <w:rPr>
                <w:rFonts w:ascii="Times New Roman" w:hAnsi="Times New Roman" w:cs="Times New Roman"/>
                <w:iCs/>
                <w:color w:val="000000" w:themeColor="text1"/>
                <w:sz w:val="24"/>
                <w:szCs w:val="24"/>
              </w:rPr>
              <w:t>investīcija</w:t>
            </w:r>
            <w:r w:rsidR="009C0110" w:rsidRPr="00CE2A8F">
              <w:rPr>
                <w:rFonts w:ascii="Times New Roman" w:hAnsi="Times New Roman" w:cs="Times New Roman"/>
                <w:iCs/>
                <w:color w:val="000000" w:themeColor="text1"/>
                <w:sz w:val="24"/>
                <w:szCs w:val="24"/>
              </w:rPr>
              <w:t xml:space="preserve">s </w:t>
            </w:r>
            <w:r w:rsidR="006D54A3" w:rsidRPr="00CE2A8F">
              <w:rPr>
                <w:rFonts w:ascii="Times New Roman" w:hAnsi="Times New Roman" w:cs="Times New Roman"/>
                <w:iCs/>
                <w:color w:val="000000" w:themeColor="text1"/>
                <w:sz w:val="24"/>
                <w:szCs w:val="24"/>
              </w:rPr>
              <w:t>"</w:t>
            </w:r>
            <w:r w:rsidR="009C0110" w:rsidRPr="00CE2A8F">
              <w:rPr>
                <w:rFonts w:ascii="Times New Roman" w:hAnsi="Times New Roman" w:cs="Times New Roman"/>
                <w:iCs/>
                <w:color w:val="000000" w:themeColor="text1"/>
                <w:sz w:val="24"/>
                <w:szCs w:val="24"/>
              </w:rPr>
              <w:t xml:space="preserve">Vienota tiesnešu, </w:t>
            </w:r>
            <w:r w:rsidR="006C235A" w:rsidRPr="00CE2A8F">
              <w:rPr>
                <w:rFonts w:ascii="Times New Roman" w:hAnsi="Times New Roman" w:cs="Times New Roman"/>
                <w:iCs/>
                <w:color w:val="000000" w:themeColor="text1"/>
                <w:sz w:val="24"/>
                <w:szCs w:val="24"/>
              </w:rPr>
              <w:t xml:space="preserve">tiesu darbinieku, prokuroru, prokuroru palīgu un specializēto </w:t>
            </w:r>
            <w:r w:rsidR="00D11159" w:rsidRPr="00CE2A8F">
              <w:rPr>
                <w:rFonts w:ascii="Times New Roman" w:hAnsi="Times New Roman" w:cs="Times New Roman"/>
                <w:iCs/>
                <w:color w:val="000000" w:themeColor="text1"/>
                <w:sz w:val="24"/>
                <w:szCs w:val="24"/>
              </w:rPr>
              <w:t xml:space="preserve">izmeklētāju (starpdisciplināros jautājumos) kvalifikācijas pilnveides </w:t>
            </w:r>
            <w:r w:rsidR="00F143E1" w:rsidRPr="00CE2A8F">
              <w:rPr>
                <w:rFonts w:ascii="Times New Roman" w:hAnsi="Times New Roman" w:cs="Times New Roman"/>
                <w:iCs/>
                <w:color w:val="000000" w:themeColor="text1"/>
                <w:sz w:val="24"/>
                <w:szCs w:val="24"/>
              </w:rPr>
              <w:t>mācību centra izveide</w:t>
            </w:r>
            <w:r w:rsidR="006D54A3" w:rsidRPr="00CE2A8F">
              <w:rPr>
                <w:rFonts w:ascii="Times New Roman" w:hAnsi="Times New Roman" w:cs="Times New Roman"/>
                <w:iCs/>
                <w:color w:val="000000" w:themeColor="text1"/>
                <w:sz w:val="24"/>
                <w:szCs w:val="24"/>
              </w:rPr>
              <w:t>"</w:t>
            </w:r>
            <w:r w:rsidR="00F143E1" w:rsidRPr="00CE2A8F">
              <w:rPr>
                <w:rFonts w:ascii="Times New Roman" w:hAnsi="Times New Roman" w:cs="Times New Roman"/>
                <w:iCs/>
                <w:color w:val="000000" w:themeColor="text1"/>
                <w:sz w:val="24"/>
                <w:szCs w:val="24"/>
              </w:rPr>
              <w:t xml:space="preserve"> īstenošanu</w:t>
            </w:r>
            <w:r w:rsidR="000B4AD5" w:rsidRPr="00CE2A8F">
              <w:rPr>
                <w:rFonts w:ascii="Times New Roman" w:hAnsi="Times New Roman" w:cs="Times New Roman"/>
                <w:iCs/>
                <w:color w:val="000000" w:themeColor="text1"/>
                <w:sz w:val="24"/>
                <w:szCs w:val="24"/>
              </w:rPr>
              <w:t>, proti</w:t>
            </w:r>
            <w:r w:rsidR="00902145">
              <w:rPr>
                <w:rFonts w:ascii="Times New Roman" w:hAnsi="Times New Roman" w:cs="Times New Roman"/>
                <w:iCs/>
                <w:sz w:val="24"/>
                <w:szCs w:val="24"/>
              </w:rPr>
              <w:t>,</w:t>
            </w:r>
            <w:r w:rsidR="000B4AD5" w:rsidRPr="00CE2A8F">
              <w:rPr>
                <w:rFonts w:ascii="Times New Roman" w:hAnsi="Times New Roman" w:cs="Times New Roman"/>
                <w:iCs/>
                <w:sz w:val="24"/>
                <w:szCs w:val="24"/>
              </w:rPr>
              <w:t xml:space="preserve"> </w:t>
            </w:r>
            <w:r w:rsidR="00340CDF" w:rsidRPr="00CE2A8F">
              <w:rPr>
                <w:rFonts w:ascii="Times New Roman" w:hAnsi="Times New Roman" w:cs="Times New Roman"/>
                <w:sz w:val="24"/>
                <w:szCs w:val="24"/>
                <w:shd w:val="clear" w:color="auto" w:fill="FFFFFF"/>
              </w:rPr>
              <w:t>2.1.2.1.</w:t>
            </w:r>
            <w:r w:rsidR="000C16DD" w:rsidRPr="00CE2A8F">
              <w:rPr>
                <w:rFonts w:ascii="Times New Roman" w:hAnsi="Times New Roman" w:cs="Times New Roman"/>
                <w:sz w:val="24"/>
                <w:szCs w:val="24"/>
                <w:shd w:val="clear" w:color="auto" w:fill="FFFFFF"/>
              </w:rPr>
              <w:t>i</w:t>
            </w:r>
            <w:r w:rsidR="002124BC">
              <w:rPr>
                <w:rFonts w:ascii="Times New Roman" w:hAnsi="Times New Roman" w:cs="Times New Roman"/>
                <w:sz w:val="24"/>
                <w:szCs w:val="24"/>
                <w:shd w:val="clear" w:color="auto" w:fill="FFFFFF"/>
              </w:rPr>
              <w:t>.</w:t>
            </w:r>
            <w:r w:rsidR="00340CDF" w:rsidRPr="00CE2A8F">
              <w:rPr>
                <w:rFonts w:ascii="Times New Roman" w:hAnsi="Times New Roman" w:cs="Times New Roman"/>
                <w:sz w:val="24"/>
                <w:szCs w:val="24"/>
                <w:shd w:val="clear" w:color="auto" w:fill="FFFFFF"/>
              </w:rPr>
              <w:t xml:space="preserve"> </w:t>
            </w:r>
            <w:r w:rsidR="002124BC" w:rsidRPr="00CE2A8F">
              <w:rPr>
                <w:rFonts w:ascii="Times New Roman" w:hAnsi="Times New Roman" w:cs="Times New Roman"/>
                <w:iCs/>
                <w:sz w:val="24"/>
                <w:szCs w:val="24"/>
              </w:rPr>
              <w:t>i</w:t>
            </w:r>
            <w:r w:rsidR="002124BC" w:rsidRPr="00CE2A8F">
              <w:rPr>
                <w:rFonts w:ascii="Times New Roman" w:hAnsi="Times New Roman" w:cs="Times New Roman"/>
                <w:sz w:val="24"/>
                <w:szCs w:val="24"/>
                <w:shd w:val="clear" w:color="auto" w:fill="FFFFFF"/>
              </w:rPr>
              <w:t xml:space="preserve">nvestīcijas </w:t>
            </w:r>
            <w:r w:rsidR="00340CDF" w:rsidRPr="00CE2A8F">
              <w:rPr>
                <w:rFonts w:ascii="Times New Roman" w:hAnsi="Times New Roman" w:cs="Times New Roman"/>
                <w:sz w:val="24"/>
                <w:szCs w:val="24"/>
                <w:shd w:val="clear" w:color="auto" w:fill="FFFFFF"/>
              </w:rPr>
              <w:t xml:space="preserve">ietvaros izstrādājamā sistēma tiks izmantota arī </w:t>
            </w:r>
            <w:r w:rsidR="00A83B23">
              <w:rPr>
                <w:rFonts w:ascii="Times New Roman" w:hAnsi="Times New Roman" w:cs="Times New Roman"/>
                <w:iCs/>
                <w:color w:val="000000" w:themeColor="text1"/>
                <w:sz w:val="24"/>
                <w:szCs w:val="24"/>
              </w:rPr>
              <w:t>v</w:t>
            </w:r>
            <w:r w:rsidR="00A83B23" w:rsidRPr="00CE2A8F">
              <w:rPr>
                <w:rFonts w:ascii="Times New Roman" w:hAnsi="Times New Roman" w:cs="Times New Roman"/>
                <w:iCs/>
                <w:color w:val="000000" w:themeColor="text1"/>
                <w:sz w:val="24"/>
                <w:szCs w:val="24"/>
              </w:rPr>
              <w:t>ienot</w:t>
            </w:r>
            <w:r w:rsidR="00A83B23">
              <w:rPr>
                <w:rFonts w:ascii="Times New Roman" w:hAnsi="Times New Roman" w:cs="Times New Roman"/>
                <w:iCs/>
                <w:color w:val="000000" w:themeColor="text1"/>
                <w:sz w:val="24"/>
                <w:szCs w:val="24"/>
              </w:rPr>
              <w:t>ā</w:t>
            </w:r>
            <w:r w:rsidR="00A83B23" w:rsidRPr="00CE2A8F">
              <w:rPr>
                <w:rFonts w:ascii="Times New Roman" w:hAnsi="Times New Roman" w:cs="Times New Roman"/>
                <w:iCs/>
                <w:color w:val="000000" w:themeColor="text1"/>
                <w:sz w:val="24"/>
                <w:szCs w:val="24"/>
              </w:rPr>
              <w:t xml:space="preserve"> tiesnešu, tiesu darbinieku, prokuroru, prokuroru palīgu un specializēto izmeklētāju (starpdisciplināros jautājumos) kvalifikācijas pilnveides </w:t>
            </w:r>
            <w:r w:rsidR="00A83B23" w:rsidRPr="00CE2A8F">
              <w:rPr>
                <w:rFonts w:ascii="Times New Roman" w:hAnsi="Times New Roman" w:cs="Times New Roman"/>
                <w:iCs/>
                <w:color w:val="000000" w:themeColor="text1"/>
                <w:sz w:val="24"/>
                <w:szCs w:val="24"/>
              </w:rPr>
              <w:lastRenderedPageBreak/>
              <w:t xml:space="preserve">mācību centra (turpmāk – </w:t>
            </w:r>
            <w:r w:rsidR="00340CDF" w:rsidRPr="00CE2A8F">
              <w:rPr>
                <w:rFonts w:ascii="Times New Roman" w:hAnsi="Times New Roman" w:cs="Times New Roman"/>
                <w:sz w:val="24"/>
                <w:szCs w:val="24"/>
                <w:shd w:val="clear" w:color="auto" w:fill="FFFFFF"/>
              </w:rPr>
              <w:t>Tieslietu akadēmija</w:t>
            </w:r>
            <w:r w:rsidR="00A83B23">
              <w:rPr>
                <w:rFonts w:ascii="Times New Roman" w:hAnsi="Times New Roman" w:cs="Times New Roman"/>
                <w:sz w:val="24"/>
                <w:szCs w:val="24"/>
                <w:shd w:val="clear" w:color="auto" w:fill="FFFFFF"/>
              </w:rPr>
              <w:t>)</w:t>
            </w:r>
            <w:r w:rsidR="00340CDF" w:rsidRPr="00CE2A8F">
              <w:rPr>
                <w:rFonts w:ascii="Times New Roman" w:hAnsi="Times New Roman" w:cs="Times New Roman"/>
                <w:sz w:val="24"/>
                <w:szCs w:val="24"/>
                <w:shd w:val="clear" w:color="auto" w:fill="FFFFFF"/>
              </w:rPr>
              <w:t xml:space="preserve"> </w:t>
            </w:r>
            <w:proofErr w:type="spellStart"/>
            <w:r w:rsidR="00340CDF" w:rsidRPr="00CE2A8F">
              <w:rPr>
                <w:rFonts w:ascii="Times New Roman" w:hAnsi="Times New Roman" w:cs="Times New Roman"/>
                <w:sz w:val="24"/>
                <w:szCs w:val="24"/>
                <w:shd w:val="clear" w:color="auto" w:fill="FFFFFF"/>
              </w:rPr>
              <w:t>mērķgrupu</w:t>
            </w:r>
            <w:proofErr w:type="spellEnd"/>
            <w:r w:rsidR="00EC156D" w:rsidRPr="00CE2A8F">
              <w:rPr>
                <w:rStyle w:val="FootnoteReference"/>
                <w:rFonts w:ascii="Times New Roman" w:hAnsi="Times New Roman" w:cs="Times New Roman"/>
                <w:sz w:val="24"/>
                <w:szCs w:val="24"/>
                <w:shd w:val="clear" w:color="auto" w:fill="FFFFFF"/>
              </w:rPr>
              <w:footnoteReference w:id="3"/>
            </w:r>
            <w:r w:rsidR="00340CDF" w:rsidRPr="00CE2A8F">
              <w:rPr>
                <w:rFonts w:ascii="Times New Roman" w:hAnsi="Times New Roman" w:cs="Times New Roman"/>
                <w:sz w:val="24"/>
                <w:szCs w:val="24"/>
                <w:shd w:val="clear" w:color="auto" w:fill="FFFFFF"/>
              </w:rPr>
              <w:t xml:space="preserve"> mācību procesa pārvaldībai.</w:t>
            </w:r>
          </w:p>
          <w:p w14:paraId="28CDE907" w14:textId="5D613644" w:rsidR="00E168A3" w:rsidRPr="00CE2A8F" w:rsidRDefault="008F6479" w:rsidP="00B20F92">
            <w:pPr>
              <w:spacing w:after="120"/>
              <w:jc w:val="both"/>
              <w:rPr>
                <w:rFonts w:ascii="Times New Roman" w:hAnsi="Times New Roman" w:cs="Times New Roman"/>
                <w:iCs/>
                <w:color w:val="000000" w:themeColor="text1"/>
                <w:sz w:val="24"/>
                <w:szCs w:val="24"/>
              </w:rPr>
            </w:pPr>
            <w:r w:rsidRPr="00CE2A8F">
              <w:rPr>
                <w:rFonts w:ascii="Times New Roman" w:hAnsi="Times New Roman" w:cs="Times New Roman"/>
                <w:iCs/>
                <w:color w:val="000000" w:themeColor="text1"/>
                <w:sz w:val="24"/>
                <w:szCs w:val="24"/>
              </w:rPr>
              <w:t xml:space="preserve">Papildus tiks nodrošināta sasaiste ar Eiropas Savienības </w:t>
            </w:r>
            <w:r w:rsidR="006C79F4" w:rsidRPr="00CE2A8F">
              <w:rPr>
                <w:rFonts w:ascii="Times New Roman" w:hAnsi="Times New Roman" w:cs="Times New Roman"/>
                <w:iCs/>
                <w:color w:val="000000" w:themeColor="text1"/>
                <w:sz w:val="24"/>
                <w:szCs w:val="24"/>
              </w:rPr>
              <w:t>struktūr</w:t>
            </w:r>
            <w:r w:rsidRPr="00CE2A8F">
              <w:rPr>
                <w:rFonts w:ascii="Times New Roman" w:hAnsi="Times New Roman" w:cs="Times New Roman"/>
                <w:iCs/>
                <w:color w:val="000000" w:themeColor="text1"/>
                <w:sz w:val="24"/>
                <w:szCs w:val="24"/>
              </w:rPr>
              <w:t xml:space="preserve">fondu </w:t>
            </w:r>
            <w:r w:rsidR="00A61D68" w:rsidRPr="00CE2A8F">
              <w:rPr>
                <w:rFonts w:ascii="Times New Roman" w:hAnsi="Times New Roman" w:cs="Times New Roman"/>
                <w:iCs/>
                <w:color w:val="000000" w:themeColor="text1"/>
                <w:sz w:val="24"/>
                <w:szCs w:val="24"/>
              </w:rPr>
              <w:t>un Kohēzijas fonda 2014.</w:t>
            </w:r>
            <w:r w:rsidR="00902145" w:rsidRPr="00BD051C">
              <w:rPr>
                <w:rFonts w:ascii="Times New Roman" w:hAnsi="Times New Roman" w:cs="Times New Roman"/>
                <w:iCs/>
                <w:sz w:val="24"/>
                <w:szCs w:val="24"/>
              </w:rPr>
              <w:t>–</w:t>
            </w:r>
            <w:r w:rsidR="00A61D68" w:rsidRPr="00CE2A8F">
              <w:rPr>
                <w:rFonts w:ascii="Times New Roman" w:hAnsi="Times New Roman" w:cs="Times New Roman"/>
                <w:iCs/>
                <w:color w:val="000000" w:themeColor="text1"/>
                <w:sz w:val="24"/>
                <w:szCs w:val="24"/>
              </w:rPr>
              <w:t>2020.</w:t>
            </w:r>
            <w:r w:rsidR="00601927">
              <w:rPr>
                <w:rFonts w:ascii="Times New Roman" w:hAnsi="Times New Roman" w:cs="Times New Roman"/>
                <w:iCs/>
                <w:color w:val="000000" w:themeColor="text1"/>
                <w:sz w:val="24"/>
                <w:szCs w:val="24"/>
              </w:rPr>
              <w:t> </w:t>
            </w:r>
            <w:r w:rsidR="00A61D68" w:rsidRPr="00CE2A8F">
              <w:rPr>
                <w:rFonts w:ascii="Times New Roman" w:hAnsi="Times New Roman" w:cs="Times New Roman"/>
                <w:iCs/>
                <w:color w:val="000000" w:themeColor="text1"/>
                <w:sz w:val="24"/>
                <w:szCs w:val="24"/>
              </w:rPr>
              <w:t xml:space="preserve">gada plānošanas periodā </w:t>
            </w:r>
            <w:r w:rsidRPr="00CE2A8F">
              <w:rPr>
                <w:rFonts w:ascii="Times New Roman" w:hAnsi="Times New Roman" w:cs="Times New Roman"/>
                <w:iCs/>
                <w:color w:val="000000" w:themeColor="text1"/>
                <w:sz w:val="24"/>
                <w:szCs w:val="24"/>
              </w:rPr>
              <w:t>īstenoto Eiropas Sociālā fonda projektu Nr.</w:t>
            </w:r>
            <w:r w:rsidR="00A83B23">
              <w:rPr>
                <w:rFonts w:ascii="Times New Roman" w:hAnsi="Times New Roman" w:cs="Times New Roman"/>
                <w:iCs/>
                <w:color w:val="000000" w:themeColor="text1"/>
                <w:sz w:val="24"/>
                <w:szCs w:val="24"/>
              </w:rPr>
              <w:t> </w:t>
            </w:r>
            <w:r w:rsidRPr="00CE2A8F">
              <w:rPr>
                <w:rFonts w:ascii="Times New Roman" w:hAnsi="Times New Roman" w:cs="Times New Roman"/>
                <w:iCs/>
                <w:color w:val="000000" w:themeColor="text1"/>
                <w:sz w:val="24"/>
                <w:szCs w:val="24"/>
              </w:rPr>
              <w:t>3.4.2.0/15/I/001 "Valsts pārvaldes cilvēkresursu profesionālā pilnveide labāka regulējuma izstrādē mazo un vidējo komersantu atbalsta jomā" un Nr.</w:t>
            </w:r>
            <w:r w:rsidR="00A83B23">
              <w:rPr>
                <w:rFonts w:ascii="Times New Roman" w:hAnsi="Times New Roman" w:cs="Times New Roman"/>
                <w:iCs/>
                <w:color w:val="000000" w:themeColor="text1"/>
                <w:sz w:val="24"/>
                <w:szCs w:val="24"/>
              </w:rPr>
              <w:t> </w:t>
            </w:r>
            <w:r w:rsidRPr="00CE2A8F">
              <w:rPr>
                <w:rFonts w:ascii="Times New Roman" w:hAnsi="Times New Roman" w:cs="Times New Roman"/>
                <w:iCs/>
                <w:color w:val="000000" w:themeColor="text1"/>
                <w:sz w:val="24"/>
                <w:szCs w:val="24"/>
              </w:rPr>
              <w:t>3.4.2.0/15/I/002 "Valsts pārvaldes cilvēkresursu profesionālā pilnveide korupcijas novēršanas un ēnu ekonomikas mazināšanas jomā</w:t>
            </w:r>
            <w:r w:rsidR="00A83B23" w:rsidRPr="00CE2A8F">
              <w:rPr>
                <w:rFonts w:ascii="Times New Roman" w:hAnsi="Times New Roman" w:cs="Times New Roman"/>
                <w:iCs/>
                <w:color w:val="000000" w:themeColor="text1"/>
                <w:sz w:val="24"/>
                <w:szCs w:val="24"/>
              </w:rPr>
              <w:t>"</w:t>
            </w:r>
            <w:r w:rsidRPr="00CE2A8F">
              <w:rPr>
                <w:rFonts w:ascii="Times New Roman" w:hAnsi="Times New Roman" w:cs="Times New Roman"/>
                <w:iCs/>
                <w:color w:val="000000" w:themeColor="text1"/>
                <w:sz w:val="24"/>
                <w:szCs w:val="24"/>
              </w:rPr>
              <w:t xml:space="preserve"> ietvaros izstrādāto Mācību pārvaldības sistēmu</w:t>
            </w:r>
            <w:r w:rsidR="00E168A3" w:rsidRPr="00CE2A8F">
              <w:rPr>
                <w:rFonts w:ascii="Times New Roman" w:hAnsi="Times New Roman" w:cs="Times New Roman"/>
                <w:iCs/>
                <w:color w:val="000000" w:themeColor="text1"/>
                <w:sz w:val="24"/>
                <w:szCs w:val="24"/>
              </w:rPr>
              <w:t xml:space="preserve">. </w:t>
            </w:r>
          </w:p>
          <w:p w14:paraId="63C68E3D" w14:textId="1E97F2B4" w:rsidR="00535928" w:rsidRPr="00CE2A8F" w:rsidRDefault="00F80325" w:rsidP="00B20F92">
            <w:pPr>
              <w:spacing w:after="120"/>
              <w:jc w:val="both"/>
              <w:rPr>
                <w:rFonts w:ascii="Times New Roman" w:hAnsi="Times New Roman" w:cs="Times New Roman"/>
                <w:iCs/>
                <w:color w:val="000000" w:themeColor="text1"/>
                <w:sz w:val="24"/>
                <w:szCs w:val="24"/>
              </w:rPr>
            </w:pPr>
            <w:r w:rsidRPr="00CE2A8F">
              <w:rPr>
                <w:rFonts w:ascii="Times New Roman" w:hAnsi="Times New Roman" w:cs="Times New Roman"/>
                <w:iCs/>
                <w:color w:val="000000" w:themeColor="text1"/>
                <w:sz w:val="24"/>
                <w:szCs w:val="24"/>
              </w:rPr>
              <w:t>Projekta īstenošanas gaitā</w:t>
            </w:r>
            <w:r w:rsidR="008F6479" w:rsidRPr="00CE2A8F">
              <w:rPr>
                <w:rFonts w:ascii="Times New Roman" w:hAnsi="Times New Roman" w:cs="Times New Roman"/>
                <w:iCs/>
                <w:color w:val="000000" w:themeColor="text1"/>
                <w:sz w:val="24"/>
                <w:szCs w:val="24"/>
              </w:rPr>
              <w:t xml:space="preserve"> vērtējama sasaiste ar </w:t>
            </w:r>
            <w:proofErr w:type="spellStart"/>
            <w:r w:rsidR="008F6479" w:rsidRPr="00CE2A8F">
              <w:rPr>
                <w:rFonts w:ascii="Times New Roman" w:hAnsi="Times New Roman" w:cs="Times New Roman"/>
                <w:iCs/>
                <w:color w:val="000000" w:themeColor="text1"/>
                <w:sz w:val="24"/>
                <w:szCs w:val="24"/>
              </w:rPr>
              <w:t>Iekšlietu</w:t>
            </w:r>
            <w:proofErr w:type="spellEnd"/>
            <w:r w:rsidR="008F6479" w:rsidRPr="00CE2A8F">
              <w:rPr>
                <w:rFonts w:ascii="Times New Roman" w:hAnsi="Times New Roman" w:cs="Times New Roman"/>
                <w:iCs/>
                <w:color w:val="000000" w:themeColor="text1"/>
                <w:sz w:val="24"/>
                <w:szCs w:val="24"/>
              </w:rPr>
              <w:t xml:space="preserve"> iestāžu </w:t>
            </w:r>
            <w:r w:rsidR="00A83B23">
              <w:rPr>
                <w:rFonts w:ascii="Times New Roman" w:hAnsi="Times New Roman" w:cs="Times New Roman"/>
                <w:iCs/>
                <w:color w:val="000000" w:themeColor="text1"/>
                <w:sz w:val="24"/>
                <w:szCs w:val="24"/>
              </w:rPr>
              <w:br/>
            </w:r>
            <w:r w:rsidR="008F6479" w:rsidRPr="00CE2A8F">
              <w:rPr>
                <w:rFonts w:ascii="Times New Roman" w:hAnsi="Times New Roman" w:cs="Times New Roman"/>
                <w:iCs/>
                <w:color w:val="000000" w:themeColor="text1"/>
                <w:sz w:val="24"/>
                <w:szCs w:val="24"/>
              </w:rPr>
              <w:t>e-mācību platformu.</w:t>
            </w:r>
          </w:p>
          <w:p w14:paraId="759DE798" w14:textId="756BA5B1" w:rsidR="00E168A3" w:rsidRPr="00CE2A8F" w:rsidRDefault="00CE2A8F" w:rsidP="00B20F92">
            <w:pPr>
              <w:shd w:val="clear" w:color="auto" w:fill="FFFFFF"/>
              <w:spacing w:after="120" w:line="259" w:lineRule="auto"/>
              <w:jc w:val="both"/>
              <w:rPr>
                <w:rFonts w:ascii="Times New Roman" w:hAnsi="Times New Roman" w:cs="Times New Roman"/>
                <w:iCs/>
                <w:spacing w:val="-2"/>
                <w:sz w:val="24"/>
                <w:szCs w:val="24"/>
              </w:rPr>
            </w:pPr>
            <w:r w:rsidRPr="00CE2A8F">
              <w:rPr>
                <w:rFonts w:ascii="Times New Roman" w:hAnsi="Times New Roman" w:cs="Times New Roman"/>
                <w:iCs/>
                <w:spacing w:val="-2"/>
                <w:sz w:val="24"/>
                <w:szCs w:val="24"/>
              </w:rPr>
              <w:t>Projektos plānotās darbības nepārklājas un nepastāv dubultā finansējuma risks</w:t>
            </w:r>
          </w:p>
        </w:tc>
      </w:tr>
    </w:tbl>
    <w:p w14:paraId="4DBC3E87" w14:textId="77777777" w:rsidR="001C3F34" w:rsidRPr="00BD051C" w:rsidRDefault="001C3F34" w:rsidP="008300CE">
      <w:pPr>
        <w:pStyle w:val="ListParagraph"/>
        <w:spacing w:after="0" w:line="240" w:lineRule="auto"/>
        <w:ind w:left="0"/>
        <w:rPr>
          <w:rFonts w:ascii="Times New Roman" w:hAnsi="Times New Roman" w:cs="Times New Roman"/>
          <w:b/>
          <w:sz w:val="24"/>
          <w:szCs w:val="24"/>
        </w:rPr>
      </w:pPr>
    </w:p>
    <w:p w14:paraId="7868252B" w14:textId="745D7C1C" w:rsidR="00000581" w:rsidRPr="00BD051C" w:rsidRDefault="008300CE" w:rsidP="00B20F92">
      <w:pPr>
        <w:spacing w:after="120" w:line="240" w:lineRule="auto"/>
        <w:jc w:val="both"/>
        <w:rPr>
          <w:rFonts w:ascii="Times New Roman" w:hAnsi="Times New Roman" w:cs="Times New Roman"/>
          <w:b/>
          <w:sz w:val="24"/>
          <w:szCs w:val="24"/>
        </w:rPr>
      </w:pPr>
      <w:r w:rsidRPr="00BD051C">
        <w:rPr>
          <w:rFonts w:ascii="Times New Roman" w:hAnsi="Times New Roman" w:cs="Times New Roman"/>
          <w:b/>
          <w:sz w:val="24"/>
          <w:szCs w:val="24"/>
        </w:rPr>
        <w:t>3. </w:t>
      </w:r>
      <w:r w:rsidR="00000581" w:rsidRPr="00BD051C">
        <w:rPr>
          <w:rFonts w:ascii="Times New Roman" w:hAnsi="Times New Roman" w:cs="Times New Roman"/>
          <w:b/>
          <w:sz w:val="24"/>
          <w:szCs w:val="24"/>
        </w:rPr>
        <w:t xml:space="preserve">Projekta mērķis un galvenie </w:t>
      </w:r>
      <w:r w:rsidR="008B1EC9" w:rsidRPr="00BD051C">
        <w:rPr>
          <w:rFonts w:ascii="Times New Roman" w:hAnsi="Times New Roman" w:cs="Times New Roman"/>
          <w:b/>
          <w:sz w:val="24"/>
          <w:szCs w:val="24"/>
        </w:rPr>
        <w:t>ieguvumi</w:t>
      </w:r>
    </w:p>
    <w:tbl>
      <w:tblPr>
        <w:tblStyle w:val="TableGrid"/>
        <w:tblW w:w="9214" w:type="dxa"/>
        <w:tblInd w:w="-5" w:type="dxa"/>
        <w:tblLayout w:type="fixed"/>
        <w:tblLook w:val="04A0" w:firstRow="1" w:lastRow="0" w:firstColumn="1" w:lastColumn="0" w:noHBand="0" w:noVBand="1"/>
      </w:tblPr>
      <w:tblGrid>
        <w:gridCol w:w="2694"/>
        <w:gridCol w:w="3118"/>
        <w:gridCol w:w="1985"/>
        <w:gridCol w:w="1417"/>
      </w:tblGrid>
      <w:tr w:rsidR="00C003CA" w:rsidRPr="00BD051C" w14:paraId="43EA28BA" w14:textId="77777777" w:rsidTr="00B20F92">
        <w:tc>
          <w:tcPr>
            <w:tcW w:w="2694" w:type="dxa"/>
          </w:tcPr>
          <w:p w14:paraId="0DC05737" w14:textId="1B0BC92B" w:rsidR="00000581" w:rsidRPr="00BD051C" w:rsidRDefault="005555B2" w:rsidP="005555B2">
            <w:pPr>
              <w:rPr>
                <w:rFonts w:ascii="Times New Roman" w:hAnsi="Times New Roman" w:cs="Times New Roman"/>
                <w:sz w:val="24"/>
                <w:szCs w:val="24"/>
              </w:rPr>
            </w:pPr>
            <w:r w:rsidRPr="00BD051C">
              <w:rPr>
                <w:rFonts w:ascii="Times New Roman" w:hAnsi="Times New Roman" w:cs="Times New Roman"/>
                <w:sz w:val="24"/>
                <w:szCs w:val="24"/>
              </w:rPr>
              <w:t>3.1. </w:t>
            </w:r>
            <w:r w:rsidR="00000581" w:rsidRPr="00BD051C">
              <w:rPr>
                <w:rFonts w:ascii="Times New Roman" w:hAnsi="Times New Roman" w:cs="Times New Roman"/>
                <w:sz w:val="24"/>
                <w:szCs w:val="24"/>
              </w:rPr>
              <w:t xml:space="preserve">Projekta </w:t>
            </w:r>
            <w:r w:rsidR="008D468B" w:rsidRPr="00BD051C">
              <w:rPr>
                <w:rFonts w:ascii="Times New Roman" w:hAnsi="Times New Roman" w:cs="Times New Roman"/>
                <w:sz w:val="24"/>
                <w:szCs w:val="24"/>
              </w:rPr>
              <w:t>mērķis un galvenais saturs</w:t>
            </w:r>
          </w:p>
        </w:tc>
        <w:tc>
          <w:tcPr>
            <w:tcW w:w="6520" w:type="dxa"/>
            <w:gridSpan w:val="3"/>
          </w:tcPr>
          <w:p w14:paraId="36221EF5" w14:textId="04C63E63" w:rsidR="00EC32DE" w:rsidRDefault="00FA3E63" w:rsidP="00B20F92">
            <w:pPr>
              <w:spacing w:after="120"/>
              <w:jc w:val="both"/>
              <w:rPr>
                <w:rFonts w:ascii="Times New Roman" w:hAnsi="Times New Roman" w:cs="Times New Roman"/>
                <w:iCs/>
                <w:color w:val="000000" w:themeColor="text1"/>
                <w:sz w:val="24"/>
                <w:szCs w:val="24"/>
              </w:rPr>
            </w:pPr>
            <w:r w:rsidRPr="00BD051C">
              <w:rPr>
                <w:rFonts w:ascii="Times New Roman" w:hAnsi="Times New Roman" w:cs="Times New Roman"/>
                <w:iCs/>
                <w:color w:val="000000" w:themeColor="text1"/>
                <w:sz w:val="24"/>
                <w:szCs w:val="24"/>
              </w:rPr>
              <w:t xml:space="preserve">Projekta mērķis ir </w:t>
            </w:r>
            <w:r w:rsidR="006B679F" w:rsidRPr="00BD051C">
              <w:rPr>
                <w:rFonts w:ascii="Times New Roman" w:hAnsi="Times New Roman" w:cs="Times New Roman"/>
                <w:iCs/>
                <w:color w:val="000000" w:themeColor="text1"/>
                <w:sz w:val="24"/>
                <w:szCs w:val="24"/>
              </w:rPr>
              <w:t xml:space="preserve">attīstīt </w:t>
            </w:r>
            <w:r w:rsidR="00130560" w:rsidRPr="00BD051C">
              <w:rPr>
                <w:rFonts w:ascii="Times New Roman" w:hAnsi="Times New Roman" w:cs="Times New Roman"/>
                <w:iCs/>
                <w:color w:val="000000" w:themeColor="text1"/>
                <w:sz w:val="24"/>
                <w:szCs w:val="24"/>
              </w:rPr>
              <w:t>ērtu</w:t>
            </w:r>
            <w:r w:rsidR="00052944" w:rsidRPr="00BD051C">
              <w:rPr>
                <w:rFonts w:ascii="Times New Roman" w:hAnsi="Times New Roman" w:cs="Times New Roman"/>
                <w:iCs/>
                <w:color w:val="000000" w:themeColor="text1"/>
                <w:sz w:val="24"/>
                <w:szCs w:val="24"/>
              </w:rPr>
              <w:t xml:space="preserve">, mūsdienīgu un uz lietotāju orientētu </w:t>
            </w:r>
            <w:r w:rsidR="009711D4">
              <w:rPr>
                <w:rFonts w:ascii="Times New Roman" w:hAnsi="Times New Roman" w:cs="Times New Roman"/>
                <w:iCs/>
                <w:color w:val="000000" w:themeColor="text1"/>
                <w:sz w:val="24"/>
                <w:szCs w:val="24"/>
              </w:rPr>
              <w:t>publiskās</w:t>
            </w:r>
            <w:r w:rsidR="00052944" w:rsidRPr="00BD051C">
              <w:rPr>
                <w:rFonts w:ascii="Times New Roman" w:hAnsi="Times New Roman" w:cs="Times New Roman"/>
                <w:iCs/>
                <w:color w:val="000000" w:themeColor="text1"/>
                <w:sz w:val="24"/>
                <w:szCs w:val="24"/>
              </w:rPr>
              <w:t xml:space="preserve"> pārvaldes mācīšanās un </w:t>
            </w:r>
            <w:r w:rsidR="00052944" w:rsidRPr="00EC32DE">
              <w:rPr>
                <w:rFonts w:ascii="Times New Roman" w:hAnsi="Times New Roman" w:cs="Times New Roman"/>
                <w:iCs/>
                <w:color w:val="000000" w:themeColor="text1"/>
                <w:sz w:val="24"/>
                <w:szCs w:val="24"/>
              </w:rPr>
              <w:t>attīstības sistēmu</w:t>
            </w:r>
            <w:r w:rsidR="00F561D9" w:rsidRPr="00EC32DE">
              <w:rPr>
                <w:rStyle w:val="FootnoteReference"/>
                <w:rFonts w:ascii="Times New Roman" w:hAnsi="Times New Roman" w:cs="Times New Roman"/>
                <w:iCs/>
                <w:color w:val="000000" w:themeColor="text1"/>
                <w:sz w:val="24"/>
                <w:szCs w:val="24"/>
              </w:rPr>
              <w:footnoteReference w:id="4"/>
            </w:r>
            <w:r w:rsidR="000A7A2B" w:rsidRPr="00EC32DE">
              <w:rPr>
                <w:rFonts w:ascii="Times New Roman" w:hAnsi="Times New Roman" w:cs="Times New Roman"/>
                <w:iCs/>
                <w:color w:val="000000" w:themeColor="text1"/>
                <w:sz w:val="24"/>
                <w:szCs w:val="24"/>
              </w:rPr>
              <w:t xml:space="preserve">. </w:t>
            </w:r>
            <w:r w:rsidR="00CE2D14" w:rsidRPr="00EC32DE">
              <w:rPr>
                <w:rFonts w:ascii="Times New Roman" w:hAnsi="Times New Roman" w:cs="Times New Roman"/>
                <w:iCs/>
                <w:color w:val="000000" w:themeColor="text1"/>
                <w:sz w:val="24"/>
                <w:szCs w:val="24"/>
              </w:rPr>
              <w:t>Mācīšanās un attīstības sistēma ir rīks, kas sekmēs publiskās</w:t>
            </w:r>
            <w:r w:rsidR="00CE2D14" w:rsidRPr="00BD051C">
              <w:rPr>
                <w:rFonts w:ascii="Times New Roman" w:hAnsi="Times New Roman" w:cs="Times New Roman"/>
                <w:iCs/>
                <w:color w:val="000000" w:themeColor="text1"/>
                <w:sz w:val="24"/>
                <w:szCs w:val="24"/>
              </w:rPr>
              <w:t xml:space="preserve"> pārvaldes </w:t>
            </w:r>
            <w:r w:rsidR="00EC32DE">
              <w:rPr>
                <w:rFonts w:ascii="Times New Roman" w:hAnsi="Times New Roman" w:cs="Times New Roman"/>
                <w:iCs/>
                <w:color w:val="000000" w:themeColor="text1"/>
                <w:sz w:val="24"/>
                <w:szCs w:val="24"/>
              </w:rPr>
              <w:t xml:space="preserve">digitālajai transformācijai un </w:t>
            </w:r>
            <w:r w:rsidR="00CE2D14" w:rsidRPr="00BD051C">
              <w:rPr>
                <w:rFonts w:ascii="Times New Roman" w:hAnsi="Times New Roman" w:cs="Times New Roman"/>
                <w:iCs/>
                <w:color w:val="000000" w:themeColor="text1"/>
                <w:sz w:val="24"/>
                <w:szCs w:val="24"/>
              </w:rPr>
              <w:t>modernizācijai svarīgo zināšanu un prasmju attīstību īsā laikā, aptverot skaitliski apjomīgu auditoriju</w:t>
            </w:r>
            <w:r w:rsidR="009C682B">
              <w:rPr>
                <w:rFonts w:ascii="Times New Roman" w:hAnsi="Times New Roman" w:cs="Times New Roman"/>
                <w:iCs/>
                <w:color w:val="000000" w:themeColor="text1"/>
                <w:sz w:val="24"/>
                <w:szCs w:val="24"/>
              </w:rPr>
              <w:t>, kā arī nodrošinot kompetenču pilnveidi kontrolētā veidā (</w:t>
            </w:r>
            <w:r w:rsidR="00E7634E">
              <w:rPr>
                <w:rFonts w:ascii="Times New Roman" w:hAnsi="Times New Roman" w:cs="Times New Roman"/>
                <w:iCs/>
                <w:color w:val="000000" w:themeColor="text1"/>
                <w:sz w:val="24"/>
                <w:szCs w:val="24"/>
              </w:rPr>
              <w:t xml:space="preserve">dalībnieku prasmju novērtējums, dažādu līmeņu grupu veidošana, </w:t>
            </w:r>
            <w:r w:rsidR="009C682B">
              <w:rPr>
                <w:rFonts w:ascii="Times New Roman" w:hAnsi="Times New Roman" w:cs="Times New Roman"/>
                <w:iCs/>
                <w:color w:val="000000" w:themeColor="text1"/>
                <w:sz w:val="24"/>
                <w:szCs w:val="24"/>
              </w:rPr>
              <w:t>zināšanu pārbaudes</w:t>
            </w:r>
            <w:r w:rsidR="00E7634E">
              <w:rPr>
                <w:rFonts w:ascii="Times New Roman" w:hAnsi="Times New Roman" w:cs="Times New Roman"/>
                <w:iCs/>
                <w:color w:val="000000" w:themeColor="text1"/>
                <w:sz w:val="24"/>
                <w:szCs w:val="24"/>
              </w:rPr>
              <w:t xml:space="preserve"> rīki</w:t>
            </w:r>
            <w:r w:rsidR="009C682B">
              <w:rPr>
                <w:rFonts w:ascii="Times New Roman" w:hAnsi="Times New Roman" w:cs="Times New Roman"/>
                <w:iCs/>
                <w:color w:val="000000" w:themeColor="text1"/>
                <w:sz w:val="24"/>
                <w:szCs w:val="24"/>
              </w:rPr>
              <w:t>)</w:t>
            </w:r>
            <w:r w:rsidR="00CE2D14" w:rsidRPr="00BD051C">
              <w:rPr>
                <w:rFonts w:ascii="Times New Roman" w:hAnsi="Times New Roman" w:cs="Times New Roman"/>
                <w:iCs/>
                <w:color w:val="000000" w:themeColor="text1"/>
                <w:sz w:val="24"/>
                <w:szCs w:val="24"/>
              </w:rPr>
              <w:t xml:space="preserve">. </w:t>
            </w:r>
            <w:r w:rsidR="00662221">
              <w:rPr>
                <w:rFonts w:ascii="Times New Roman" w:hAnsi="Times New Roman" w:cs="Times New Roman"/>
                <w:iCs/>
                <w:color w:val="000000" w:themeColor="text1"/>
                <w:sz w:val="24"/>
                <w:szCs w:val="24"/>
              </w:rPr>
              <w:t>Šādas sistēmas ieviešana ir</w:t>
            </w:r>
            <w:r w:rsidR="00C30022">
              <w:rPr>
                <w:rFonts w:ascii="Times New Roman" w:hAnsi="Times New Roman" w:cs="Times New Roman"/>
                <w:iCs/>
                <w:color w:val="000000" w:themeColor="text1"/>
                <w:sz w:val="24"/>
                <w:szCs w:val="24"/>
              </w:rPr>
              <w:t xml:space="preserve"> kritiski svarīg</w:t>
            </w:r>
            <w:r w:rsidR="00662221">
              <w:rPr>
                <w:rFonts w:ascii="Times New Roman" w:hAnsi="Times New Roman" w:cs="Times New Roman"/>
                <w:iCs/>
                <w:color w:val="000000" w:themeColor="text1"/>
                <w:sz w:val="24"/>
                <w:szCs w:val="24"/>
              </w:rPr>
              <w:t>a</w:t>
            </w:r>
            <w:r w:rsidR="00C30022">
              <w:rPr>
                <w:rFonts w:ascii="Times New Roman" w:hAnsi="Times New Roman" w:cs="Times New Roman"/>
                <w:iCs/>
                <w:color w:val="000000" w:themeColor="text1"/>
                <w:sz w:val="24"/>
                <w:szCs w:val="24"/>
              </w:rPr>
              <w:t xml:space="preserve"> šobrīd, jo turpmāko </w:t>
            </w:r>
            <w:r w:rsidR="00812232">
              <w:rPr>
                <w:rFonts w:ascii="Times New Roman" w:hAnsi="Times New Roman" w:cs="Times New Roman"/>
                <w:iCs/>
                <w:color w:val="000000" w:themeColor="text1"/>
                <w:sz w:val="24"/>
                <w:szCs w:val="24"/>
              </w:rPr>
              <w:t xml:space="preserve">četru gadu laikā </w:t>
            </w:r>
            <w:r w:rsidR="00662221">
              <w:rPr>
                <w:rFonts w:ascii="Times New Roman" w:hAnsi="Times New Roman" w:cs="Times New Roman"/>
                <w:iCs/>
                <w:color w:val="000000" w:themeColor="text1"/>
                <w:sz w:val="24"/>
                <w:szCs w:val="24"/>
              </w:rPr>
              <w:t xml:space="preserve">publiskajai pārvaldei </w:t>
            </w:r>
            <w:r w:rsidR="00812232">
              <w:rPr>
                <w:rFonts w:ascii="Times New Roman" w:hAnsi="Times New Roman" w:cs="Times New Roman"/>
                <w:iCs/>
                <w:color w:val="000000" w:themeColor="text1"/>
                <w:sz w:val="24"/>
                <w:szCs w:val="24"/>
              </w:rPr>
              <w:t xml:space="preserve">būs jāīsteno apjomīgi IKT projekti (aptuveni 300 </w:t>
            </w:r>
            <w:r w:rsidR="00EB49DF">
              <w:rPr>
                <w:rFonts w:ascii="Times New Roman" w:hAnsi="Times New Roman" w:cs="Times New Roman"/>
                <w:iCs/>
                <w:color w:val="000000" w:themeColor="text1"/>
                <w:sz w:val="24"/>
                <w:szCs w:val="24"/>
              </w:rPr>
              <w:t xml:space="preserve">milj. </w:t>
            </w:r>
            <w:proofErr w:type="spellStart"/>
            <w:r w:rsidR="00812232" w:rsidRPr="009E48C7">
              <w:rPr>
                <w:rFonts w:ascii="Times New Roman" w:hAnsi="Times New Roman" w:cs="Times New Roman"/>
                <w:i/>
                <w:color w:val="000000" w:themeColor="text1"/>
                <w:sz w:val="24"/>
                <w:szCs w:val="24"/>
              </w:rPr>
              <w:t>euro</w:t>
            </w:r>
            <w:proofErr w:type="spellEnd"/>
            <w:r w:rsidR="00812232">
              <w:rPr>
                <w:rFonts w:ascii="Times New Roman" w:hAnsi="Times New Roman" w:cs="Times New Roman"/>
                <w:iCs/>
                <w:color w:val="000000" w:themeColor="text1"/>
                <w:sz w:val="24"/>
                <w:szCs w:val="24"/>
              </w:rPr>
              <w:t xml:space="preserve"> apmērā)</w:t>
            </w:r>
            <w:r w:rsidR="00C519F0">
              <w:rPr>
                <w:rFonts w:ascii="Times New Roman" w:hAnsi="Times New Roman" w:cs="Times New Roman"/>
                <w:iCs/>
                <w:color w:val="000000" w:themeColor="text1"/>
                <w:sz w:val="24"/>
                <w:szCs w:val="24"/>
              </w:rPr>
              <w:t xml:space="preserve"> un jāpilnveido publiskie </w:t>
            </w:r>
            <w:r w:rsidR="00E0290D">
              <w:rPr>
                <w:rFonts w:ascii="Times New Roman" w:hAnsi="Times New Roman" w:cs="Times New Roman"/>
                <w:iCs/>
                <w:color w:val="000000" w:themeColor="text1"/>
                <w:sz w:val="24"/>
                <w:szCs w:val="24"/>
              </w:rPr>
              <w:t>e-</w:t>
            </w:r>
            <w:r w:rsidR="00C519F0">
              <w:rPr>
                <w:rFonts w:ascii="Times New Roman" w:hAnsi="Times New Roman" w:cs="Times New Roman"/>
                <w:iCs/>
                <w:color w:val="000000" w:themeColor="text1"/>
                <w:sz w:val="24"/>
                <w:szCs w:val="24"/>
              </w:rPr>
              <w:t>pakalpojumi</w:t>
            </w:r>
            <w:r w:rsidR="00EB49DF">
              <w:rPr>
                <w:rFonts w:ascii="Times New Roman" w:hAnsi="Times New Roman" w:cs="Times New Roman"/>
                <w:iCs/>
                <w:color w:val="000000" w:themeColor="text1"/>
                <w:sz w:val="24"/>
                <w:szCs w:val="24"/>
              </w:rPr>
              <w:t xml:space="preserve"> </w:t>
            </w:r>
            <w:r w:rsidR="00EB49DF" w:rsidRPr="00BD051C">
              <w:rPr>
                <w:rFonts w:ascii="Times New Roman" w:hAnsi="Times New Roman" w:cs="Times New Roman"/>
                <w:iCs/>
                <w:sz w:val="24"/>
                <w:szCs w:val="24"/>
              </w:rPr>
              <w:t>–</w:t>
            </w:r>
            <w:r w:rsidR="00C519F0">
              <w:rPr>
                <w:rFonts w:ascii="Times New Roman" w:hAnsi="Times New Roman" w:cs="Times New Roman"/>
                <w:iCs/>
                <w:color w:val="000000" w:themeColor="text1"/>
                <w:sz w:val="24"/>
                <w:szCs w:val="24"/>
              </w:rPr>
              <w:t xml:space="preserve"> </w:t>
            </w:r>
            <w:r w:rsidR="00EB49DF">
              <w:rPr>
                <w:rFonts w:ascii="Times New Roman" w:hAnsi="Times New Roman" w:cs="Times New Roman"/>
                <w:iCs/>
                <w:color w:val="000000" w:themeColor="text1"/>
                <w:sz w:val="24"/>
                <w:szCs w:val="24"/>
              </w:rPr>
              <w:t xml:space="preserve">tam nepieciešama kompetence </w:t>
            </w:r>
            <w:r w:rsidR="008E0F2D">
              <w:rPr>
                <w:rFonts w:ascii="Times New Roman" w:hAnsi="Times New Roman" w:cs="Times New Roman"/>
                <w:iCs/>
                <w:color w:val="000000" w:themeColor="text1"/>
                <w:sz w:val="24"/>
                <w:szCs w:val="24"/>
              </w:rPr>
              <w:t xml:space="preserve">un zināšanas publiskās pārvaldes pusē, </w:t>
            </w:r>
            <w:r w:rsidR="00EB49DF">
              <w:rPr>
                <w:rFonts w:ascii="Times New Roman" w:hAnsi="Times New Roman" w:cs="Times New Roman"/>
                <w:iCs/>
                <w:color w:val="000000" w:themeColor="text1"/>
                <w:sz w:val="24"/>
                <w:szCs w:val="24"/>
              </w:rPr>
              <w:t>tostarp</w:t>
            </w:r>
            <w:r w:rsidR="008E0F2D">
              <w:rPr>
                <w:rFonts w:ascii="Times New Roman" w:hAnsi="Times New Roman" w:cs="Times New Roman"/>
                <w:iCs/>
                <w:color w:val="000000" w:themeColor="text1"/>
                <w:sz w:val="24"/>
                <w:szCs w:val="24"/>
              </w:rPr>
              <w:t xml:space="preserve"> kā </w:t>
            </w:r>
            <w:r w:rsidR="00E93880">
              <w:rPr>
                <w:rFonts w:ascii="Times New Roman" w:hAnsi="Times New Roman" w:cs="Times New Roman"/>
                <w:iCs/>
                <w:color w:val="000000" w:themeColor="text1"/>
                <w:sz w:val="24"/>
                <w:szCs w:val="24"/>
              </w:rPr>
              <w:t xml:space="preserve">IKT projektu </w:t>
            </w:r>
            <w:r w:rsidR="00E47151">
              <w:rPr>
                <w:rFonts w:ascii="Times New Roman" w:hAnsi="Times New Roman" w:cs="Times New Roman"/>
                <w:iCs/>
                <w:color w:val="000000" w:themeColor="text1"/>
                <w:sz w:val="24"/>
                <w:szCs w:val="24"/>
              </w:rPr>
              <w:t>īstenotājam</w:t>
            </w:r>
            <w:r w:rsidR="000A0772">
              <w:rPr>
                <w:rFonts w:ascii="Times New Roman" w:hAnsi="Times New Roman" w:cs="Times New Roman"/>
                <w:iCs/>
                <w:color w:val="000000" w:themeColor="text1"/>
                <w:sz w:val="24"/>
                <w:szCs w:val="24"/>
              </w:rPr>
              <w:t xml:space="preserve"> un pasūtītājam</w:t>
            </w:r>
            <w:r w:rsidR="00142CBB">
              <w:rPr>
                <w:rFonts w:ascii="Times New Roman" w:hAnsi="Times New Roman" w:cs="Times New Roman"/>
                <w:iCs/>
                <w:color w:val="000000" w:themeColor="text1"/>
                <w:sz w:val="24"/>
                <w:szCs w:val="24"/>
              </w:rPr>
              <w:t xml:space="preserve">. </w:t>
            </w:r>
          </w:p>
          <w:p w14:paraId="6961D7DB" w14:textId="1A31F404" w:rsidR="00FA3E63" w:rsidRDefault="00EB49DF" w:rsidP="00B20F92">
            <w:pPr>
              <w:spacing w:after="120"/>
              <w:jc w:val="both"/>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P</w:t>
            </w:r>
            <w:r w:rsidR="00CE2D14" w:rsidRPr="00BD051C">
              <w:rPr>
                <w:rFonts w:ascii="Times New Roman" w:hAnsi="Times New Roman" w:cs="Times New Roman"/>
                <w:iCs/>
                <w:color w:val="000000" w:themeColor="text1"/>
                <w:sz w:val="24"/>
                <w:szCs w:val="24"/>
              </w:rPr>
              <w:t xml:space="preserve">rasmju un kompetenču attīstīšana ir saistīta ar </w:t>
            </w:r>
            <w:r w:rsidR="00CE2D14">
              <w:rPr>
                <w:rFonts w:ascii="Times New Roman" w:hAnsi="Times New Roman" w:cs="Times New Roman"/>
                <w:iCs/>
                <w:color w:val="000000" w:themeColor="text1"/>
                <w:sz w:val="24"/>
                <w:szCs w:val="24"/>
              </w:rPr>
              <w:t>publiskās</w:t>
            </w:r>
            <w:r w:rsidR="00CE2D14" w:rsidRPr="00BD051C">
              <w:rPr>
                <w:rFonts w:ascii="Times New Roman" w:hAnsi="Times New Roman" w:cs="Times New Roman"/>
                <w:iCs/>
                <w:color w:val="000000" w:themeColor="text1"/>
                <w:sz w:val="24"/>
                <w:szCs w:val="24"/>
              </w:rPr>
              <w:t xml:space="preserve"> pārvaldes stratēģiskajiem attīstības virzieniem, pārmaiņu programmām un kompetenču ietvariem</w:t>
            </w:r>
            <w:r w:rsidR="00CE2D14">
              <w:rPr>
                <w:rFonts w:ascii="Times New Roman" w:hAnsi="Times New Roman" w:cs="Times New Roman"/>
                <w:iCs/>
                <w:color w:val="000000" w:themeColor="text1"/>
                <w:sz w:val="24"/>
                <w:szCs w:val="24"/>
              </w:rPr>
              <w:t xml:space="preserve">, tādējādi veicinot </w:t>
            </w:r>
            <w:r w:rsidR="00836589">
              <w:rPr>
                <w:rFonts w:ascii="Times New Roman" w:hAnsi="Times New Roman" w:cs="Times New Roman"/>
                <w:iCs/>
                <w:color w:val="000000" w:themeColor="text1"/>
                <w:sz w:val="24"/>
                <w:szCs w:val="24"/>
              </w:rPr>
              <w:t>Publiskajā pārvaldē nodarbināto mācīšanās un attīstības plānā 2021.</w:t>
            </w:r>
            <w:r w:rsidR="00902145" w:rsidRPr="00BD051C">
              <w:rPr>
                <w:rFonts w:ascii="Times New Roman" w:hAnsi="Times New Roman" w:cs="Times New Roman"/>
                <w:iCs/>
                <w:sz w:val="24"/>
                <w:szCs w:val="24"/>
              </w:rPr>
              <w:t>–</w:t>
            </w:r>
            <w:r w:rsidR="00F66974">
              <w:rPr>
                <w:rFonts w:ascii="Times New Roman" w:hAnsi="Times New Roman" w:cs="Times New Roman"/>
                <w:iCs/>
                <w:color w:val="000000" w:themeColor="text1"/>
                <w:sz w:val="24"/>
                <w:szCs w:val="24"/>
              </w:rPr>
              <w:t>2027</w:t>
            </w:r>
            <w:r w:rsidR="00601927" w:rsidRPr="00CE2A8F">
              <w:rPr>
                <w:rFonts w:ascii="Times New Roman" w:hAnsi="Times New Roman" w:cs="Times New Roman"/>
                <w:iCs/>
                <w:color w:val="000000" w:themeColor="text1"/>
                <w:sz w:val="24"/>
                <w:szCs w:val="24"/>
              </w:rPr>
              <w:t>.</w:t>
            </w:r>
            <w:r w:rsidR="00601927">
              <w:rPr>
                <w:rFonts w:ascii="Times New Roman" w:hAnsi="Times New Roman" w:cs="Times New Roman"/>
                <w:iCs/>
                <w:color w:val="000000" w:themeColor="text1"/>
                <w:sz w:val="24"/>
                <w:szCs w:val="24"/>
              </w:rPr>
              <w:t> </w:t>
            </w:r>
            <w:r w:rsidR="00F66974">
              <w:rPr>
                <w:rFonts w:ascii="Times New Roman" w:hAnsi="Times New Roman" w:cs="Times New Roman"/>
                <w:iCs/>
                <w:color w:val="000000" w:themeColor="text1"/>
                <w:sz w:val="24"/>
                <w:szCs w:val="24"/>
              </w:rPr>
              <w:t>gadam</w:t>
            </w:r>
            <w:r w:rsidR="00D128F1">
              <w:rPr>
                <w:rFonts w:ascii="Times New Roman" w:hAnsi="Times New Roman" w:cs="Times New Roman"/>
                <w:iCs/>
                <w:color w:val="000000" w:themeColor="text1"/>
                <w:sz w:val="24"/>
                <w:szCs w:val="24"/>
              </w:rPr>
              <w:t xml:space="preserve"> un Administratīvās kapacitātes ceļa kartē</w:t>
            </w:r>
            <w:r w:rsidR="00F54B0F">
              <w:rPr>
                <w:rStyle w:val="FootnoteReference"/>
                <w:rFonts w:ascii="Times New Roman" w:hAnsi="Times New Roman" w:cs="Times New Roman"/>
                <w:iCs/>
                <w:color w:val="000000" w:themeColor="text1"/>
                <w:sz w:val="24"/>
                <w:szCs w:val="24"/>
              </w:rPr>
              <w:footnoteReference w:id="5"/>
            </w:r>
            <w:r w:rsidR="00F66974">
              <w:rPr>
                <w:rFonts w:ascii="Times New Roman" w:hAnsi="Times New Roman" w:cs="Times New Roman"/>
                <w:iCs/>
                <w:color w:val="000000" w:themeColor="text1"/>
                <w:sz w:val="24"/>
                <w:szCs w:val="24"/>
              </w:rPr>
              <w:t xml:space="preserve"> ietverto pasākumu </w:t>
            </w:r>
            <w:r w:rsidR="007B02E3">
              <w:rPr>
                <w:rFonts w:ascii="Times New Roman" w:hAnsi="Times New Roman" w:cs="Times New Roman"/>
                <w:iCs/>
                <w:color w:val="000000" w:themeColor="text1"/>
                <w:sz w:val="24"/>
                <w:szCs w:val="24"/>
              </w:rPr>
              <w:t xml:space="preserve">īstenošanu un </w:t>
            </w:r>
            <w:r w:rsidR="00D067D6">
              <w:rPr>
                <w:rFonts w:ascii="Times New Roman" w:hAnsi="Times New Roman" w:cs="Times New Roman"/>
                <w:iCs/>
                <w:color w:val="000000" w:themeColor="text1"/>
                <w:sz w:val="24"/>
                <w:szCs w:val="24"/>
              </w:rPr>
              <w:t xml:space="preserve">transformāciju uz organizāciju, kas mācās un ir </w:t>
            </w:r>
            <w:r w:rsidR="00C33AE2">
              <w:rPr>
                <w:rFonts w:ascii="Times New Roman" w:hAnsi="Times New Roman" w:cs="Times New Roman"/>
                <w:iCs/>
                <w:color w:val="000000" w:themeColor="text1"/>
                <w:sz w:val="24"/>
                <w:szCs w:val="24"/>
              </w:rPr>
              <w:t>vieda</w:t>
            </w:r>
            <w:r w:rsidR="00D067D6">
              <w:rPr>
                <w:rFonts w:ascii="Times New Roman" w:hAnsi="Times New Roman" w:cs="Times New Roman"/>
                <w:iCs/>
                <w:color w:val="000000" w:themeColor="text1"/>
                <w:sz w:val="24"/>
                <w:szCs w:val="24"/>
              </w:rPr>
              <w:t>.</w:t>
            </w:r>
          </w:p>
          <w:p w14:paraId="1EF825AB" w14:textId="181B6BA7" w:rsidR="0012638E" w:rsidRPr="00BD051C" w:rsidRDefault="00C149DE" w:rsidP="00B20F92">
            <w:pPr>
              <w:spacing w:after="60"/>
              <w:jc w:val="both"/>
              <w:rPr>
                <w:rFonts w:ascii="Times New Roman" w:hAnsi="Times New Roman" w:cs="Times New Roman"/>
                <w:iCs/>
                <w:color w:val="000000" w:themeColor="text1"/>
                <w:sz w:val="24"/>
                <w:szCs w:val="24"/>
              </w:rPr>
            </w:pPr>
            <w:r w:rsidRPr="00BD051C">
              <w:rPr>
                <w:rFonts w:ascii="Times New Roman" w:hAnsi="Times New Roman" w:cs="Times New Roman"/>
                <w:iCs/>
                <w:color w:val="000000" w:themeColor="text1"/>
                <w:sz w:val="24"/>
                <w:szCs w:val="24"/>
              </w:rPr>
              <w:lastRenderedPageBreak/>
              <w:t>Mācīšanās un attīstības s</w:t>
            </w:r>
            <w:r w:rsidR="000569C9" w:rsidRPr="00BD051C">
              <w:rPr>
                <w:rFonts w:ascii="Times New Roman" w:hAnsi="Times New Roman" w:cs="Times New Roman"/>
                <w:iCs/>
                <w:color w:val="000000" w:themeColor="text1"/>
                <w:sz w:val="24"/>
                <w:szCs w:val="24"/>
              </w:rPr>
              <w:t xml:space="preserve">istēma </w:t>
            </w:r>
            <w:r w:rsidR="00F96432" w:rsidRPr="00BD051C">
              <w:rPr>
                <w:rFonts w:ascii="Times New Roman" w:hAnsi="Times New Roman" w:cs="Times New Roman"/>
                <w:iCs/>
                <w:color w:val="000000" w:themeColor="text1"/>
                <w:sz w:val="24"/>
                <w:szCs w:val="24"/>
              </w:rPr>
              <w:t>nodroši</w:t>
            </w:r>
            <w:r w:rsidR="004B1E37" w:rsidRPr="00BD051C">
              <w:rPr>
                <w:rFonts w:ascii="Times New Roman" w:hAnsi="Times New Roman" w:cs="Times New Roman"/>
                <w:iCs/>
                <w:color w:val="000000" w:themeColor="text1"/>
                <w:sz w:val="24"/>
                <w:szCs w:val="24"/>
              </w:rPr>
              <w:t>nās</w:t>
            </w:r>
            <w:r w:rsidR="002876C5" w:rsidRPr="00BD051C">
              <w:rPr>
                <w:rFonts w:ascii="Times New Roman" w:hAnsi="Times New Roman" w:cs="Times New Roman"/>
                <w:iCs/>
                <w:color w:val="000000" w:themeColor="text1"/>
                <w:sz w:val="24"/>
                <w:szCs w:val="24"/>
              </w:rPr>
              <w:t xml:space="preserve"> </w:t>
            </w:r>
            <w:r w:rsidR="008C4FDC" w:rsidRPr="00BD051C">
              <w:rPr>
                <w:rFonts w:ascii="Times New Roman" w:hAnsi="Times New Roman" w:cs="Times New Roman"/>
                <w:iCs/>
                <w:color w:val="000000" w:themeColor="text1"/>
                <w:sz w:val="24"/>
                <w:szCs w:val="24"/>
              </w:rPr>
              <w:t>vairāku</w:t>
            </w:r>
            <w:r w:rsidR="00393EEF" w:rsidRPr="00BD051C">
              <w:rPr>
                <w:rFonts w:ascii="Times New Roman" w:hAnsi="Times New Roman" w:cs="Times New Roman"/>
                <w:iCs/>
                <w:color w:val="000000" w:themeColor="text1"/>
                <w:sz w:val="24"/>
                <w:szCs w:val="24"/>
              </w:rPr>
              <w:t xml:space="preserve"> līmeņu (</w:t>
            </w:r>
            <w:r w:rsidR="00053C15">
              <w:rPr>
                <w:rFonts w:ascii="Times New Roman" w:hAnsi="Times New Roman" w:cs="Times New Roman"/>
                <w:iCs/>
                <w:color w:val="000000" w:themeColor="text1"/>
                <w:sz w:val="24"/>
                <w:szCs w:val="24"/>
              </w:rPr>
              <w:t>publiskās</w:t>
            </w:r>
            <w:r w:rsidR="00393EEF" w:rsidRPr="00BD051C">
              <w:rPr>
                <w:rFonts w:ascii="Times New Roman" w:hAnsi="Times New Roman" w:cs="Times New Roman"/>
                <w:iCs/>
                <w:color w:val="000000" w:themeColor="text1"/>
                <w:sz w:val="24"/>
                <w:szCs w:val="24"/>
              </w:rPr>
              <w:t xml:space="preserve"> pārvaldes</w:t>
            </w:r>
            <w:r w:rsidR="00765082" w:rsidRPr="00BD051C">
              <w:rPr>
                <w:rFonts w:ascii="Times New Roman" w:hAnsi="Times New Roman" w:cs="Times New Roman"/>
                <w:iCs/>
                <w:color w:val="000000" w:themeColor="text1"/>
                <w:sz w:val="24"/>
                <w:szCs w:val="24"/>
              </w:rPr>
              <w:t>, res</w:t>
            </w:r>
            <w:r w:rsidR="0037222C">
              <w:rPr>
                <w:rFonts w:ascii="Times New Roman" w:hAnsi="Times New Roman" w:cs="Times New Roman"/>
                <w:iCs/>
                <w:color w:val="000000" w:themeColor="text1"/>
                <w:sz w:val="24"/>
                <w:szCs w:val="24"/>
              </w:rPr>
              <w:t>oru</w:t>
            </w:r>
            <w:r w:rsidR="00765082" w:rsidRPr="00BD051C">
              <w:rPr>
                <w:rFonts w:ascii="Times New Roman" w:hAnsi="Times New Roman" w:cs="Times New Roman"/>
                <w:iCs/>
                <w:color w:val="000000" w:themeColor="text1"/>
                <w:sz w:val="24"/>
                <w:szCs w:val="24"/>
              </w:rPr>
              <w:t xml:space="preserve">, </w:t>
            </w:r>
            <w:r w:rsidR="00393EEF" w:rsidRPr="00BD051C">
              <w:rPr>
                <w:rFonts w:ascii="Times New Roman" w:hAnsi="Times New Roman" w:cs="Times New Roman"/>
                <w:iCs/>
                <w:color w:val="000000" w:themeColor="text1"/>
                <w:sz w:val="24"/>
                <w:szCs w:val="24"/>
              </w:rPr>
              <w:t>iestāžu</w:t>
            </w:r>
            <w:r w:rsidR="00765082" w:rsidRPr="00BD051C">
              <w:rPr>
                <w:rFonts w:ascii="Times New Roman" w:hAnsi="Times New Roman" w:cs="Times New Roman"/>
                <w:iCs/>
                <w:color w:val="000000" w:themeColor="text1"/>
                <w:sz w:val="24"/>
                <w:szCs w:val="24"/>
              </w:rPr>
              <w:t xml:space="preserve">, </w:t>
            </w:r>
            <w:r w:rsidR="002C140E" w:rsidRPr="00BD051C">
              <w:rPr>
                <w:rFonts w:ascii="Times New Roman" w:hAnsi="Times New Roman" w:cs="Times New Roman"/>
                <w:iCs/>
                <w:color w:val="000000" w:themeColor="text1"/>
                <w:sz w:val="24"/>
                <w:szCs w:val="24"/>
              </w:rPr>
              <w:t>profesionālo</w:t>
            </w:r>
            <w:r w:rsidR="00765082" w:rsidRPr="00BD051C">
              <w:rPr>
                <w:rFonts w:ascii="Times New Roman" w:hAnsi="Times New Roman" w:cs="Times New Roman"/>
                <w:iCs/>
                <w:color w:val="000000" w:themeColor="text1"/>
                <w:sz w:val="24"/>
                <w:szCs w:val="24"/>
              </w:rPr>
              <w:t xml:space="preserve"> grupu</w:t>
            </w:r>
            <w:r w:rsidR="00393EEF" w:rsidRPr="00BD051C">
              <w:rPr>
                <w:rFonts w:ascii="Times New Roman" w:hAnsi="Times New Roman" w:cs="Times New Roman"/>
                <w:iCs/>
                <w:color w:val="000000" w:themeColor="text1"/>
                <w:sz w:val="24"/>
                <w:szCs w:val="24"/>
              </w:rPr>
              <w:t xml:space="preserve">) </w:t>
            </w:r>
            <w:r w:rsidR="00F96432" w:rsidRPr="00BD051C">
              <w:rPr>
                <w:rFonts w:ascii="Times New Roman" w:hAnsi="Times New Roman" w:cs="Times New Roman"/>
                <w:iCs/>
                <w:color w:val="000000" w:themeColor="text1"/>
                <w:sz w:val="24"/>
                <w:szCs w:val="24"/>
              </w:rPr>
              <w:t xml:space="preserve">mācību </w:t>
            </w:r>
            <w:r w:rsidR="00106705" w:rsidRPr="00BD051C">
              <w:rPr>
                <w:rFonts w:ascii="Times New Roman" w:hAnsi="Times New Roman" w:cs="Times New Roman"/>
                <w:iCs/>
                <w:color w:val="000000" w:themeColor="text1"/>
                <w:sz w:val="24"/>
                <w:szCs w:val="24"/>
              </w:rPr>
              <w:t>platformu</w:t>
            </w:r>
            <w:r w:rsidR="00F96432" w:rsidRPr="00BD051C">
              <w:rPr>
                <w:rFonts w:ascii="Times New Roman" w:hAnsi="Times New Roman" w:cs="Times New Roman"/>
                <w:iCs/>
                <w:color w:val="000000" w:themeColor="text1"/>
                <w:sz w:val="24"/>
                <w:szCs w:val="24"/>
              </w:rPr>
              <w:t xml:space="preserve"> </w:t>
            </w:r>
            <w:r w:rsidR="007245BA" w:rsidRPr="00BD051C">
              <w:rPr>
                <w:rFonts w:ascii="Times New Roman" w:hAnsi="Times New Roman" w:cs="Times New Roman"/>
                <w:iCs/>
                <w:color w:val="000000" w:themeColor="text1"/>
                <w:sz w:val="24"/>
                <w:szCs w:val="24"/>
              </w:rPr>
              <w:t xml:space="preserve">darbinieku </w:t>
            </w:r>
            <w:r w:rsidR="00F96432" w:rsidRPr="00BD051C">
              <w:rPr>
                <w:rFonts w:ascii="Times New Roman" w:hAnsi="Times New Roman" w:cs="Times New Roman"/>
                <w:iCs/>
                <w:color w:val="000000" w:themeColor="text1"/>
                <w:sz w:val="24"/>
                <w:szCs w:val="24"/>
              </w:rPr>
              <w:t>prasmju pilnveidošanai</w:t>
            </w:r>
            <w:r w:rsidR="00FB5646">
              <w:rPr>
                <w:rFonts w:ascii="Times New Roman" w:hAnsi="Times New Roman" w:cs="Times New Roman"/>
                <w:iCs/>
                <w:color w:val="000000" w:themeColor="text1"/>
                <w:sz w:val="24"/>
                <w:szCs w:val="24"/>
              </w:rPr>
              <w:t xml:space="preserve">, </w:t>
            </w:r>
            <w:r w:rsidR="0014478E" w:rsidRPr="00BD051C">
              <w:rPr>
                <w:rFonts w:ascii="Times New Roman" w:hAnsi="Times New Roman" w:cs="Times New Roman"/>
                <w:iCs/>
                <w:color w:val="000000" w:themeColor="text1"/>
                <w:sz w:val="24"/>
                <w:szCs w:val="24"/>
              </w:rPr>
              <w:t>kompetenču attīstīšanai</w:t>
            </w:r>
            <w:r w:rsidR="00FB5646">
              <w:rPr>
                <w:rFonts w:ascii="Times New Roman" w:hAnsi="Times New Roman" w:cs="Times New Roman"/>
                <w:iCs/>
                <w:color w:val="000000" w:themeColor="text1"/>
                <w:sz w:val="24"/>
                <w:szCs w:val="24"/>
              </w:rPr>
              <w:t xml:space="preserve"> un tālākizglītībai, </w:t>
            </w:r>
            <w:r w:rsidR="00F96432" w:rsidRPr="00BD051C">
              <w:rPr>
                <w:rFonts w:ascii="Times New Roman" w:hAnsi="Times New Roman" w:cs="Times New Roman"/>
                <w:iCs/>
                <w:color w:val="000000" w:themeColor="text1"/>
                <w:sz w:val="24"/>
                <w:szCs w:val="24"/>
              </w:rPr>
              <w:t>tai skaitā</w:t>
            </w:r>
            <w:r w:rsidR="002C140E" w:rsidRPr="00BD051C">
              <w:rPr>
                <w:rFonts w:ascii="Times New Roman" w:hAnsi="Times New Roman" w:cs="Times New Roman"/>
                <w:iCs/>
                <w:color w:val="000000" w:themeColor="text1"/>
                <w:sz w:val="24"/>
                <w:szCs w:val="24"/>
              </w:rPr>
              <w:t xml:space="preserve">: </w:t>
            </w:r>
          </w:p>
          <w:p w14:paraId="5DB234AE" w14:textId="096AFC2C" w:rsidR="008B5035" w:rsidRPr="00BD051C" w:rsidRDefault="001A5AF6" w:rsidP="00B20F92">
            <w:pPr>
              <w:pStyle w:val="ListParagraph"/>
              <w:numPr>
                <w:ilvl w:val="0"/>
                <w:numId w:val="18"/>
              </w:numPr>
              <w:spacing w:after="60"/>
              <w:ind w:left="312" w:hanging="278"/>
              <w:contextualSpacing w:val="0"/>
              <w:jc w:val="both"/>
              <w:rPr>
                <w:rFonts w:ascii="Times New Roman" w:hAnsi="Times New Roman" w:cs="Times New Roman"/>
                <w:iCs/>
                <w:color w:val="000000" w:themeColor="text1"/>
                <w:sz w:val="24"/>
                <w:szCs w:val="24"/>
              </w:rPr>
            </w:pPr>
            <w:r w:rsidRPr="00BD051C">
              <w:rPr>
                <w:rFonts w:ascii="Times New Roman" w:hAnsi="Times New Roman" w:cs="Times New Roman"/>
                <w:iCs/>
                <w:color w:val="000000" w:themeColor="text1"/>
                <w:sz w:val="24"/>
                <w:szCs w:val="24"/>
              </w:rPr>
              <w:t xml:space="preserve">kursu satura radīšanu, </w:t>
            </w:r>
            <w:r w:rsidR="00451D0A" w:rsidRPr="00BD051C">
              <w:rPr>
                <w:rFonts w:ascii="Times New Roman" w:hAnsi="Times New Roman" w:cs="Times New Roman"/>
                <w:iCs/>
                <w:color w:val="000000" w:themeColor="text1"/>
                <w:sz w:val="24"/>
                <w:szCs w:val="24"/>
              </w:rPr>
              <w:t xml:space="preserve">kursu katalogus, </w:t>
            </w:r>
            <w:r w:rsidR="008A6CC5" w:rsidRPr="00BD051C">
              <w:rPr>
                <w:rFonts w:ascii="Times New Roman" w:hAnsi="Times New Roman" w:cs="Times New Roman"/>
                <w:iCs/>
                <w:color w:val="000000" w:themeColor="text1"/>
                <w:sz w:val="24"/>
                <w:szCs w:val="24"/>
              </w:rPr>
              <w:t>attālinātās mācības</w:t>
            </w:r>
            <w:r w:rsidR="00201F7A">
              <w:rPr>
                <w:rFonts w:ascii="Times New Roman" w:hAnsi="Times New Roman" w:cs="Times New Roman"/>
                <w:iCs/>
                <w:color w:val="000000" w:themeColor="text1"/>
                <w:sz w:val="24"/>
                <w:szCs w:val="24"/>
              </w:rPr>
              <w:t xml:space="preserve"> (</w:t>
            </w:r>
            <w:r w:rsidR="000A6191">
              <w:rPr>
                <w:rFonts w:ascii="Times New Roman" w:hAnsi="Times New Roman" w:cs="Times New Roman"/>
                <w:iCs/>
                <w:color w:val="000000" w:themeColor="text1"/>
                <w:sz w:val="24"/>
                <w:szCs w:val="24"/>
              </w:rPr>
              <w:t xml:space="preserve">dažādās formās, </w:t>
            </w:r>
            <w:r w:rsidR="00902145">
              <w:rPr>
                <w:rFonts w:ascii="Times New Roman" w:hAnsi="Times New Roman" w:cs="Times New Roman"/>
                <w:iCs/>
                <w:sz w:val="24"/>
                <w:szCs w:val="24"/>
              </w:rPr>
              <w:t>tai skaitā</w:t>
            </w:r>
            <w:r w:rsidR="000A6191">
              <w:rPr>
                <w:rFonts w:ascii="Times New Roman" w:hAnsi="Times New Roman" w:cs="Times New Roman"/>
                <w:iCs/>
                <w:color w:val="000000" w:themeColor="text1"/>
                <w:sz w:val="24"/>
                <w:szCs w:val="24"/>
              </w:rPr>
              <w:t xml:space="preserve"> tiešsaistē, </w:t>
            </w:r>
            <w:r w:rsidR="00F5769D">
              <w:rPr>
                <w:rFonts w:ascii="Times New Roman" w:hAnsi="Times New Roman" w:cs="Times New Roman"/>
                <w:iCs/>
                <w:color w:val="000000" w:themeColor="text1"/>
                <w:sz w:val="24"/>
                <w:szCs w:val="24"/>
              </w:rPr>
              <w:t>pašmācība lietotājam ērtā laikā u.</w:t>
            </w:r>
            <w:r w:rsidR="00902145">
              <w:rPr>
                <w:rFonts w:ascii="Times New Roman" w:hAnsi="Times New Roman" w:cs="Times New Roman"/>
                <w:iCs/>
                <w:color w:val="000000" w:themeColor="text1"/>
                <w:sz w:val="24"/>
                <w:szCs w:val="24"/>
              </w:rPr>
              <w:t> </w:t>
            </w:r>
            <w:r w:rsidR="00F5769D">
              <w:rPr>
                <w:rFonts w:ascii="Times New Roman" w:hAnsi="Times New Roman" w:cs="Times New Roman"/>
                <w:iCs/>
                <w:color w:val="000000" w:themeColor="text1"/>
                <w:sz w:val="24"/>
                <w:szCs w:val="24"/>
              </w:rPr>
              <w:t>c.</w:t>
            </w:r>
            <w:r w:rsidR="00201F7A">
              <w:rPr>
                <w:rFonts w:ascii="Times New Roman" w:hAnsi="Times New Roman" w:cs="Times New Roman"/>
                <w:iCs/>
                <w:color w:val="000000" w:themeColor="text1"/>
                <w:sz w:val="24"/>
                <w:szCs w:val="24"/>
              </w:rPr>
              <w:t>)</w:t>
            </w:r>
            <w:r w:rsidR="008D0006" w:rsidRPr="00BD051C">
              <w:rPr>
                <w:rFonts w:ascii="Times New Roman" w:hAnsi="Times New Roman" w:cs="Times New Roman"/>
                <w:iCs/>
                <w:color w:val="000000" w:themeColor="text1"/>
                <w:sz w:val="24"/>
                <w:szCs w:val="24"/>
              </w:rPr>
              <w:t xml:space="preserve">, </w:t>
            </w:r>
            <w:r w:rsidR="00F65CB6">
              <w:rPr>
                <w:rFonts w:ascii="Times New Roman" w:hAnsi="Times New Roman" w:cs="Times New Roman"/>
                <w:iCs/>
                <w:color w:val="000000" w:themeColor="text1"/>
                <w:sz w:val="24"/>
                <w:szCs w:val="24"/>
              </w:rPr>
              <w:t xml:space="preserve">prasmju un </w:t>
            </w:r>
            <w:r w:rsidR="00831E38" w:rsidRPr="00BD051C">
              <w:rPr>
                <w:rFonts w:ascii="Times New Roman" w:hAnsi="Times New Roman" w:cs="Times New Roman"/>
                <w:iCs/>
                <w:color w:val="000000" w:themeColor="text1"/>
                <w:sz w:val="24"/>
                <w:szCs w:val="24"/>
              </w:rPr>
              <w:t>zināšanu pārbaudes rīkus</w:t>
            </w:r>
            <w:r w:rsidR="00776366" w:rsidRPr="00BD051C">
              <w:rPr>
                <w:rFonts w:ascii="Times New Roman" w:hAnsi="Times New Roman" w:cs="Times New Roman"/>
                <w:iCs/>
                <w:color w:val="000000" w:themeColor="text1"/>
                <w:sz w:val="24"/>
                <w:szCs w:val="24"/>
              </w:rPr>
              <w:t xml:space="preserve">, </w:t>
            </w:r>
            <w:r w:rsidR="00007FB0" w:rsidRPr="00BD051C">
              <w:rPr>
                <w:rFonts w:ascii="Times New Roman" w:hAnsi="Times New Roman" w:cs="Times New Roman"/>
                <w:iCs/>
                <w:color w:val="000000" w:themeColor="text1"/>
                <w:sz w:val="24"/>
                <w:szCs w:val="24"/>
              </w:rPr>
              <w:t xml:space="preserve">sertifikātu </w:t>
            </w:r>
            <w:r w:rsidR="008D70BF" w:rsidRPr="00BD051C">
              <w:rPr>
                <w:rFonts w:ascii="Times New Roman" w:hAnsi="Times New Roman" w:cs="Times New Roman"/>
                <w:iCs/>
                <w:color w:val="000000" w:themeColor="text1"/>
                <w:sz w:val="24"/>
                <w:szCs w:val="24"/>
              </w:rPr>
              <w:t>izsniegšanu</w:t>
            </w:r>
            <w:r w:rsidR="008E117A" w:rsidRPr="00BD051C">
              <w:rPr>
                <w:rFonts w:ascii="Times New Roman" w:hAnsi="Times New Roman" w:cs="Times New Roman"/>
                <w:iCs/>
                <w:color w:val="000000" w:themeColor="text1"/>
                <w:sz w:val="24"/>
                <w:szCs w:val="24"/>
              </w:rPr>
              <w:t>.</w:t>
            </w:r>
            <w:r w:rsidR="00E80EEC" w:rsidRPr="00BD051C">
              <w:rPr>
                <w:rFonts w:ascii="Times New Roman" w:hAnsi="Times New Roman" w:cs="Times New Roman"/>
                <w:iCs/>
                <w:color w:val="000000" w:themeColor="text1"/>
                <w:sz w:val="24"/>
                <w:szCs w:val="24"/>
              </w:rPr>
              <w:t xml:space="preserve"> </w:t>
            </w:r>
            <w:r w:rsidR="0028708B" w:rsidRPr="00BD051C">
              <w:rPr>
                <w:rFonts w:ascii="Times New Roman" w:hAnsi="Times New Roman" w:cs="Times New Roman"/>
                <w:iCs/>
                <w:color w:val="000000" w:themeColor="text1"/>
                <w:sz w:val="24"/>
                <w:szCs w:val="24"/>
              </w:rPr>
              <w:t xml:space="preserve">Mācību piedāvājums tiks </w:t>
            </w:r>
            <w:r w:rsidR="00615B83" w:rsidRPr="00BD051C">
              <w:rPr>
                <w:rFonts w:ascii="Times New Roman" w:hAnsi="Times New Roman" w:cs="Times New Roman"/>
                <w:iCs/>
                <w:color w:val="000000" w:themeColor="text1"/>
                <w:sz w:val="24"/>
                <w:szCs w:val="24"/>
              </w:rPr>
              <w:t>sasaistīts ar amatu grupu</w:t>
            </w:r>
            <w:r w:rsidR="0028708B" w:rsidRPr="00BD051C">
              <w:rPr>
                <w:rFonts w:ascii="Times New Roman" w:hAnsi="Times New Roman" w:cs="Times New Roman"/>
                <w:iCs/>
                <w:color w:val="000000" w:themeColor="text1"/>
                <w:sz w:val="24"/>
                <w:szCs w:val="24"/>
              </w:rPr>
              <w:t xml:space="preserve"> kompetenču un prasmju ietvariem</w:t>
            </w:r>
            <w:r w:rsidR="00615B83" w:rsidRPr="00BD051C">
              <w:rPr>
                <w:rFonts w:ascii="Times New Roman" w:hAnsi="Times New Roman" w:cs="Times New Roman"/>
                <w:iCs/>
                <w:color w:val="000000" w:themeColor="text1"/>
                <w:sz w:val="24"/>
                <w:szCs w:val="24"/>
              </w:rPr>
              <w:t xml:space="preserve">; </w:t>
            </w:r>
          </w:p>
          <w:p w14:paraId="667B7072" w14:textId="337F7957" w:rsidR="00312F7B" w:rsidRPr="00BD051C" w:rsidRDefault="00F30941" w:rsidP="00B20F92">
            <w:pPr>
              <w:pStyle w:val="ListParagraph"/>
              <w:numPr>
                <w:ilvl w:val="0"/>
                <w:numId w:val="18"/>
              </w:numPr>
              <w:spacing w:after="60"/>
              <w:ind w:left="312" w:hanging="278"/>
              <w:contextualSpacing w:val="0"/>
              <w:jc w:val="both"/>
              <w:rPr>
                <w:rFonts w:ascii="Times New Roman" w:hAnsi="Times New Roman" w:cs="Times New Roman"/>
                <w:iCs/>
                <w:color w:val="000000" w:themeColor="text1"/>
                <w:sz w:val="24"/>
                <w:szCs w:val="24"/>
              </w:rPr>
            </w:pPr>
            <w:r w:rsidRPr="00BD051C">
              <w:rPr>
                <w:rFonts w:ascii="Times New Roman" w:hAnsi="Times New Roman" w:cs="Times New Roman"/>
                <w:iCs/>
                <w:color w:val="000000" w:themeColor="text1"/>
                <w:sz w:val="24"/>
                <w:szCs w:val="24"/>
              </w:rPr>
              <w:t xml:space="preserve">virtuālo </w:t>
            </w:r>
            <w:r w:rsidR="00285E32" w:rsidRPr="00BD051C">
              <w:rPr>
                <w:rFonts w:ascii="Times New Roman" w:hAnsi="Times New Roman" w:cs="Times New Roman"/>
                <w:iCs/>
                <w:color w:val="000000" w:themeColor="text1"/>
                <w:sz w:val="24"/>
                <w:szCs w:val="24"/>
              </w:rPr>
              <w:t>kopienu</w:t>
            </w:r>
            <w:r w:rsidRPr="00BD051C">
              <w:rPr>
                <w:rFonts w:ascii="Times New Roman" w:hAnsi="Times New Roman" w:cs="Times New Roman"/>
                <w:iCs/>
                <w:color w:val="000000" w:themeColor="text1"/>
                <w:sz w:val="24"/>
                <w:szCs w:val="24"/>
              </w:rPr>
              <w:t xml:space="preserve"> veidošanu </w:t>
            </w:r>
            <w:r w:rsidR="00F72171">
              <w:rPr>
                <w:rFonts w:ascii="Times New Roman" w:hAnsi="Times New Roman" w:cs="Times New Roman"/>
                <w:iCs/>
                <w:color w:val="000000" w:themeColor="text1"/>
                <w:sz w:val="24"/>
                <w:szCs w:val="24"/>
              </w:rPr>
              <w:t>(</w:t>
            </w:r>
            <w:r w:rsidRPr="00BD051C">
              <w:rPr>
                <w:rFonts w:ascii="Times New Roman" w:hAnsi="Times New Roman" w:cs="Times New Roman"/>
                <w:iCs/>
                <w:color w:val="000000" w:themeColor="text1"/>
                <w:sz w:val="24"/>
                <w:szCs w:val="24"/>
              </w:rPr>
              <w:t>piemēram, politikas veidotāji, dažādu līmeņu vadītāji, projektu vadītāji, inovāciju eksperti</w:t>
            </w:r>
            <w:r w:rsidR="00F72171">
              <w:rPr>
                <w:rFonts w:ascii="Times New Roman" w:hAnsi="Times New Roman" w:cs="Times New Roman"/>
                <w:iCs/>
                <w:color w:val="000000" w:themeColor="text1"/>
                <w:sz w:val="24"/>
                <w:szCs w:val="24"/>
              </w:rPr>
              <w:t xml:space="preserve">) </w:t>
            </w:r>
            <w:r w:rsidR="00F72171" w:rsidRPr="00BD051C">
              <w:rPr>
                <w:rFonts w:ascii="Times New Roman" w:hAnsi="Times New Roman" w:cs="Times New Roman"/>
                <w:iCs/>
                <w:color w:val="000000" w:themeColor="text1"/>
                <w:sz w:val="24"/>
                <w:szCs w:val="24"/>
              </w:rPr>
              <w:t xml:space="preserve">zināšanu </w:t>
            </w:r>
            <w:proofErr w:type="spellStart"/>
            <w:r w:rsidR="00F72171" w:rsidRPr="00BD051C">
              <w:rPr>
                <w:rFonts w:ascii="Times New Roman" w:hAnsi="Times New Roman" w:cs="Times New Roman"/>
                <w:iCs/>
                <w:color w:val="000000" w:themeColor="text1"/>
                <w:sz w:val="24"/>
                <w:szCs w:val="24"/>
              </w:rPr>
              <w:t>pārnesei</w:t>
            </w:r>
            <w:proofErr w:type="spellEnd"/>
            <w:r w:rsidR="00F72171" w:rsidRPr="00BD051C">
              <w:rPr>
                <w:rFonts w:ascii="Times New Roman" w:hAnsi="Times New Roman" w:cs="Times New Roman"/>
                <w:iCs/>
                <w:color w:val="000000" w:themeColor="text1"/>
                <w:sz w:val="24"/>
                <w:szCs w:val="24"/>
              </w:rPr>
              <w:t xml:space="preserve"> un noteiktu profesionālo kompetenču attīstīšanai</w:t>
            </w:r>
            <w:r w:rsidRPr="00BD051C">
              <w:rPr>
                <w:rFonts w:ascii="Times New Roman" w:hAnsi="Times New Roman" w:cs="Times New Roman"/>
                <w:iCs/>
                <w:color w:val="000000" w:themeColor="text1"/>
                <w:sz w:val="24"/>
                <w:szCs w:val="24"/>
              </w:rPr>
              <w:t xml:space="preserve">; </w:t>
            </w:r>
          </w:p>
          <w:p w14:paraId="3E19F4FB" w14:textId="3C5EDEAA" w:rsidR="00364E92" w:rsidRPr="00BD051C" w:rsidRDefault="00212C6E" w:rsidP="00B20F92">
            <w:pPr>
              <w:pStyle w:val="ListParagraph"/>
              <w:numPr>
                <w:ilvl w:val="0"/>
                <w:numId w:val="18"/>
              </w:numPr>
              <w:spacing w:after="60"/>
              <w:ind w:left="312" w:hanging="278"/>
              <w:contextualSpacing w:val="0"/>
              <w:jc w:val="both"/>
              <w:rPr>
                <w:rFonts w:ascii="Times New Roman" w:hAnsi="Times New Roman" w:cs="Times New Roman"/>
                <w:iCs/>
                <w:color w:val="000000" w:themeColor="text1"/>
                <w:sz w:val="24"/>
                <w:szCs w:val="24"/>
              </w:rPr>
            </w:pPr>
            <w:r w:rsidRPr="00BD051C">
              <w:rPr>
                <w:rFonts w:ascii="Times New Roman" w:hAnsi="Times New Roman" w:cs="Times New Roman"/>
                <w:iCs/>
                <w:color w:val="000000" w:themeColor="text1"/>
                <w:sz w:val="24"/>
                <w:szCs w:val="24"/>
              </w:rPr>
              <w:t xml:space="preserve">darbinieku attīstīšanas moduli, piemēram, </w:t>
            </w:r>
            <w:r w:rsidR="00B411E2" w:rsidRPr="00BD051C">
              <w:rPr>
                <w:rFonts w:ascii="Times New Roman" w:hAnsi="Times New Roman" w:cs="Times New Roman"/>
                <w:iCs/>
                <w:color w:val="000000" w:themeColor="text1"/>
                <w:sz w:val="24"/>
                <w:szCs w:val="24"/>
              </w:rPr>
              <w:t>attīstības plānu veidošanu</w:t>
            </w:r>
            <w:r w:rsidR="00DD2E07" w:rsidRPr="00BD051C">
              <w:rPr>
                <w:rFonts w:ascii="Times New Roman" w:hAnsi="Times New Roman" w:cs="Times New Roman"/>
                <w:iCs/>
                <w:color w:val="000000" w:themeColor="text1"/>
                <w:sz w:val="24"/>
                <w:szCs w:val="24"/>
              </w:rPr>
              <w:t xml:space="preserve">, kompetenču pārvaldību, </w:t>
            </w:r>
            <w:r w:rsidRPr="00BD051C">
              <w:rPr>
                <w:rFonts w:ascii="Times New Roman" w:hAnsi="Times New Roman" w:cs="Times New Roman"/>
                <w:iCs/>
                <w:color w:val="000000" w:themeColor="text1"/>
                <w:sz w:val="24"/>
                <w:szCs w:val="24"/>
              </w:rPr>
              <w:t>darbā ievadīšanas rīku</w:t>
            </w:r>
            <w:r w:rsidR="00F30941" w:rsidRPr="00BD051C">
              <w:rPr>
                <w:rFonts w:ascii="Times New Roman" w:hAnsi="Times New Roman" w:cs="Times New Roman"/>
                <w:iCs/>
                <w:color w:val="000000" w:themeColor="text1"/>
                <w:sz w:val="24"/>
                <w:szCs w:val="24"/>
              </w:rPr>
              <w:t>;</w:t>
            </w:r>
          </w:p>
          <w:p w14:paraId="565C52F6" w14:textId="11F9D6E5" w:rsidR="004B5503" w:rsidRDefault="00076C8D" w:rsidP="00B20F92">
            <w:pPr>
              <w:pStyle w:val="ListParagraph"/>
              <w:numPr>
                <w:ilvl w:val="0"/>
                <w:numId w:val="18"/>
              </w:numPr>
              <w:spacing w:after="120"/>
              <w:ind w:left="314" w:hanging="278"/>
              <w:jc w:val="both"/>
              <w:rPr>
                <w:rFonts w:ascii="Times New Roman" w:hAnsi="Times New Roman" w:cs="Times New Roman"/>
                <w:iCs/>
                <w:color w:val="000000" w:themeColor="text1"/>
                <w:sz w:val="24"/>
                <w:szCs w:val="24"/>
              </w:rPr>
            </w:pPr>
            <w:r w:rsidRPr="00BD051C">
              <w:rPr>
                <w:rFonts w:ascii="Times New Roman" w:hAnsi="Times New Roman" w:cs="Times New Roman"/>
                <w:iCs/>
                <w:color w:val="000000" w:themeColor="text1"/>
                <w:sz w:val="24"/>
                <w:szCs w:val="24"/>
              </w:rPr>
              <w:t xml:space="preserve">datu </w:t>
            </w:r>
            <w:r w:rsidR="00EB3121" w:rsidRPr="00BD051C">
              <w:rPr>
                <w:rFonts w:ascii="Times New Roman" w:hAnsi="Times New Roman" w:cs="Times New Roman"/>
                <w:iCs/>
                <w:color w:val="000000" w:themeColor="text1"/>
                <w:sz w:val="24"/>
                <w:szCs w:val="24"/>
              </w:rPr>
              <w:t xml:space="preserve">izsekojamību, </w:t>
            </w:r>
            <w:r w:rsidRPr="00BD051C">
              <w:rPr>
                <w:rFonts w:ascii="Times New Roman" w:hAnsi="Times New Roman" w:cs="Times New Roman"/>
                <w:iCs/>
                <w:color w:val="000000" w:themeColor="text1"/>
                <w:sz w:val="24"/>
                <w:szCs w:val="24"/>
              </w:rPr>
              <w:t>analīzi un pārskatus</w:t>
            </w:r>
            <w:r w:rsidR="00200240" w:rsidRPr="00BD051C">
              <w:rPr>
                <w:rFonts w:ascii="Times New Roman" w:hAnsi="Times New Roman" w:cs="Times New Roman"/>
                <w:iCs/>
                <w:color w:val="000000" w:themeColor="text1"/>
                <w:sz w:val="24"/>
                <w:szCs w:val="24"/>
              </w:rPr>
              <w:t>,</w:t>
            </w:r>
            <w:r w:rsidR="00500AA4" w:rsidRPr="00BD051C">
              <w:rPr>
                <w:rFonts w:ascii="Times New Roman" w:hAnsi="Times New Roman" w:cs="Times New Roman"/>
                <w:iCs/>
                <w:color w:val="000000" w:themeColor="text1"/>
                <w:sz w:val="24"/>
                <w:szCs w:val="24"/>
              </w:rPr>
              <w:t xml:space="preserve"> kas </w:t>
            </w:r>
            <w:r w:rsidR="003A456F" w:rsidRPr="00BD051C">
              <w:rPr>
                <w:rFonts w:ascii="Times New Roman" w:hAnsi="Times New Roman" w:cs="Times New Roman"/>
                <w:iCs/>
                <w:color w:val="000000" w:themeColor="text1"/>
                <w:sz w:val="24"/>
                <w:szCs w:val="24"/>
              </w:rPr>
              <w:t xml:space="preserve">ļaus </w:t>
            </w:r>
            <w:r w:rsidR="00B04A52" w:rsidRPr="00BD051C">
              <w:rPr>
                <w:rFonts w:ascii="Times New Roman" w:hAnsi="Times New Roman" w:cs="Times New Roman"/>
                <w:iCs/>
                <w:color w:val="000000" w:themeColor="text1"/>
                <w:sz w:val="24"/>
                <w:szCs w:val="24"/>
              </w:rPr>
              <w:t xml:space="preserve">pieņemt datos balstītus lēmumus un veidot </w:t>
            </w:r>
            <w:r w:rsidR="00CC1FAD" w:rsidRPr="00BD051C">
              <w:rPr>
                <w:rFonts w:ascii="Times New Roman" w:hAnsi="Times New Roman" w:cs="Times New Roman"/>
                <w:iCs/>
                <w:color w:val="000000" w:themeColor="text1"/>
                <w:sz w:val="24"/>
                <w:szCs w:val="24"/>
              </w:rPr>
              <w:t>lietotāju vajadzībām atbilstošu</w:t>
            </w:r>
            <w:r w:rsidR="00193629" w:rsidRPr="00BD051C">
              <w:rPr>
                <w:rFonts w:ascii="Times New Roman" w:hAnsi="Times New Roman" w:cs="Times New Roman"/>
                <w:iCs/>
                <w:color w:val="000000" w:themeColor="text1"/>
                <w:sz w:val="24"/>
                <w:szCs w:val="24"/>
              </w:rPr>
              <w:t xml:space="preserve"> mācību piedāvājumu</w:t>
            </w:r>
            <w:r w:rsidR="00475FF0" w:rsidRPr="00BD051C">
              <w:rPr>
                <w:rFonts w:ascii="Times New Roman" w:hAnsi="Times New Roman" w:cs="Times New Roman"/>
                <w:iCs/>
                <w:color w:val="000000" w:themeColor="text1"/>
                <w:sz w:val="24"/>
                <w:szCs w:val="24"/>
              </w:rPr>
              <w:t xml:space="preserve">. </w:t>
            </w:r>
          </w:p>
          <w:p w14:paraId="5742BACB" w14:textId="0445A2D0" w:rsidR="001F76B0" w:rsidRPr="00E10074" w:rsidRDefault="00A72BF6" w:rsidP="00B20F92">
            <w:pPr>
              <w:spacing w:after="120"/>
              <w:jc w:val="both"/>
              <w:rPr>
                <w:rFonts w:ascii="Times New Roman" w:hAnsi="Times New Roman" w:cs="Times New Roman"/>
                <w:iCs/>
                <w:sz w:val="24"/>
                <w:szCs w:val="24"/>
              </w:rPr>
            </w:pPr>
            <w:r w:rsidRPr="00F2726A">
              <w:rPr>
                <w:rFonts w:ascii="Times New Roman" w:hAnsi="Times New Roman" w:cs="Times New Roman"/>
                <w:iCs/>
                <w:sz w:val="24"/>
                <w:szCs w:val="24"/>
              </w:rPr>
              <w:t xml:space="preserve">Mācīšanās un attīstības sistēmā tiks </w:t>
            </w:r>
            <w:r w:rsidR="0022495D" w:rsidRPr="00F2726A">
              <w:rPr>
                <w:rFonts w:ascii="Times New Roman" w:hAnsi="Times New Roman" w:cs="Times New Roman"/>
                <w:iCs/>
                <w:sz w:val="24"/>
                <w:szCs w:val="24"/>
              </w:rPr>
              <w:t xml:space="preserve">pielāgota funkcionalitāte un </w:t>
            </w:r>
            <w:r w:rsidRPr="00F2726A">
              <w:rPr>
                <w:rFonts w:ascii="Times New Roman" w:hAnsi="Times New Roman" w:cs="Times New Roman"/>
                <w:iCs/>
                <w:sz w:val="24"/>
                <w:szCs w:val="24"/>
              </w:rPr>
              <w:t xml:space="preserve">veidoti </w:t>
            </w:r>
            <w:r w:rsidR="001233A5" w:rsidRPr="00F2726A">
              <w:rPr>
                <w:rFonts w:ascii="Times New Roman" w:hAnsi="Times New Roman" w:cs="Times New Roman"/>
                <w:iCs/>
                <w:sz w:val="24"/>
                <w:szCs w:val="24"/>
              </w:rPr>
              <w:t>administrēšanas moduļi atbilstoši resoru un iestāžu vajadzībām</w:t>
            </w:r>
            <w:r w:rsidR="00474F22" w:rsidRPr="00F2726A">
              <w:rPr>
                <w:rFonts w:ascii="Times New Roman" w:hAnsi="Times New Roman" w:cs="Times New Roman"/>
                <w:iCs/>
                <w:sz w:val="24"/>
                <w:szCs w:val="24"/>
              </w:rPr>
              <w:t xml:space="preserve">, piemēram, Tieslietu akadēmijas </w:t>
            </w:r>
            <w:proofErr w:type="spellStart"/>
            <w:r w:rsidR="00255A16" w:rsidRPr="00F2726A">
              <w:rPr>
                <w:rFonts w:ascii="Times New Roman" w:hAnsi="Times New Roman" w:cs="Times New Roman"/>
                <w:iCs/>
                <w:sz w:val="24"/>
                <w:szCs w:val="24"/>
              </w:rPr>
              <w:t>mērķgrupu</w:t>
            </w:r>
            <w:proofErr w:type="spellEnd"/>
            <w:r w:rsidR="00F2726A" w:rsidRPr="00F2726A">
              <w:rPr>
                <w:rFonts w:ascii="Times New Roman" w:hAnsi="Times New Roman" w:cs="Times New Roman"/>
                <w:sz w:val="24"/>
                <w:szCs w:val="24"/>
                <w:shd w:val="clear" w:color="auto" w:fill="FFFFFF"/>
              </w:rPr>
              <w:t xml:space="preserve"> </w:t>
            </w:r>
            <w:r w:rsidR="00255A16" w:rsidRPr="00F2726A">
              <w:rPr>
                <w:rFonts w:ascii="Times New Roman" w:hAnsi="Times New Roman" w:cs="Times New Roman"/>
                <w:iCs/>
                <w:sz w:val="24"/>
                <w:szCs w:val="24"/>
              </w:rPr>
              <w:t>tālākizglītības procesa organizēšanas vajadzībām</w:t>
            </w:r>
            <w:r w:rsidR="00F2726A" w:rsidRPr="00F2726A">
              <w:rPr>
                <w:rFonts w:ascii="Times New Roman" w:hAnsi="Times New Roman" w:cs="Times New Roman"/>
                <w:iCs/>
                <w:sz w:val="24"/>
                <w:szCs w:val="24"/>
              </w:rPr>
              <w:t xml:space="preserve">. </w:t>
            </w:r>
            <w:r w:rsidR="00014BFF">
              <w:rPr>
                <w:rFonts w:ascii="Times New Roman" w:hAnsi="Times New Roman" w:cs="Times New Roman"/>
                <w:iCs/>
                <w:sz w:val="24"/>
                <w:szCs w:val="24"/>
              </w:rPr>
              <w:t xml:space="preserve">Katrā modulī ietveramā informācija/specifikācija tiks definēta sistēmas </w:t>
            </w:r>
            <w:r w:rsidR="00E10074">
              <w:rPr>
                <w:rFonts w:ascii="Times New Roman" w:hAnsi="Times New Roman" w:cs="Times New Roman"/>
                <w:iCs/>
                <w:sz w:val="24"/>
                <w:szCs w:val="24"/>
              </w:rPr>
              <w:t xml:space="preserve">prasību izstrādes procesā. </w:t>
            </w:r>
          </w:p>
          <w:p w14:paraId="26DE9440" w14:textId="39FAFD4F" w:rsidR="00A72BF6" w:rsidRPr="00BD051C" w:rsidRDefault="0053475F" w:rsidP="00B20F92">
            <w:pPr>
              <w:spacing w:after="120"/>
              <w:jc w:val="both"/>
              <w:rPr>
                <w:rFonts w:ascii="Times New Roman" w:hAnsi="Times New Roman" w:cs="Times New Roman"/>
                <w:iCs/>
                <w:color w:val="000000" w:themeColor="text1"/>
                <w:sz w:val="24"/>
                <w:szCs w:val="24"/>
              </w:rPr>
            </w:pPr>
            <w:r w:rsidRPr="00BD051C">
              <w:rPr>
                <w:rFonts w:ascii="Times New Roman" w:hAnsi="Times New Roman" w:cs="Times New Roman"/>
                <w:iCs/>
                <w:color w:val="000000" w:themeColor="text1"/>
                <w:sz w:val="24"/>
                <w:szCs w:val="24"/>
              </w:rPr>
              <w:t xml:space="preserve">Mācīšanās un attīstības sistēmai jānodrošina </w:t>
            </w:r>
            <w:r w:rsidR="006B27AA" w:rsidRPr="00BD051C">
              <w:rPr>
                <w:rFonts w:ascii="Times New Roman" w:hAnsi="Times New Roman" w:cs="Times New Roman"/>
                <w:iCs/>
                <w:color w:val="000000" w:themeColor="text1"/>
                <w:sz w:val="24"/>
                <w:szCs w:val="24"/>
              </w:rPr>
              <w:t xml:space="preserve">lietotājam ērta </w:t>
            </w:r>
            <w:r w:rsidR="00037323" w:rsidRPr="00BD051C">
              <w:rPr>
                <w:rFonts w:ascii="Times New Roman" w:hAnsi="Times New Roman" w:cs="Times New Roman"/>
                <w:iCs/>
                <w:color w:val="000000" w:themeColor="text1"/>
                <w:sz w:val="24"/>
                <w:szCs w:val="24"/>
              </w:rPr>
              <w:t xml:space="preserve">pašapkalpošanās funkcionalitāte, kā </w:t>
            </w:r>
            <w:r w:rsidR="006B27AA" w:rsidRPr="00BD051C">
              <w:rPr>
                <w:rFonts w:ascii="Times New Roman" w:hAnsi="Times New Roman" w:cs="Times New Roman"/>
                <w:iCs/>
                <w:color w:val="000000" w:themeColor="text1"/>
                <w:sz w:val="24"/>
                <w:szCs w:val="24"/>
              </w:rPr>
              <w:t>arī iespēja attīstīt kompetences dažādos formātos</w:t>
            </w:r>
            <w:r w:rsidR="008A0D7C" w:rsidRPr="00BD051C">
              <w:rPr>
                <w:rFonts w:ascii="Times New Roman" w:hAnsi="Times New Roman" w:cs="Times New Roman"/>
                <w:iCs/>
                <w:color w:val="000000" w:themeColor="text1"/>
                <w:sz w:val="24"/>
                <w:szCs w:val="24"/>
              </w:rPr>
              <w:t xml:space="preserve">, tai skaitā mobilajā </w:t>
            </w:r>
            <w:r w:rsidR="00F72171">
              <w:rPr>
                <w:rFonts w:ascii="Times New Roman" w:hAnsi="Times New Roman" w:cs="Times New Roman"/>
                <w:iCs/>
                <w:color w:val="000000" w:themeColor="text1"/>
                <w:sz w:val="24"/>
                <w:szCs w:val="24"/>
              </w:rPr>
              <w:t>lietotnē</w:t>
            </w:r>
            <w:r w:rsidR="008A0D7C" w:rsidRPr="00BD051C">
              <w:rPr>
                <w:rFonts w:ascii="Times New Roman" w:hAnsi="Times New Roman" w:cs="Times New Roman"/>
                <w:iCs/>
                <w:color w:val="000000" w:themeColor="text1"/>
                <w:sz w:val="24"/>
                <w:szCs w:val="24"/>
              </w:rPr>
              <w:t xml:space="preserve">. </w:t>
            </w:r>
            <w:r w:rsidR="00012872" w:rsidRPr="00BD051C">
              <w:rPr>
                <w:rFonts w:ascii="Times New Roman" w:hAnsi="Times New Roman" w:cs="Times New Roman"/>
                <w:iCs/>
                <w:color w:val="000000" w:themeColor="text1"/>
                <w:sz w:val="24"/>
                <w:szCs w:val="24"/>
              </w:rPr>
              <w:t xml:space="preserve">Mūsdienu mācīšanās un attīstības sistēmas </w:t>
            </w:r>
            <w:r w:rsidR="00D35D98" w:rsidRPr="00BD051C">
              <w:rPr>
                <w:rFonts w:ascii="Times New Roman" w:hAnsi="Times New Roman" w:cs="Times New Roman"/>
                <w:iCs/>
                <w:color w:val="000000" w:themeColor="text1"/>
                <w:sz w:val="24"/>
                <w:szCs w:val="24"/>
              </w:rPr>
              <w:t>iekļauj arī mākslīg</w:t>
            </w:r>
            <w:r w:rsidR="006570F6" w:rsidRPr="00BD051C">
              <w:rPr>
                <w:rFonts w:ascii="Times New Roman" w:hAnsi="Times New Roman" w:cs="Times New Roman"/>
                <w:iCs/>
                <w:color w:val="000000" w:themeColor="text1"/>
                <w:sz w:val="24"/>
                <w:szCs w:val="24"/>
              </w:rPr>
              <w:t>o</w:t>
            </w:r>
            <w:r w:rsidR="00D35D98" w:rsidRPr="00BD051C">
              <w:rPr>
                <w:rFonts w:ascii="Times New Roman" w:hAnsi="Times New Roman" w:cs="Times New Roman"/>
                <w:iCs/>
                <w:color w:val="000000" w:themeColor="text1"/>
                <w:sz w:val="24"/>
                <w:szCs w:val="24"/>
              </w:rPr>
              <w:t xml:space="preserve"> intelektu, ar kura palīdzību iespējams personalizēt mācīšanās ceļu un veidot lietotāja individuālajām vajadzībām </w:t>
            </w:r>
            <w:r w:rsidR="006570F6" w:rsidRPr="00BD051C">
              <w:rPr>
                <w:rFonts w:ascii="Times New Roman" w:hAnsi="Times New Roman" w:cs="Times New Roman"/>
                <w:iCs/>
                <w:color w:val="000000" w:themeColor="text1"/>
                <w:sz w:val="24"/>
                <w:szCs w:val="24"/>
              </w:rPr>
              <w:t>atbilstošu</w:t>
            </w:r>
            <w:r w:rsidR="00D35D98" w:rsidRPr="00BD051C">
              <w:rPr>
                <w:rFonts w:ascii="Times New Roman" w:hAnsi="Times New Roman" w:cs="Times New Roman"/>
                <w:iCs/>
                <w:color w:val="000000" w:themeColor="text1"/>
                <w:sz w:val="24"/>
                <w:szCs w:val="24"/>
              </w:rPr>
              <w:t xml:space="preserve"> mācību </w:t>
            </w:r>
            <w:r w:rsidR="006570F6" w:rsidRPr="00BD051C">
              <w:rPr>
                <w:rFonts w:ascii="Times New Roman" w:hAnsi="Times New Roman" w:cs="Times New Roman"/>
                <w:iCs/>
                <w:color w:val="000000" w:themeColor="text1"/>
                <w:sz w:val="24"/>
                <w:szCs w:val="24"/>
              </w:rPr>
              <w:t>piedāvājumu</w:t>
            </w:r>
          </w:p>
        </w:tc>
      </w:tr>
      <w:tr w:rsidR="00C003CA" w:rsidRPr="00BD051C" w14:paraId="4E419B75" w14:textId="77777777" w:rsidTr="00B20F92">
        <w:tc>
          <w:tcPr>
            <w:tcW w:w="2694" w:type="dxa"/>
          </w:tcPr>
          <w:p w14:paraId="21F34F91" w14:textId="1C81F32F" w:rsidR="002F34AA" w:rsidRPr="00BD051C" w:rsidRDefault="00E426B2" w:rsidP="00B46CB8">
            <w:pPr>
              <w:rPr>
                <w:rFonts w:ascii="Times New Roman" w:hAnsi="Times New Roman" w:cs="Times New Roman"/>
                <w:bCs/>
                <w:sz w:val="24"/>
                <w:szCs w:val="24"/>
              </w:rPr>
            </w:pPr>
            <w:r w:rsidRPr="00BD051C">
              <w:rPr>
                <w:rFonts w:ascii="Times New Roman" w:hAnsi="Times New Roman" w:cs="Times New Roman"/>
                <w:sz w:val="24"/>
                <w:szCs w:val="24"/>
              </w:rPr>
              <w:lastRenderedPageBreak/>
              <w:t xml:space="preserve">3.2. </w:t>
            </w:r>
            <w:r w:rsidR="002F34AA" w:rsidRPr="00BD051C">
              <w:rPr>
                <w:rFonts w:ascii="Times New Roman" w:hAnsi="Times New Roman" w:cs="Times New Roman"/>
                <w:sz w:val="24"/>
                <w:szCs w:val="24"/>
              </w:rPr>
              <w:t xml:space="preserve">Projekta </w:t>
            </w:r>
            <w:r w:rsidRPr="00BD051C">
              <w:rPr>
                <w:rFonts w:ascii="Times New Roman" w:hAnsi="Times New Roman" w:cs="Times New Roman"/>
                <w:sz w:val="24"/>
                <w:szCs w:val="24"/>
              </w:rPr>
              <w:t>p</w:t>
            </w:r>
            <w:r w:rsidR="002F34AA" w:rsidRPr="00BD051C">
              <w:rPr>
                <w:rFonts w:ascii="Times New Roman" w:hAnsi="Times New Roman" w:cs="Times New Roman"/>
                <w:sz w:val="24"/>
                <w:szCs w:val="24"/>
              </w:rPr>
              <w:t>amatojums</w:t>
            </w:r>
            <w:r w:rsidR="00C90F57" w:rsidRPr="00BD051C">
              <w:rPr>
                <w:rFonts w:ascii="Times New Roman" w:hAnsi="Times New Roman" w:cs="Times New Roman"/>
                <w:sz w:val="24"/>
                <w:szCs w:val="24"/>
              </w:rPr>
              <w:t xml:space="preserve"> </w:t>
            </w:r>
            <w:r w:rsidR="002F34AA" w:rsidRPr="00BD051C">
              <w:rPr>
                <w:rFonts w:ascii="Times New Roman" w:hAnsi="Times New Roman" w:cs="Times New Roman"/>
                <w:bCs/>
                <w:sz w:val="24"/>
                <w:szCs w:val="24"/>
              </w:rPr>
              <w:t>(aktualitāte/</w:t>
            </w:r>
            <w:r w:rsidR="00F72171">
              <w:rPr>
                <w:rFonts w:ascii="Times New Roman" w:hAnsi="Times New Roman" w:cs="Times New Roman"/>
                <w:bCs/>
                <w:sz w:val="24"/>
                <w:szCs w:val="24"/>
              </w:rPr>
              <w:br/>
            </w:r>
            <w:r w:rsidRPr="00BD051C">
              <w:rPr>
                <w:rFonts w:ascii="Times New Roman" w:hAnsi="Times New Roman" w:cs="Times New Roman"/>
                <w:bCs/>
                <w:sz w:val="24"/>
                <w:szCs w:val="24"/>
              </w:rPr>
              <w:t>n</w:t>
            </w:r>
            <w:r w:rsidR="002F34AA" w:rsidRPr="00BD051C">
              <w:rPr>
                <w:rFonts w:ascii="Times New Roman" w:hAnsi="Times New Roman" w:cs="Times New Roman"/>
                <w:bCs/>
                <w:sz w:val="24"/>
                <w:szCs w:val="24"/>
              </w:rPr>
              <w:t>epieciešamība/</w:t>
            </w:r>
            <w:r w:rsidR="00F72171">
              <w:rPr>
                <w:rFonts w:ascii="Times New Roman" w:hAnsi="Times New Roman" w:cs="Times New Roman"/>
                <w:bCs/>
                <w:sz w:val="24"/>
                <w:szCs w:val="24"/>
              </w:rPr>
              <w:br/>
            </w:r>
            <w:r w:rsidR="002F34AA" w:rsidRPr="00BD051C">
              <w:rPr>
                <w:rFonts w:ascii="Times New Roman" w:hAnsi="Times New Roman" w:cs="Times New Roman"/>
                <w:bCs/>
                <w:sz w:val="24"/>
                <w:szCs w:val="24"/>
              </w:rPr>
              <w:t>risināmā problēma)</w:t>
            </w:r>
            <w:r w:rsidR="00B46CB8" w:rsidRPr="00BD051C">
              <w:rPr>
                <w:rFonts w:ascii="Times New Roman" w:hAnsi="Times New Roman" w:cs="Times New Roman"/>
                <w:bCs/>
                <w:sz w:val="24"/>
                <w:szCs w:val="24"/>
              </w:rPr>
              <w:t xml:space="preserve"> </w:t>
            </w:r>
          </w:p>
        </w:tc>
        <w:tc>
          <w:tcPr>
            <w:tcW w:w="6520" w:type="dxa"/>
            <w:gridSpan w:val="3"/>
          </w:tcPr>
          <w:p w14:paraId="3EFF85C2" w14:textId="70C1BFED" w:rsidR="00783102" w:rsidRPr="00C7795C" w:rsidRDefault="00076276" w:rsidP="00B20F92">
            <w:pPr>
              <w:spacing w:after="120"/>
              <w:jc w:val="both"/>
              <w:rPr>
                <w:rFonts w:ascii="Arial" w:hAnsi="Arial" w:cs="Arial"/>
                <w:b/>
                <w:bCs/>
                <w:color w:val="414142"/>
                <w:sz w:val="20"/>
                <w:szCs w:val="20"/>
                <w:shd w:val="clear" w:color="auto" w:fill="FFFFFF"/>
              </w:rPr>
            </w:pPr>
            <w:r w:rsidRPr="00BD051C">
              <w:rPr>
                <w:rFonts w:ascii="Times New Roman" w:hAnsi="Times New Roman" w:cs="Times New Roman"/>
                <w:iCs/>
                <w:sz w:val="24"/>
                <w:szCs w:val="24"/>
              </w:rPr>
              <w:t>Latvijas Atveseļošanas un noturības mehānisma plān</w:t>
            </w:r>
            <w:r w:rsidR="00783102" w:rsidRPr="00BD051C">
              <w:rPr>
                <w:rFonts w:ascii="Times New Roman" w:hAnsi="Times New Roman" w:cs="Times New Roman"/>
                <w:iCs/>
                <w:sz w:val="24"/>
                <w:szCs w:val="24"/>
              </w:rPr>
              <w:t>ā kā viena no prioritā</w:t>
            </w:r>
            <w:r w:rsidR="00990C27" w:rsidRPr="00BD051C">
              <w:rPr>
                <w:rFonts w:ascii="Times New Roman" w:hAnsi="Times New Roman" w:cs="Times New Roman"/>
                <w:iCs/>
                <w:sz w:val="24"/>
                <w:szCs w:val="24"/>
              </w:rPr>
              <w:t xml:space="preserve">tēm ir </w:t>
            </w:r>
            <w:r w:rsidR="00783102" w:rsidRPr="00BD051C">
              <w:rPr>
                <w:rFonts w:ascii="Times New Roman" w:hAnsi="Times New Roman" w:cs="Times New Roman"/>
                <w:iCs/>
                <w:sz w:val="24"/>
                <w:szCs w:val="24"/>
              </w:rPr>
              <w:t xml:space="preserve">izvirzīta </w:t>
            </w:r>
            <w:r w:rsidR="00990C27" w:rsidRPr="00BD051C">
              <w:rPr>
                <w:rFonts w:ascii="Times New Roman" w:hAnsi="Times New Roman" w:cs="Times New Roman"/>
                <w:iCs/>
                <w:sz w:val="24"/>
                <w:szCs w:val="24"/>
              </w:rPr>
              <w:t xml:space="preserve">valsts pārvaldes </w:t>
            </w:r>
            <w:r w:rsidR="00783102" w:rsidRPr="00BD051C">
              <w:rPr>
                <w:rFonts w:ascii="Times New Roman" w:hAnsi="Times New Roman" w:cs="Times New Roman"/>
                <w:iCs/>
                <w:sz w:val="24"/>
                <w:szCs w:val="24"/>
              </w:rPr>
              <w:t>digitālā transformācija</w:t>
            </w:r>
            <w:r w:rsidR="00100F6E" w:rsidRPr="00BD051C">
              <w:rPr>
                <w:rFonts w:ascii="Times New Roman" w:hAnsi="Times New Roman" w:cs="Times New Roman"/>
                <w:iCs/>
                <w:sz w:val="24"/>
                <w:szCs w:val="24"/>
              </w:rPr>
              <w:t xml:space="preserve">, </w:t>
            </w:r>
            <w:r w:rsidR="00F527E5" w:rsidRPr="00BD051C">
              <w:rPr>
                <w:rFonts w:ascii="Times New Roman" w:hAnsi="Times New Roman" w:cs="Times New Roman"/>
                <w:iCs/>
                <w:sz w:val="24"/>
                <w:szCs w:val="24"/>
              </w:rPr>
              <w:t xml:space="preserve">tai skaitā </w:t>
            </w:r>
            <w:r w:rsidR="001853B0" w:rsidRPr="00BD051C">
              <w:rPr>
                <w:rFonts w:ascii="Times New Roman" w:hAnsi="Times New Roman" w:cs="Times New Roman"/>
                <w:iCs/>
                <w:sz w:val="24"/>
                <w:szCs w:val="24"/>
              </w:rPr>
              <w:t xml:space="preserve">centralizētu platformu </w:t>
            </w:r>
            <w:r w:rsidR="00E91CB9" w:rsidRPr="00BD051C">
              <w:rPr>
                <w:rFonts w:ascii="Times New Roman" w:hAnsi="Times New Roman" w:cs="Times New Roman"/>
                <w:iCs/>
                <w:sz w:val="24"/>
                <w:szCs w:val="24"/>
              </w:rPr>
              <w:t xml:space="preserve">attīstība un digitālo prasmju </w:t>
            </w:r>
            <w:r w:rsidR="00724E18" w:rsidRPr="00BD051C">
              <w:rPr>
                <w:rFonts w:ascii="Times New Roman" w:hAnsi="Times New Roman" w:cs="Times New Roman"/>
                <w:iCs/>
                <w:sz w:val="24"/>
                <w:szCs w:val="24"/>
              </w:rPr>
              <w:t xml:space="preserve">paaugstināšana. </w:t>
            </w:r>
            <w:r w:rsidR="00511DEF">
              <w:rPr>
                <w:rFonts w:ascii="Times New Roman" w:hAnsi="Times New Roman" w:cs="Times New Roman"/>
                <w:iCs/>
                <w:sz w:val="24"/>
                <w:szCs w:val="24"/>
              </w:rPr>
              <w:t xml:space="preserve">Arī </w:t>
            </w:r>
            <w:r w:rsidR="00511DEF">
              <w:rPr>
                <w:rFonts w:ascii="Times New Roman" w:hAnsi="Times New Roman" w:cs="Times New Roman"/>
                <w:iCs/>
                <w:color w:val="000000" w:themeColor="text1"/>
                <w:sz w:val="24"/>
                <w:szCs w:val="24"/>
              </w:rPr>
              <w:t>Publiskajā pārvaldē nodarbināto mācīšanās un attīstības plānā 2021.</w:t>
            </w:r>
            <w:r w:rsidR="00902145" w:rsidRPr="00BD051C">
              <w:rPr>
                <w:rFonts w:ascii="Times New Roman" w:hAnsi="Times New Roman" w:cs="Times New Roman"/>
                <w:iCs/>
                <w:sz w:val="24"/>
                <w:szCs w:val="24"/>
              </w:rPr>
              <w:t>–</w:t>
            </w:r>
            <w:r w:rsidR="00511DEF">
              <w:rPr>
                <w:rFonts w:ascii="Times New Roman" w:hAnsi="Times New Roman" w:cs="Times New Roman"/>
                <w:iCs/>
                <w:color w:val="000000" w:themeColor="text1"/>
                <w:sz w:val="24"/>
                <w:szCs w:val="24"/>
              </w:rPr>
              <w:t>2027</w:t>
            </w:r>
            <w:r w:rsidR="00601927" w:rsidRPr="00CE2A8F">
              <w:rPr>
                <w:rFonts w:ascii="Times New Roman" w:hAnsi="Times New Roman" w:cs="Times New Roman"/>
                <w:iCs/>
                <w:color w:val="000000" w:themeColor="text1"/>
                <w:sz w:val="24"/>
                <w:szCs w:val="24"/>
              </w:rPr>
              <w:t>.</w:t>
            </w:r>
            <w:r w:rsidR="00601927">
              <w:rPr>
                <w:rFonts w:ascii="Times New Roman" w:hAnsi="Times New Roman" w:cs="Times New Roman"/>
                <w:iCs/>
                <w:color w:val="000000" w:themeColor="text1"/>
                <w:sz w:val="24"/>
                <w:szCs w:val="24"/>
              </w:rPr>
              <w:t> </w:t>
            </w:r>
            <w:r w:rsidR="00511DEF">
              <w:rPr>
                <w:rFonts w:ascii="Times New Roman" w:hAnsi="Times New Roman" w:cs="Times New Roman"/>
                <w:iCs/>
                <w:color w:val="000000" w:themeColor="text1"/>
                <w:sz w:val="24"/>
                <w:szCs w:val="24"/>
              </w:rPr>
              <w:t>gadam ir ietverta</w:t>
            </w:r>
            <w:r w:rsidR="00710BE4">
              <w:rPr>
                <w:rFonts w:ascii="Times New Roman" w:hAnsi="Times New Roman" w:cs="Times New Roman"/>
                <w:iCs/>
                <w:color w:val="000000" w:themeColor="text1"/>
                <w:sz w:val="24"/>
                <w:szCs w:val="24"/>
              </w:rPr>
              <w:t xml:space="preserve">s stratēģiskās prioritātes, tai skaitā </w:t>
            </w:r>
            <w:r w:rsidR="00FD5F50">
              <w:rPr>
                <w:rFonts w:ascii="Times New Roman" w:hAnsi="Times New Roman" w:cs="Times New Roman"/>
                <w:iCs/>
                <w:color w:val="000000" w:themeColor="text1"/>
                <w:sz w:val="24"/>
                <w:szCs w:val="24"/>
              </w:rPr>
              <w:t xml:space="preserve">digitālā transformācija un datu </w:t>
            </w:r>
            <w:proofErr w:type="spellStart"/>
            <w:r w:rsidR="00FD5F50">
              <w:rPr>
                <w:rFonts w:ascii="Times New Roman" w:hAnsi="Times New Roman" w:cs="Times New Roman"/>
                <w:iCs/>
                <w:color w:val="000000" w:themeColor="text1"/>
                <w:sz w:val="24"/>
                <w:szCs w:val="24"/>
              </w:rPr>
              <w:t>pratība</w:t>
            </w:r>
            <w:proofErr w:type="spellEnd"/>
            <w:r w:rsidR="00FD5F50">
              <w:rPr>
                <w:rFonts w:ascii="Times New Roman" w:hAnsi="Times New Roman" w:cs="Times New Roman"/>
                <w:iCs/>
                <w:color w:val="000000" w:themeColor="text1"/>
                <w:sz w:val="24"/>
                <w:szCs w:val="24"/>
              </w:rPr>
              <w:t xml:space="preserve">, </w:t>
            </w:r>
            <w:r w:rsidR="009E2F14">
              <w:rPr>
                <w:rFonts w:ascii="Times New Roman" w:hAnsi="Times New Roman" w:cs="Times New Roman"/>
                <w:iCs/>
                <w:color w:val="000000" w:themeColor="text1"/>
                <w:sz w:val="24"/>
                <w:szCs w:val="24"/>
              </w:rPr>
              <w:t xml:space="preserve">lai nodrošinātu publiskās pārvaldes transformāciju uz organizāciju, kas mācās un ir </w:t>
            </w:r>
            <w:r w:rsidR="00601927">
              <w:rPr>
                <w:rFonts w:ascii="Times New Roman" w:hAnsi="Times New Roman" w:cs="Times New Roman"/>
                <w:iCs/>
                <w:color w:val="000000" w:themeColor="text1"/>
                <w:sz w:val="24"/>
                <w:szCs w:val="24"/>
              </w:rPr>
              <w:t>vieda</w:t>
            </w:r>
            <w:r w:rsidR="009E2F14">
              <w:rPr>
                <w:rFonts w:ascii="Times New Roman" w:hAnsi="Times New Roman" w:cs="Times New Roman"/>
                <w:iCs/>
                <w:color w:val="000000" w:themeColor="text1"/>
                <w:sz w:val="24"/>
                <w:szCs w:val="24"/>
              </w:rPr>
              <w:t xml:space="preserve">. </w:t>
            </w:r>
            <w:r w:rsidR="00932AE5" w:rsidRPr="00BD051C">
              <w:rPr>
                <w:rFonts w:ascii="Times New Roman" w:hAnsi="Times New Roman" w:cs="Times New Roman"/>
                <w:iCs/>
                <w:sz w:val="24"/>
                <w:szCs w:val="24"/>
              </w:rPr>
              <w:t>Tādējādi</w:t>
            </w:r>
            <w:r w:rsidR="00B3397F" w:rsidRPr="00BD051C">
              <w:rPr>
                <w:rFonts w:ascii="Times New Roman" w:hAnsi="Times New Roman" w:cs="Times New Roman"/>
                <w:iCs/>
                <w:sz w:val="24"/>
                <w:szCs w:val="24"/>
              </w:rPr>
              <w:t xml:space="preserve"> ir nepieciešams piedāvāt </w:t>
            </w:r>
            <w:r w:rsidR="00C7795C">
              <w:rPr>
                <w:rFonts w:ascii="Times New Roman" w:hAnsi="Times New Roman" w:cs="Times New Roman"/>
                <w:iCs/>
                <w:sz w:val="24"/>
                <w:szCs w:val="24"/>
              </w:rPr>
              <w:t xml:space="preserve">mehānismus, lai sekmētu </w:t>
            </w:r>
            <w:r w:rsidR="004500F7">
              <w:rPr>
                <w:rFonts w:ascii="Times New Roman" w:hAnsi="Times New Roman" w:cs="Times New Roman"/>
                <w:iCs/>
                <w:sz w:val="24"/>
                <w:szCs w:val="24"/>
              </w:rPr>
              <w:t xml:space="preserve">šo mērķu sasniegšanu – </w:t>
            </w:r>
            <w:r w:rsidR="00B3397F" w:rsidRPr="00BD051C">
              <w:rPr>
                <w:rFonts w:ascii="Times New Roman" w:hAnsi="Times New Roman" w:cs="Times New Roman"/>
                <w:iCs/>
                <w:sz w:val="24"/>
                <w:szCs w:val="24"/>
              </w:rPr>
              <w:t xml:space="preserve">mūsdienīgu mācīšanās un attīstības rīku un saturu, kas veicinātu digitālo prasmju </w:t>
            </w:r>
            <w:r w:rsidR="00104171" w:rsidRPr="00BD051C">
              <w:rPr>
                <w:rFonts w:ascii="Times New Roman" w:hAnsi="Times New Roman" w:cs="Times New Roman"/>
                <w:iCs/>
                <w:sz w:val="24"/>
                <w:szCs w:val="24"/>
              </w:rPr>
              <w:t>līmeņa paaugstināšanu</w:t>
            </w:r>
            <w:r w:rsidR="00932AE5" w:rsidRPr="00BD051C">
              <w:rPr>
                <w:rFonts w:ascii="Times New Roman" w:hAnsi="Times New Roman" w:cs="Times New Roman"/>
                <w:iCs/>
                <w:sz w:val="24"/>
                <w:szCs w:val="24"/>
              </w:rPr>
              <w:t xml:space="preserve">, starpresoru sadarbību un </w:t>
            </w:r>
            <w:r w:rsidR="004462E6" w:rsidRPr="00BD051C">
              <w:rPr>
                <w:rFonts w:ascii="Times New Roman" w:hAnsi="Times New Roman" w:cs="Times New Roman"/>
                <w:iCs/>
                <w:sz w:val="24"/>
                <w:szCs w:val="24"/>
              </w:rPr>
              <w:t>koplietošanas platformas izveidi.</w:t>
            </w:r>
            <w:r w:rsidR="00511DEF">
              <w:rPr>
                <w:rFonts w:ascii="Times New Roman" w:hAnsi="Times New Roman" w:cs="Times New Roman"/>
                <w:iCs/>
                <w:sz w:val="24"/>
                <w:szCs w:val="24"/>
              </w:rPr>
              <w:t xml:space="preserve"> </w:t>
            </w:r>
          </w:p>
          <w:p w14:paraId="37D1BDE2" w14:textId="3CF56810" w:rsidR="004D7227" w:rsidRPr="00BD051C" w:rsidRDefault="00E3035D" w:rsidP="00B20F92">
            <w:pPr>
              <w:spacing w:after="120"/>
              <w:jc w:val="both"/>
              <w:rPr>
                <w:rFonts w:ascii="Times New Roman" w:hAnsi="Times New Roman" w:cs="Times New Roman"/>
                <w:iCs/>
                <w:sz w:val="24"/>
                <w:szCs w:val="24"/>
              </w:rPr>
            </w:pPr>
            <w:r w:rsidRPr="00BD051C">
              <w:rPr>
                <w:rFonts w:ascii="Times New Roman" w:hAnsi="Times New Roman" w:cs="Times New Roman"/>
                <w:iCs/>
                <w:sz w:val="24"/>
                <w:szCs w:val="24"/>
              </w:rPr>
              <w:t xml:space="preserve">Globālās tendences rāda, ka pēdējo gadu laikā </w:t>
            </w:r>
            <w:r w:rsidR="005215FA" w:rsidRPr="00BD051C">
              <w:rPr>
                <w:rFonts w:ascii="Times New Roman" w:hAnsi="Times New Roman" w:cs="Times New Roman"/>
                <w:iCs/>
                <w:sz w:val="24"/>
                <w:szCs w:val="24"/>
              </w:rPr>
              <w:t>būtiski mainās mācīšanās un attīstības metodes</w:t>
            </w:r>
            <w:r w:rsidR="006E6CA1" w:rsidRPr="00BD051C">
              <w:rPr>
                <w:rFonts w:ascii="Times New Roman" w:hAnsi="Times New Roman" w:cs="Times New Roman"/>
                <w:iCs/>
                <w:sz w:val="24"/>
                <w:szCs w:val="24"/>
              </w:rPr>
              <w:t xml:space="preserve"> – </w:t>
            </w:r>
            <w:r w:rsidR="005215FA" w:rsidRPr="00BD051C">
              <w:rPr>
                <w:rFonts w:ascii="Times New Roman" w:hAnsi="Times New Roman" w:cs="Times New Roman"/>
                <w:iCs/>
                <w:sz w:val="24"/>
                <w:szCs w:val="24"/>
              </w:rPr>
              <w:t>pārliecinoši domin</w:t>
            </w:r>
            <w:r w:rsidR="006E6CA1" w:rsidRPr="00BD051C">
              <w:rPr>
                <w:rFonts w:ascii="Times New Roman" w:hAnsi="Times New Roman" w:cs="Times New Roman"/>
                <w:iCs/>
                <w:sz w:val="24"/>
                <w:szCs w:val="24"/>
              </w:rPr>
              <w:t>ē</w:t>
            </w:r>
            <w:r w:rsidR="005215FA" w:rsidRPr="00BD051C">
              <w:rPr>
                <w:rFonts w:ascii="Times New Roman" w:hAnsi="Times New Roman" w:cs="Times New Roman"/>
                <w:iCs/>
                <w:sz w:val="24"/>
                <w:szCs w:val="24"/>
              </w:rPr>
              <w:t xml:space="preserve"> e-mācīb</w:t>
            </w:r>
            <w:r w:rsidR="006E6CA1" w:rsidRPr="00BD051C">
              <w:rPr>
                <w:rFonts w:ascii="Times New Roman" w:hAnsi="Times New Roman" w:cs="Times New Roman"/>
                <w:iCs/>
                <w:sz w:val="24"/>
                <w:szCs w:val="24"/>
              </w:rPr>
              <w:t xml:space="preserve">as, kursu formāts tiek </w:t>
            </w:r>
            <w:r w:rsidR="00B25CD8" w:rsidRPr="00BD051C">
              <w:rPr>
                <w:rFonts w:ascii="Times New Roman" w:hAnsi="Times New Roman" w:cs="Times New Roman"/>
                <w:iCs/>
                <w:sz w:val="24"/>
                <w:szCs w:val="24"/>
              </w:rPr>
              <w:t xml:space="preserve">veidots </w:t>
            </w:r>
            <w:r w:rsidR="00476B47" w:rsidRPr="00BD051C">
              <w:rPr>
                <w:rFonts w:ascii="Times New Roman" w:hAnsi="Times New Roman" w:cs="Times New Roman"/>
                <w:iCs/>
                <w:sz w:val="24"/>
                <w:szCs w:val="24"/>
              </w:rPr>
              <w:t>lietotājiem ērtā</w:t>
            </w:r>
            <w:r w:rsidR="00702656" w:rsidRPr="00BD051C">
              <w:rPr>
                <w:rFonts w:ascii="Times New Roman" w:hAnsi="Times New Roman" w:cs="Times New Roman"/>
                <w:iCs/>
                <w:sz w:val="24"/>
                <w:szCs w:val="24"/>
              </w:rPr>
              <w:t xml:space="preserve"> </w:t>
            </w:r>
            <w:r w:rsidR="00B25CD8" w:rsidRPr="00BD051C">
              <w:rPr>
                <w:rFonts w:ascii="Times New Roman" w:hAnsi="Times New Roman" w:cs="Times New Roman"/>
                <w:iCs/>
                <w:sz w:val="24"/>
                <w:szCs w:val="24"/>
              </w:rPr>
              <w:t xml:space="preserve">mikro mācību veidā, </w:t>
            </w:r>
            <w:r w:rsidR="004830B5" w:rsidRPr="00BD051C">
              <w:rPr>
                <w:rFonts w:ascii="Times New Roman" w:hAnsi="Times New Roman" w:cs="Times New Roman"/>
                <w:iCs/>
                <w:sz w:val="24"/>
                <w:szCs w:val="24"/>
              </w:rPr>
              <w:t xml:space="preserve">izmantojot </w:t>
            </w:r>
            <w:r w:rsidR="00BB6710" w:rsidRPr="00BD051C">
              <w:rPr>
                <w:rFonts w:ascii="Times New Roman" w:hAnsi="Times New Roman" w:cs="Times New Roman"/>
                <w:iCs/>
                <w:sz w:val="24"/>
                <w:szCs w:val="24"/>
              </w:rPr>
              <w:t>spē</w:t>
            </w:r>
            <w:r w:rsidR="008622C8">
              <w:rPr>
                <w:rFonts w:ascii="Times New Roman" w:hAnsi="Times New Roman" w:cs="Times New Roman"/>
                <w:iCs/>
                <w:sz w:val="24"/>
                <w:szCs w:val="24"/>
              </w:rPr>
              <w:t>le</w:t>
            </w:r>
            <w:r w:rsidR="00BB6710" w:rsidRPr="00BD051C">
              <w:rPr>
                <w:rFonts w:ascii="Times New Roman" w:hAnsi="Times New Roman" w:cs="Times New Roman"/>
                <w:iCs/>
                <w:sz w:val="24"/>
                <w:szCs w:val="24"/>
              </w:rPr>
              <w:t>s, simulāciju u.</w:t>
            </w:r>
            <w:r w:rsidR="00902145">
              <w:rPr>
                <w:rFonts w:ascii="Times New Roman" w:hAnsi="Times New Roman" w:cs="Times New Roman"/>
                <w:iCs/>
                <w:sz w:val="24"/>
                <w:szCs w:val="24"/>
              </w:rPr>
              <w:t> </w:t>
            </w:r>
            <w:r w:rsidR="00BB6710" w:rsidRPr="00BD051C">
              <w:rPr>
                <w:rFonts w:ascii="Times New Roman" w:hAnsi="Times New Roman" w:cs="Times New Roman"/>
                <w:iCs/>
                <w:sz w:val="24"/>
                <w:szCs w:val="24"/>
              </w:rPr>
              <w:t xml:space="preserve">c. elementus. </w:t>
            </w:r>
            <w:r w:rsidR="00E6340F" w:rsidRPr="00BD051C">
              <w:rPr>
                <w:rFonts w:ascii="Times New Roman" w:hAnsi="Times New Roman" w:cs="Times New Roman"/>
                <w:iCs/>
                <w:sz w:val="24"/>
                <w:szCs w:val="24"/>
              </w:rPr>
              <w:t>Moderna mācīšanās un attīstības sistēma</w:t>
            </w:r>
            <w:r w:rsidR="008622C8">
              <w:rPr>
                <w:rFonts w:ascii="Times New Roman" w:hAnsi="Times New Roman" w:cs="Times New Roman"/>
                <w:iCs/>
                <w:sz w:val="24"/>
                <w:szCs w:val="24"/>
              </w:rPr>
              <w:t xml:space="preserve"> </w:t>
            </w:r>
            <w:r w:rsidR="00E6340F" w:rsidRPr="00BD051C">
              <w:rPr>
                <w:rFonts w:ascii="Times New Roman" w:hAnsi="Times New Roman" w:cs="Times New Roman"/>
                <w:iCs/>
                <w:sz w:val="24"/>
                <w:szCs w:val="24"/>
              </w:rPr>
              <w:t>darbinieka attīstības procesu</w:t>
            </w:r>
            <w:r w:rsidR="008622C8" w:rsidRPr="00BD051C">
              <w:rPr>
                <w:rFonts w:ascii="Times New Roman" w:hAnsi="Times New Roman" w:cs="Times New Roman"/>
                <w:iCs/>
                <w:sz w:val="24"/>
                <w:szCs w:val="24"/>
              </w:rPr>
              <w:t xml:space="preserve"> </w:t>
            </w:r>
            <w:r w:rsidR="008622C8" w:rsidRPr="00BD051C">
              <w:rPr>
                <w:rFonts w:ascii="Times New Roman" w:hAnsi="Times New Roman" w:cs="Times New Roman"/>
                <w:iCs/>
                <w:sz w:val="24"/>
                <w:szCs w:val="24"/>
              </w:rPr>
              <w:t>ļauj</w:t>
            </w:r>
            <w:r w:rsidR="008622C8" w:rsidRPr="00BD051C">
              <w:rPr>
                <w:rFonts w:ascii="Times New Roman" w:hAnsi="Times New Roman" w:cs="Times New Roman"/>
                <w:iCs/>
                <w:sz w:val="24"/>
                <w:szCs w:val="24"/>
              </w:rPr>
              <w:t xml:space="preserve"> </w:t>
            </w:r>
            <w:r w:rsidR="008622C8" w:rsidRPr="00BD051C">
              <w:rPr>
                <w:rFonts w:ascii="Times New Roman" w:hAnsi="Times New Roman" w:cs="Times New Roman"/>
                <w:iCs/>
                <w:sz w:val="24"/>
                <w:szCs w:val="24"/>
              </w:rPr>
              <w:t>vadīt</w:t>
            </w:r>
            <w:r w:rsidR="008622C8">
              <w:rPr>
                <w:rFonts w:ascii="Times New Roman" w:hAnsi="Times New Roman" w:cs="Times New Roman"/>
                <w:iCs/>
                <w:sz w:val="24"/>
                <w:szCs w:val="24"/>
              </w:rPr>
              <w:t xml:space="preserve"> pašam</w:t>
            </w:r>
            <w:r w:rsidR="00E6340F" w:rsidRPr="00BD051C">
              <w:rPr>
                <w:rFonts w:ascii="Times New Roman" w:hAnsi="Times New Roman" w:cs="Times New Roman"/>
                <w:iCs/>
                <w:sz w:val="24"/>
                <w:szCs w:val="24"/>
              </w:rPr>
              <w:t xml:space="preserve">, </w:t>
            </w:r>
            <w:r w:rsidR="00E6340F" w:rsidRPr="00BD051C">
              <w:rPr>
                <w:rFonts w:ascii="Times New Roman" w:hAnsi="Times New Roman" w:cs="Times New Roman"/>
                <w:iCs/>
                <w:sz w:val="24"/>
                <w:szCs w:val="24"/>
              </w:rPr>
              <w:lastRenderedPageBreak/>
              <w:t>piedāvājot vienā vietā</w:t>
            </w:r>
            <w:r w:rsidR="00917F66" w:rsidRPr="00BD051C">
              <w:rPr>
                <w:rFonts w:ascii="Times New Roman" w:hAnsi="Times New Roman" w:cs="Times New Roman"/>
                <w:iCs/>
                <w:sz w:val="24"/>
                <w:szCs w:val="24"/>
              </w:rPr>
              <w:t xml:space="preserve"> un </w:t>
            </w:r>
            <w:r w:rsidR="00CD2008" w:rsidRPr="00BD051C">
              <w:rPr>
                <w:rFonts w:ascii="Times New Roman" w:hAnsi="Times New Roman" w:cs="Times New Roman"/>
                <w:iCs/>
                <w:sz w:val="24"/>
                <w:szCs w:val="24"/>
              </w:rPr>
              <w:t>lietotājam ērtā formātā</w:t>
            </w:r>
            <w:r w:rsidR="00F72171">
              <w:rPr>
                <w:rFonts w:ascii="Times New Roman" w:hAnsi="Times New Roman" w:cs="Times New Roman"/>
                <w:iCs/>
                <w:sz w:val="24"/>
                <w:szCs w:val="24"/>
              </w:rPr>
              <w:t xml:space="preserve"> (</w:t>
            </w:r>
            <w:r w:rsidR="00902145">
              <w:rPr>
                <w:rFonts w:ascii="Times New Roman" w:hAnsi="Times New Roman" w:cs="Times New Roman"/>
                <w:iCs/>
                <w:sz w:val="24"/>
                <w:szCs w:val="24"/>
              </w:rPr>
              <w:t>tai skaitā</w:t>
            </w:r>
            <w:r w:rsidR="00CD2008" w:rsidRPr="00BD051C">
              <w:rPr>
                <w:rFonts w:ascii="Times New Roman" w:hAnsi="Times New Roman" w:cs="Times New Roman"/>
                <w:iCs/>
                <w:sz w:val="24"/>
                <w:szCs w:val="24"/>
              </w:rPr>
              <w:t xml:space="preserve"> mobilajā </w:t>
            </w:r>
            <w:r w:rsidR="00F72171">
              <w:rPr>
                <w:rFonts w:ascii="Times New Roman" w:hAnsi="Times New Roman" w:cs="Times New Roman"/>
                <w:iCs/>
                <w:color w:val="000000" w:themeColor="text1"/>
                <w:sz w:val="24"/>
                <w:szCs w:val="24"/>
              </w:rPr>
              <w:t>lietotnē</w:t>
            </w:r>
            <w:r w:rsidR="00F72171">
              <w:rPr>
                <w:rFonts w:ascii="Times New Roman" w:hAnsi="Times New Roman" w:cs="Times New Roman"/>
                <w:iCs/>
                <w:sz w:val="24"/>
                <w:szCs w:val="24"/>
              </w:rPr>
              <w:t>)</w:t>
            </w:r>
            <w:r w:rsidR="00F72171" w:rsidRPr="00BD051C">
              <w:rPr>
                <w:rFonts w:ascii="Times New Roman" w:hAnsi="Times New Roman" w:cs="Times New Roman"/>
                <w:iCs/>
                <w:sz w:val="24"/>
                <w:szCs w:val="24"/>
              </w:rPr>
              <w:t xml:space="preserve"> </w:t>
            </w:r>
            <w:r w:rsidR="00E6340F" w:rsidRPr="00BD051C">
              <w:rPr>
                <w:rFonts w:ascii="Times New Roman" w:hAnsi="Times New Roman" w:cs="Times New Roman"/>
                <w:iCs/>
                <w:sz w:val="24"/>
                <w:szCs w:val="24"/>
              </w:rPr>
              <w:t>kompetenču ietvaram atbilstošus attīstības pasākumus</w:t>
            </w:r>
            <w:r w:rsidR="00F33C57" w:rsidRPr="00BD051C">
              <w:rPr>
                <w:rFonts w:ascii="Times New Roman" w:hAnsi="Times New Roman" w:cs="Times New Roman"/>
                <w:iCs/>
                <w:sz w:val="24"/>
                <w:szCs w:val="24"/>
              </w:rPr>
              <w:t xml:space="preserve">. </w:t>
            </w:r>
            <w:r w:rsidR="005A53B7" w:rsidRPr="00BD051C">
              <w:rPr>
                <w:rFonts w:ascii="Times New Roman" w:hAnsi="Times New Roman" w:cs="Times New Roman"/>
                <w:iCs/>
                <w:sz w:val="24"/>
                <w:szCs w:val="24"/>
              </w:rPr>
              <w:t>Atbilstības</w:t>
            </w:r>
            <w:r w:rsidR="00851BAE" w:rsidRPr="00BD051C">
              <w:rPr>
                <w:rFonts w:ascii="Times New Roman" w:hAnsi="Times New Roman" w:cs="Times New Roman"/>
                <w:iCs/>
                <w:sz w:val="24"/>
                <w:szCs w:val="24"/>
              </w:rPr>
              <w:t xml:space="preserve"> nodrošināšanā </w:t>
            </w:r>
            <w:r w:rsidR="00B8414A" w:rsidRPr="00BD051C">
              <w:rPr>
                <w:rFonts w:ascii="Times New Roman" w:hAnsi="Times New Roman" w:cs="Times New Roman"/>
                <w:iCs/>
                <w:sz w:val="24"/>
                <w:szCs w:val="24"/>
              </w:rPr>
              <w:t xml:space="preserve">starp mācību </w:t>
            </w:r>
            <w:r w:rsidR="002B298B" w:rsidRPr="00BD051C">
              <w:rPr>
                <w:rFonts w:ascii="Times New Roman" w:hAnsi="Times New Roman" w:cs="Times New Roman"/>
                <w:iCs/>
                <w:sz w:val="24"/>
                <w:szCs w:val="24"/>
              </w:rPr>
              <w:t>pieprasījumu</w:t>
            </w:r>
            <w:r w:rsidR="00B8414A" w:rsidRPr="00BD051C">
              <w:rPr>
                <w:rFonts w:ascii="Times New Roman" w:hAnsi="Times New Roman" w:cs="Times New Roman"/>
                <w:iCs/>
                <w:sz w:val="24"/>
                <w:szCs w:val="24"/>
              </w:rPr>
              <w:t xml:space="preserve"> un piedāvājumu </w:t>
            </w:r>
            <w:r w:rsidR="00851BAE" w:rsidRPr="00BD051C">
              <w:rPr>
                <w:rFonts w:ascii="Times New Roman" w:hAnsi="Times New Roman" w:cs="Times New Roman"/>
                <w:iCs/>
                <w:sz w:val="24"/>
                <w:szCs w:val="24"/>
              </w:rPr>
              <w:t xml:space="preserve">arvien lielāka loma ir mākslīgajam intelektam, kas palīdz </w:t>
            </w:r>
            <w:r w:rsidR="002B298B" w:rsidRPr="00BD051C">
              <w:rPr>
                <w:rFonts w:ascii="Times New Roman" w:hAnsi="Times New Roman" w:cs="Times New Roman"/>
                <w:iCs/>
                <w:sz w:val="24"/>
                <w:szCs w:val="24"/>
              </w:rPr>
              <w:t>savienot</w:t>
            </w:r>
            <w:r w:rsidR="009C417C" w:rsidRPr="00BD051C">
              <w:rPr>
                <w:rFonts w:ascii="Times New Roman" w:hAnsi="Times New Roman" w:cs="Times New Roman"/>
                <w:iCs/>
                <w:sz w:val="24"/>
                <w:szCs w:val="24"/>
              </w:rPr>
              <w:t xml:space="preserve"> individuālās mācību vajadzības</w:t>
            </w:r>
            <w:r w:rsidR="00F72171">
              <w:rPr>
                <w:rFonts w:ascii="Times New Roman" w:hAnsi="Times New Roman" w:cs="Times New Roman"/>
                <w:iCs/>
                <w:sz w:val="24"/>
                <w:szCs w:val="24"/>
              </w:rPr>
              <w:t xml:space="preserve"> un </w:t>
            </w:r>
            <w:r w:rsidR="009C417C" w:rsidRPr="00BD051C">
              <w:rPr>
                <w:rFonts w:ascii="Times New Roman" w:hAnsi="Times New Roman" w:cs="Times New Roman"/>
                <w:iCs/>
                <w:sz w:val="24"/>
                <w:szCs w:val="24"/>
              </w:rPr>
              <w:t>kompetences ar mācību kursiem, tādējādi veido</w:t>
            </w:r>
            <w:r w:rsidR="008118D4" w:rsidRPr="00BD051C">
              <w:rPr>
                <w:rFonts w:ascii="Times New Roman" w:hAnsi="Times New Roman" w:cs="Times New Roman"/>
                <w:iCs/>
                <w:sz w:val="24"/>
                <w:szCs w:val="24"/>
              </w:rPr>
              <w:t xml:space="preserve">jot pozitīvu darbinieku mācīšanās pieredzi un paaugstinot mācīšanās efektivitāti. </w:t>
            </w:r>
          </w:p>
          <w:p w14:paraId="362AFB8C" w14:textId="2DDED0AB" w:rsidR="00B71603" w:rsidRDefault="004D7227" w:rsidP="00B20F92">
            <w:pPr>
              <w:spacing w:after="120"/>
              <w:jc w:val="both"/>
              <w:rPr>
                <w:rFonts w:ascii="Times New Roman" w:hAnsi="Times New Roman" w:cs="Times New Roman"/>
                <w:iCs/>
                <w:sz w:val="24"/>
                <w:szCs w:val="24"/>
              </w:rPr>
            </w:pPr>
            <w:r w:rsidRPr="00BD051C">
              <w:rPr>
                <w:rFonts w:ascii="Times New Roman" w:hAnsi="Times New Roman" w:cs="Times New Roman"/>
                <w:iCs/>
                <w:sz w:val="24"/>
                <w:szCs w:val="24"/>
              </w:rPr>
              <w:t>Tā kā m</w:t>
            </w:r>
            <w:r w:rsidR="00EA2E18" w:rsidRPr="00BD051C">
              <w:rPr>
                <w:rFonts w:ascii="Times New Roman" w:hAnsi="Times New Roman" w:cs="Times New Roman"/>
                <w:iCs/>
                <w:sz w:val="24"/>
                <w:szCs w:val="24"/>
              </w:rPr>
              <w:t xml:space="preserve">ācīšanās kļūst </w:t>
            </w:r>
            <w:r w:rsidR="00F72171">
              <w:rPr>
                <w:rFonts w:ascii="Times New Roman" w:hAnsi="Times New Roman" w:cs="Times New Roman"/>
                <w:iCs/>
                <w:sz w:val="24"/>
                <w:szCs w:val="24"/>
              </w:rPr>
              <w:t xml:space="preserve">par </w:t>
            </w:r>
            <w:r w:rsidR="00F72171" w:rsidRPr="00BD051C">
              <w:rPr>
                <w:rFonts w:ascii="Times New Roman" w:hAnsi="Times New Roman" w:cs="Times New Roman"/>
                <w:iCs/>
                <w:sz w:val="24"/>
                <w:szCs w:val="24"/>
              </w:rPr>
              <w:t>neatņemam</w:t>
            </w:r>
            <w:r w:rsidR="00F72171">
              <w:rPr>
                <w:rFonts w:ascii="Times New Roman" w:hAnsi="Times New Roman" w:cs="Times New Roman"/>
                <w:iCs/>
                <w:sz w:val="24"/>
                <w:szCs w:val="24"/>
              </w:rPr>
              <w:t>u</w:t>
            </w:r>
            <w:r w:rsidR="00F72171" w:rsidRPr="00BD051C">
              <w:rPr>
                <w:rFonts w:ascii="Times New Roman" w:hAnsi="Times New Roman" w:cs="Times New Roman"/>
                <w:iCs/>
                <w:sz w:val="24"/>
                <w:szCs w:val="24"/>
              </w:rPr>
              <w:t xml:space="preserve"> </w:t>
            </w:r>
            <w:r w:rsidRPr="00BD051C">
              <w:rPr>
                <w:rFonts w:ascii="Times New Roman" w:hAnsi="Times New Roman" w:cs="Times New Roman"/>
                <w:iCs/>
                <w:sz w:val="24"/>
                <w:szCs w:val="24"/>
              </w:rPr>
              <w:t xml:space="preserve">darbinieku </w:t>
            </w:r>
            <w:r w:rsidR="00702656" w:rsidRPr="00BD051C">
              <w:rPr>
                <w:rFonts w:ascii="Times New Roman" w:hAnsi="Times New Roman" w:cs="Times New Roman"/>
                <w:iCs/>
                <w:sz w:val="24"/>
                <w:szCs w:val="24"/>
              </w:rPr>
              <w:t xml:space="preserve">ikdienas </w:t>
            </w:r>
            <w:r w:rsidR="00F72171" w:rsidRPr="00BD051C">
              <w:rPr>
                <w:rFonts w:ascii="Times New Roman" w:hAnsi="Times New Roman" w:cs="Times New Roman"/>
                <w:iCs/>
                <w:sz w:val="24"/>
                <w:szCs w:val="24"/>
              </w:rPr>
              <w:t>sastāvdaļ</w:t>
            </w:r>
            <w:r w:rsidR="00F72171">
              <w:rPr>
                <w:rFonts w:ascii="Times New Roman" w:hAnsi="Times New Roman" w:cs="Times New Roman"/>
                <w:iCs/>
                <w:sz w:val="24"/>
                <w:szCs w:val="24"/>
              </w:rPr>
              <w:t>u</w:t>
            </w:r>
            <w:r w:rsidRPr="00BD051C">
              <w:rPr>
                <w:rFonts w:ascii="Times New Roman" w:hAnsi="Times New Roman" w:cs="Times New Roman"/>
                <w:iCs/>
                <w:sz w:val="24"/>
                <w:szCs w:val="24"/>
              </w:rPr>
              <w:t>, tad a</w:t>
            </w:r>
            <w:r w:rsidR="005215FA" w:rsidRPr="00BD051C">
              <w:rPr>
                <w:rFonts w:ascii="Times New Roman" w:hAnsi="Times New Roman" w:cs="Times New Roman"/>
                <w:iCs/>
                <w:sz w:val="24"/>
                <w:szCs w:val="24"/>
              </w:rPr>
              <w:t xml:space="preserve">rī Latvijas </w:t>
            </w:r>
            <w:r w:rsidR="00DA39E9">
              <w:rPr>
                <w:rFonts w:ascii="Times New Roman" w:hAnsi="Times New Roman" w:cs="Times New Roman"/>
                <w:iCs/>
                <w:sz w:val="24"/>
                <w:szCs w:val="24"/>
              </w:rPr>
              <w:t>publiskajai</w:t>
            </w:r>
            <w:r w:rsidR="005215FA" w:rsidRPr="00BD051C">
              <w:rPr>
                <w:rFonts w:ascii="Times New Roman" w:hAnsi="Times New Roman" w:cs="Times New Roman"/>
                <w:iCs/>
                <w:sz w:val="24"/>
                <w:szCs w:val="24"/>
              </w:rPr>
              <w:t xml:space="preserve"> pārvaldei jāspēj piedāvāt </w:t>
            </w:r>
            <w:r w:rsidR="009460C4" w:rsidRPr="00BD051C">
              <w:rPr>
                <w:rFonts w:ascii="Times New Roman" w:hAnsi="Times New Roman" w:cs="Times New Roman"/>
                <w:iCs/>
                <w:sz w:val="24"/>
                <w:szCs w:val="24"/>
              </w:rPr>
              <w:t xml:space="preserve">mūsdienīgus un lietotājiem ērtus rīkus, lai īstenotu </w:t>
            </w:r>
            <w:r w:rsidR="00DC2D27" w:rsidRPr="00BD051C">
              <w:rPr>
                <w:rFonts w:ascii="Times New Roman" w:hAnsi="Times New Roman" w:cs="Times New Roman"/>
                <w:iCs/>
                <w:sz w:val="24"/>
                <w:szCs w:val="24"/>
              </w:rPr>
              <w:t>stratēģiskos mērķus un</w:t>
            </w:r>
            <w:r w:rsidR="00BE11F9" w:rsidRPr="00BD051C">
              <w:rPr>
                <w:rFonts w:ascii="Times New Roman" w:hAnsi="Times New Roman" w:cs="Times New Roman"/>
                <w:iCs/>
                <w:sz w:val="24"/>
                <w:szCs w:val="24"/>
              </w:rPr>
              <w:t xml:space="preserve"> pilnveidotu kompetences, tai skaitā digitālās</w:t>
            </w:r>
            <w:r w:rsidR="003D2CCD">
              <w:rPr>
                <w:rFonts w:ascii="Times New Roman" w:hAnsi="Times New Roman" w:cs="Times New Roman"/>
                <w:iCs/>
                <w:sz w:val="24"/>
                <w:szCs w:val="24"/>
              </w:rPr>
              <w:t xml:space="preserve"> </w:t>
            </w:r>
            <w:r w:rsidR="00BE11F9" w:rsidRPr="00BD051C">
              <w:rPr>
                <w:rFonts w:ascii="Times New Roman" w:hAnsi="Times New Roman" w:cs="Times New Roman"/>
                <w:iCs/>
                <w:sz w:val="24"/>
                <w:szCs w:val="24"/>
              </w:rPr>
              <w:t xml:space="preserve">prasmes. </w:t>
            </w:r>
            <w:r w:rsidR="000744B5" w:rsidRPr="00BD051C">
              <w:rPr>
                <w:rFonts w:ascii="Times New Roman" w:hAnsi="Times New Roman" w:cs="Times New Roman"/>
                <w:iCs/>
                <w:sz w:val="24"/>
                <w:szCs w:val="24"/>
              </w:rPr>
              <w:t>Augsts ir a</w:t>
            </w:r>
            <w:r w:rsidR="00795963" w:rsidRPr="00BD051C">
              <w:rPr>
                <w:rFonts w:ascii="Times New Roman" w:hAnsi="Times New Roman" w:cs="Times New Roman"/>
                <w:iCs/>
                <w:sz w:val="24"/>
                <w:szCs w:val="24"/>
              </w:rPr>
              <w:t xml:space="preserve">rī iestāžu pieprasījums </w:t>
            </w:r>
            <w:r w:rsidR="000744B5" w:rsidRPr="00BD051C">
              <w:rPr>
                <w:rFonts w:ascii="Times New Roman" w:hAnsi="Times New Roman" w:cs="Times New Roman"/>
                <w:iCs/>
                <w:sz w:val="24"/>
                <w:szCs w:val="24"/>
              </w:rPr>
              <w:t xml:space="preserve">pēc tādas mācīšanās pārvaldības platformas, kas </w:t>
            </w:r>
            <w:r w:rsidR="007B488E" w:rsidRPr="00BD051C">
              <w:rPr>
                <w:rFonts w:ascii="Times New Roman" w:hAnsi="Times New Roman" w:cs="Times New Roman"/>
                <w:iCs/>
                <w:sz w:val="24"/>
                <w:szCs w:val="24"/>
              </w:rPr>
              <w:t xml:space="preserve">iekļauj ne tikai centrālo, bet arī iestāžu līmeņa funkcionalitāti mācību kursu veidošanā un administrēšanā. </w:t>
            </w:r>
            <w:r w:rsidR="00E92EB3" w:rsidRPr="00BD051C">
              <w:rPr>
                <w:rFonts w:ascii="Times New Roman" w:hAnsi="Times New Roman" w:cs="Times New Roman"/>
                <w:iCs/>
                <w:sz w:val="24"/>
                <w:szCs w:val="24"/>
              </w:rPr>
              <w:t>Ieviešot vairāku līmeņu Mācīšanās un attīstības sistēmu</w:t>
            </w:r>
            <w:r w:rsidR="00F72171">
              <w:rPr>
                <w:rFonts w:ascii="Times New Roman" w:hAnsi="Times New Roman" w:cs="Times New Roman"/>
                <w:iCs/>
                <w:sz w:val="24"/>
                <w:szCs w:val="24"/>
              </w:rPr>
              <w:t>,</w:t>
            </w:r>
            <w:r w:rsidR="00E92EB3" w:rsidRPr="00BD051C">
              <w:rPr>
                <w:rFonts w:ascii="Times New Roman" w:hAnsi="Times New Roman" w:cs="Times New Roman"/>
                <w:iCs/>
                <w:sz w:val="24"/>
                <w:szCs w:val="24"/>
              </w:rPr>
              <w:t xml:space="preserve"> tiktu </w:t>
            </w:r>
            <w:r w:rsidR="00356263" w:rsidRPr="00BD051C">
              <w:rPr>
                <w:rFonts w:ascii="Times New Roman" w:hAnsi="Times New Roman" w:cs="Times New Roman"/>
                <w:iCs/>
                <w:sz w:val="24"/>
                <w:szCs w:val="24"/>
              </w:rPr>
              <w:t>sekmēta koplietošanas platformas izveide</w:t>
            </w:r>
            <w:r w:rsidR="00E92EB3" w:rsidRPr="00BD051C">
              <w:rPr>
                <w:rFonts w:ascii="Times New Roman" w:hAnsi="Times New Roman" w:cs="Times New Roman"/>
                <w:iCs/>
                <w:sz w:val="24"/>
                <w:szCs w:val="24"/>
              </w:rPr>
              <w:t xml:space="preserve"> </w:t>
            </w:r>
            <w:r w:rsidR="00DA39E9">
              <w:rPr>
                <w:rFonts w:ascii="Times New Roman" w:hAnsi="Times New Roman" w:cs="Times New Roman"/>
                <w:iCs/>
                <w:sz w:val="24"/>
                <w:szCs w:val="24"/>
              </w:rPr>
              <w:t>publiskajā</w:t>
            </w:r>
            <w:r w:rsidR="00E92EB3" w:rsidRPr="00BD051C">
              <w:rPr>
                <w:rFonts w:ascii="Times New Roman" w:hAnsi="Times New Roman" w:cs="Times New Roman"/>
                <w:iCs/>
                <w:sz w:val="24"/>
                <w:szCs w:val="24"/>
              </w:rPr>
              <w:t xml:space="preserve"> pārvaldē.</w:t>
            </w:r>
          </w:p>
          <w:p w14:paraId="6B51E3F8" w14:textId="5E335B9C" w:rsidR="009A43D1" w:rsidRPr="00BD051C" w:rsidRDefault="00A472FB" w:rsidP="00B20F92">
            <w:pPr>
              <w:spacing w:after="120"/>
              <w:jc w:val="both"/>
              <w:rPr>
                <w:rFonts w:ascii="Times New Roman" w:hAnsi="Times New Roman" w:cs="Times New Roman"/>
                <w:iCs/>
                <w:sz w:val="24"/>
                <w:szCs w:val="24"/>
              </w:rPr>
            </w:pPr>
            <w:r>
              <w:rPr>
                <w:rFonts w:ascii="Times New Roman" w:hAnsi="Times New Roman" w:cs="Times New Roman"/>
                <w:iCs/>
                <w:sz w:val="24"/>
                <w:szCs w:val="24"/>
              </w:rPr>
              <w:t xml:space="preserve">Esošā </w:t>
            </w:r>
            <w:r w:rsidRPr="00BD051C">
              <w:rPr>
                <w:rFonts w:ascii="Times New Roman" w:hAnsi="Times New Roman" w:cs="Times New Roman"/>
                <w:iCs/>
                <w:sz w:val="24"/>
                <w:szCs w:val="24"/>
              </w:rPr>
              <w:t>Mācību pārvaldības sistēm</w:t>
            </w:r>
            <w:r>
              <w:rPr>
                <w:rFonts w:ascii="Times New Roman" w:hAnsi="Times New Roman" w:cs="Times New Roman"/>
                <w:iCs/>
                <w:sz w:val="24"/>
                <w:szCs w:val="24"/>
              </w:rPr>
              <w:t>a</w:t>
            </w:r>
            <w:r w:rsidRPr="00BD051C">
              <w:rPr>
                <w:rFonts w:ascii="Times New Roman" w:hAnsi="Times New Roman" w:cs="Times New Roman"/>
                <w:iCs/>
                <w:sz w:val="24"/>
                <w:szCs w:val="24"/>
              </w:rPr>
              <w:t xml:space="preserve"> sniedz tehnisku atbalstu mācību apmeklējuma koordinēšanai un e-satura izvietošanai, tomēr nepiedāvā modernus e-apmācību rīkus centrālā un iestāžu līmenī, kā arī kompetencēs balstītu mācīšanos un darbinieku individuālās mācīšanās pieredzes veidošanu.</w:t>
            </w:r>
            <w:r>
              <w:rPr>
                <w:rFonts w:ascii="Times New Roman" w:hAnsi="Times New Roman" w:cs="Times New Roman"/>
                <w:iCs/>
                <w:sz w:val="24"/>
                <w:szCs w:val="24"/>
              </w:rPr>
              <w:t xml:space="preserve"> </w:t>
            </w:r>
            <w:r w:rsidR="009A43D1">
              <w:rPr>
                <w:rFonts w:ascii="Times New Roman" w:hAnsi="Times New Roman" w:cs="Times New Roman"/>
                <w:sz w:val="24"/>
                <w:szCs w:val="24"/>
              </w:rPr>
              <w:t xml:space="preserve">Ņemot vērā, ka Mācīšanās un attīstības sistēmu plānots veidot kā valsts pārvaldes jeb organizācijas iekšējo pārvaldības rīku, Mācību pārvaldības sistēma tiks izmantota </w:t>
            </w:r>
            <w:r w:rsidR="009A43D1" w:rsidRPr="00BF0994">
              <w:rPr>
                <w:rFonts w:ascii="Times New Roman" w:hAnsi="Times New Roman" w:cs="Times New Roman"/>
                <w:color w:val="000000"/>
                <w:sz w:val="24"/>
                <w:szCs w:val="24"/>
              </w:rPr>
              <w:t>profesionālās attīstības pakalpojum</w:t>
            </w:r>
            <w:r w:rsidR="009A43D1">
              <w:rPr>
                <w:rFonts w:ascii="Times New Roman" w:hAnsi="Times New Roman" w:cs="Times New Roman"/>
                <w:color w:val="000000"/>
                <w:sz w:val="24"/>
                <w:szCs w:val="24"/>
              </w:rPr>
              <w:t>a sniegš</w:t>
            </w:r>
            <w:r w:rsidR="009A43D1">
              <w:rPr>
                <w:rFonts w:ascii="Times New Roman" w:hAnsi="Times New Roman" w:cs="Times New Roman"/>
                <w:sz w:val="24"/>
                <w:szCs w:val="24"/>
              </w:rPr>
              <w:t>anai tām nodarbināto grupām, kuras ir ārpus publiskās pārvaldes</w:t>
            </w:r>
            <w:r w:rsidR="00F72171">
              <w:rPr>
                <w:rFonts w:ascii="Times New Roman" w:hAnsi="Times New Roman" w:cs="Times New Roman"/>
                <w:sz w:val="24"/>
                <w:szCs w:val="24"/>
              </w:rPr>
              <w:t xml:space="preserve"> (</w:t>
            </w:r>
            <w:r w:rsidR="009A43D1">
              <w:rPr>
                <w:rFonts w:ascii="Times New Roman" w:hAnsi="Times New Roman" w:cs="Times New Roman"/>
                <w:sz w:val="24"/>
                <w:szCs w:val="24"/>
              </w:rPr>
              <w:t>piemēram, pašvaldības, valsts un pašvaldību kapitālsabiedrības, augstskolas</w:t>
            </w:r>
            <w:r w:rsidR="00F72171">
              <w:rPr>
                <w:rFonts w:ascii="Times New Roman" w:hAnsi="Times New Roman" w:cs="Times New Roman"/>
                <w:sz w:val="24"/>
                <w:szCs w:val="24"/>
              </w:rPr>
              <w:t>)</w:t>
            </w:r>
            <w:r w:rsidR="009A43D1">
              <w:rPr>
                <w:rFonts w:ascii="Times New Roman" w:hAnsi="Times New Roman" w:cs="Times New Roman"/>
                <w:sz w:val="24"/>
                <w:szCs w:val="24"/>
              </w:rPr>
              <w:t>.</w:t>
            </w:r>
          </w:p>
          <w:p w14:paraId="0E4027C0" w14:textId="2257BF5C" w:rsidR="002F34AA" w:rsidRPr="00BD051C" w:rsidRDefault="00884360" w:rsidP="00B20F92">
            <w:pPr>
              <w:spacing w:after="120"/>
              <w:jc w:val="both"/>
              <w:rPr>
                <w:rFonts w:ascii="Times New Roman" w:hAnsi="Times New Roman" w:cs="Times New Roman"/>
                <w:iCs/>
                <w:sz w:val="24"/>
                <w:szCs w:val="24"/>
              </w:rPr>
            </w:pPr>
            <w:r>
              <w:rPr>
                <w:rFonts w:ascii="Times New Roman" w:hAnsi="Times New Roman" w:cs="Times New Roman"/>
                <w:iCs/>
                <w:sz w:val="24"/>
                <w:szCs w:val="24"/>
              </w:rPr>
              <w:t xml:space="preserve">Mācību pārvaldības sistēmā </w:t>
            </w:r>
            <w:r w:rsidR="008F4A93">
              <w:rPr>
                <w:rFonts w:ascii="Times New Roman" w:hAnsi="Times New Roman" w:cs="Times New Roman"/>
                <w:iCs/>
                <w:sz w:val="24"/>
                <w:szCs w:val="24"/>
              </w:rPr>
              <w:t>kopš tās darbības uzsākšanas 2019</w:t>
            </w:r>
            <w:r w:rsidR="00601927" w:rsidRPr="00CE2A8F">
              <w:rPr>
                <w:rFonts w:ascii="Times New Roman" w:hAnsi="Times New Roman" w:cs="Times New Roman"/>
                <w:iCs/>
                <w:color w:val="000000" w:themeColor="text1"/>
                <w:sz w:val="24"/>
                <w:szCs w:val="24"/>
              </w:rPr>
              <w:t>.</w:t>
            </w:r>
            <w:r w:rsidR="00601927">
              <w:rPr>
                <w:rFonts w:ascii="Times New Roman" w:hAnsi="Times New Roman" w:cs="Times New Roman"/>
                <w:iCs/>
                <w:color w:val="000000" w:themeColor="text1"/>
                <w:sz w:val="24"/>
                <w:szCs w:val="24"/>
              </w:rPr>
              <w:t> </w:t>
            </w:r>
            <w:r w:rsidR="008F4A93">
              <w:rPr>
                <w:rFonts w:ascii="Times New Roman" w:hAnsi="Times New Roman" w:cs="Times New Roman"/>
                <w:iCs/>
                <w:sz w:val="24"/>
                <w:szCs w:val="24"/>
              </w:rPr>
              <w:t xml:space="preserve">gadā ir </w:t>
            </w:r>
            <w:r w:rsidR="006A4898">
              <w:rPr>
                <w:rFonts w:ascii="Times New Roman" w:hAnsi="Times New Roman" w:cs="Times New Roman"/>
                <w:iCs/>
                <w:sz w:val="24"/>
                <w:szCs w:val="24"/>
              </w:rPr>
              <w:t xml:space="preserve">reģistrēti </w:t>
            </w:r>
            <w:r w:rsidR="006A4898" w:rsidRPr="006A4898">
              <w:rPr>
                <w:rFonts w:ascii="Times New Roman" w:hAnsi="Times New Roman" w:cs="Times New Roman"/>
                <w:iCs/>
                <w:sz w:val="24"/>
                <w:szCs w:val="24"/>
              </w:rPr>
              <w:t>24</w:t>
            </w:r>
            <w:r w:rsidR="00F72171">
              <w:rPr>
                <w:rFonts w:ascii="Times New Roman" w:hAnsi="Times New Roman" w:cs="Times New Roman"/>
                <w:iCs/>
                <w:sz w:val="24"/>
                <w:szCs w:val="24"/>
              </w:rPr>
              <w:t> </w:t>
            </w:r>
            <w:r w:rsidR="006A4898" w:rsidRPr="006A4898">
              <w:rPr>
                <w:rFonts w:ascii="Times New Roman" w:hAnsi="Times New Roman" w:cs="Times New Roman"/>
                <w:iCs/>
                <w:sz w:val="24"/>
                <w:szCs w:val="24"/>
              </w:rPr>
              <w:t>159</w:t>
            </w:r>
            <w:r w:rsidR="006A4898">
              <w:rPr>
                <w:rFonts w:ascii="Times New Roman" w:hAnsi="Times New Roman" w:cs="Times New Roman"/>
                <w:iCs/>
                <w:sz w:val="24"/>
                <w:szCs w:val="24"/>
              </w:rPr>
              <w:t xml:space="preserve"> dalībniek</w:t>
            </w:r>
            <w:r w:rsidR="00E552C6">
              <w:rPr>
                <w:rFonts w:ascii="Times New Roman" w:hAnsi="Times New Roman" w:cs="Times New Roman"/>
                <w:iCs/>
                <w:sz w:val="24"/>
                <w:szCs w:val="24"/>
              </w:rPr>
              <w:t>i</w:t>
            </w:r>
            <w:r w:rsidR="0059071A">
              <w:rPr>
                <w:rFonts w:ascii="Times New Roman" w:hAnsi="Times New Roman" w:cs="Times New Roman"/>
                <w:iCs/>
                <w:sz w:val="24"/>
                <w:szCs w:val="24"/>
              </w:rPr>
              <w:t xml:space="preserve"> (gan no publiskās pārvaldes iestādēm, gan no pašvaldībām, augstskolām, kapitālsabiedrībām, </w:t>
            </w:r>
            <w:r w:rsidR="009729F6">
              <w:rPr>
                <w:rFonts w:ascii="Times New Roman" w:hAnsi="Times New Roman" w:cs="Times New Roman"/>
                <w:iCs/>
                <w:sz w:val="24"/>
                <w:szCs w:val="24"/>
              </w:rPr>
              <w:t>privātā un nevalstiskā sektora organizācijām</w:t>
            </w:r>
            <w:r w:rsidR="0059071A">
              <w:rPr>
                <w:rFonts w:ascii="Times New Roman" w:hAnsi="Times New Roman" w:cs="Times New Roman"/>
                <w:iCs/>
                <w:sz w:val="24"/>
                <w:szCs w:val="24"/>
              </w:rPr>
              <w:t>)</w:t>
            </w:r>
            <w:r w:rsidR="00492A5A">
              <w:rPr>
                <w:rFonts w:ascii="Times New Roman" w:hAnsi="Times New Roman" w:cs="Times New Roman"/>
                <w:iCs/>
                <w:sz w:val="24"/>
                <w:szCs w:val="24"/>
              </w:rPr>
              <w:t>,</w:t>
            </w:r>
            <w:r w:rsidR="009E6E9B">
              <w:rPr>
                <w:rFonts w:ascii="Times New Roman" w:hAnsi="Times New Roman" w:cs="Times New Roman"/>
                <w:iCs/>
                <w:sz w:val="24"/>
                <w:szCs w:val="24"/>
              </w:rPr>
              <w:t xml:space="preserve"> </w:t>
            </w:r>
            <w:r w:rsidR="00EE5B85">
              <w:rPr>
                <w:rFonts w:ascii="Times New Roman" w:hAnsi="Times New Roman" w:cs="Times New Roman"/>
                <w:iCs/>
                <w:sz w:val="24"/>
                <w:szCs w:val="24"/>
              </w:rPr>
              <w:t>282 organizācijas</w:t>
            </w:r>
            <w:r w:rsidR="009E6E9B">
              <w:rPr>
                <w:rFonts w:ascii="Times New Roman" w:hAnsi="Times New Roman" w:cs="Times New Roman"/>
                <w:iCs/>
                <w:sz w:val="24"/>
                <w:szCs w:val="24"/>
              </w:rPr>
              <w:t xml:space="preserve">, organizēti 566 mācību pasākumi un izsniegti </w:t>
            </w:r>
            <w:r w:rsidR="00BD029F" w:rsidRPr="00BD029F">
              <w:rPr>
                <w:rFonts w:ascii="Times New Roman" w:hAnsi="Times New Roman" w:cs="Times New Roman"/>
                <w:iCs/>
                <w:sz w:val="24"/>
                <w:szCs w:val="24"/>
              </w:rPr>
              <w:t>28</w:t>
            </w:r>
            <w:r w:rsidR="00F72171">
              <w:rPr>
                <w:rFonts w:ascii="Times New Roman" w:hAnsi="Times New Roman" w:cs="Times New Roman"/>
                <w:iCs/>
                <w:sz w:val="24"/>
                <w:szCs w:val="24"/>
              </w:rPr>
              <w:t> </w:t>
            </w:r>
            <w:r w:rsidR="00BD029F" w:rsidRPr="00BD029F">
              <w:rPr>
                <w:rFonts w:ascii="Times New Roman" w:hAnsi="Times New Roman" w:cs="Times New Roman"/>
                <w:iCs/>
                <w:sz w:val="24"/>
                <w:szCs w:val="24"/>
              </w:rPr>
              <w:t>460</w:t>
            </w:r>
            <w:r w:rsidR="00BD029F">
              <w:rPr>
                <w:rFonts w:ascii="Times New Roman" w:hAnsi="Times New Roman" w:cs="Times New Roman"/>
                <w:iCs/>
                <w:sz w:val="24"/>
                <w:szCs w:val="24"/>
              </w:rPr>
              <w:t xml:space="preserve"> sertifikāti un apliecinājumi</w:t>
            </w:r>
          </w:p>
        </w:tc>
      </w:tr>
      <w:tr w:rsidR="00C003CA" w:rsidRPr="00BD051C" w14:paraId="1000792E" w14:textId="77777777" w:rsidTr="00B20F92">
        <w:tc>
          <w:tcPr>
            <w:tcW w:w="2694" w:type="dxa"/>
          </w:tcPr>
          <w:p w14:paraId="61C6B72A" w14:textId="295DC2D4" w:rsidR="00B53E12" w:rsidRPr="00BD051C" w:rsidRDefault="005555B2" w:rsidP="005555B2">
            <w:pPr>
              <w:rPr>
                <w:rFonts w:ascii="Times New Roman" w:hAnsi="Times New Roman" w:cs="Times New Roman"/>
                <w:sz w:val="24"/>
                <w:szCs w:val="24"/>
              </w:rPr>
            </w:pPr>
            <w:r w:rsidRPr="00BD051C">
              <w:rPr>
                <w:rFonts w:ascii="Times New Roman" w:hAnsi="Times New Roman" w:cs="Times New Roman"/>
                <w:sz w:val="24"/>
                <w:szCs w:val="24"/>
              </w:rPr>
              <w:lastRenderedPageBreak/>
              <w:t>3.3. </w:t>
            </w:r>
            <w:r w:rsidR="006D5DBF" w:rsidRPr="00BD051C">
              <w:rPr>
                <w:rFonts w:ascii="Times New Roman" w:hAnsi="Times New Roman" w:cs="Times New Roman"/>
                <w:sz w:val="24"/>
                <w:szCs w:val="24"/>
              </w:rPr>
              <w:t xml:space="preserve">Projekta </w:t>
            </w:r>
            <w:r w:rsidR="00743639" w:rsidRPr="00BD051C">
              <w:rPr>
                <w:rFonts w:ascii="Times New Roman" w:hAnsi="Times New Roman" w:cs="Times New Roman"/>
                <w:sz w:val="24"/>
                <w:szCs w:val="24"/>
              </w:rPr>
              <w:t>ieguvumi</w:t>
            </w:r>
            <w:r w:rsidR="003F2CAB" w:rsidRPr="00BD051C">
              <w:rPr>
                <w:rStyle w:val="FootnoteReference"/>
                <w:rFonts w:ascii="Times New Roman" w:hAnsi="Times New Roman" w:cs="Times New Roman"/>
                <w:sz w:val="24"/>
                <w:szCs w:val="24"/>
              </w:rPr>
              <w:footnoteReference w:id="6"/>
            </w:r>
          </w:p>
        </w:tc>
        <w:tc>
          <w:tcPr>
            <w:tcW w:w="3118" w:type="dxa"/>
          </w:tcPr>
          <w:p w14:paraId="1F6DA7E4" w14:textId="1B54FBC6" w:rsidR="00B53E12" w:rsidRPr="00BD051C" w:rsidRDefault="00FF67C4" w:rsidP="001C3F34">
            <w:pPr>
              <w:rPr>
                <w:rFonts w:ascii="Times New Roman" w:hAnsi="Times New Roman" w:cs="Times New Roman"/>
                <w:sz w:val="24"/>
                <w:szCs w:val="24"/>
              </w:rPr>
            </w:pPr>
            <w:r w:rsidRPr="00BD051C">
              <w:rPr>
                <w:rFonts w:ascii="Times New Roman" w:hAnsi="Times New Roman" w:cs="Times New Roman"/>
                <w:sz w:val="24"/>
                <w:szCs w:val="24"/>
              </w:rPr>
              <w:t>Ieguvum</w:t>
            </w:r>
            <w:r w:rsidR="003F2CAB" w:rsidRPr="00BD051C">
              <w:rPr>
                <w:rFonts w:ascii="Times New Roman" w:hAnsi="Times New Roman" w:cs="Times New Roman"/>
                <w:sz w:val="24"/>
                <w:szCs w:val="24"/>
              </w:rPr>
              <w:t>a</w:t>
            </w:r>
            <w:r w:rsidR="002F34AA" w:rsidRPr="00BD051C">
              <w:rPr>
                <w:rFonts w:ascii="Times New Roman" w:hAnsi="Times New Roman" w:cs="Times New Roman"/>
                <w:sz w:val="24"/>
                <w:szCs w:val="24"/>
              </w:rPr>
              <w:t xml:space="preserve"> </w:t>
            </w:r>
            <w:r w:rsidR="003F2CAB" w:rsidRPr="00BD051C">
              <w:rPr>
                <w:rFonts w:ascii="Times New Roman" w:hAnsi="Times New Roman" w:cs="Times New Roman"/>
                <w:sz w:val="24"/>
                <w:szCs w:val="24"/>
              </w:rPr>
              <w:t xml:space="preserve">mērīšanas vai verificēšanas metode un mērāmais </w:t>
            </w:r>
            <w:r w:rsidR="002F34AA" w:rsidRPr="00BD051C">
              <w:rPr>
                <w:rFonts w:ascii="Times New Roman" w:hAnsi="Times New Roman" w:cs="Times New Roman"/>
                <w:sz w:val="24"/>
                <w:szCs w:val="24"/>
              </w:rPr>
              <w:t>rādītājs</w:t>
            </w:r>
            <w:r w:rsidR="00455A54" w:rsidRPr="00BD051C">
              <w:rPr>
                <w:rStyle w:val="FootnoteReference"/>
                <w:rFonts w:ascii="Times New Roman" w:hAnsi="Times New Roman" w:cs="Times New Roman"/>
                <w:sz w:val="24"/>
                <w:szCs w:val="24"/>
              </w:rPr>
              <w:footnoteReference w:id="7"/>
            </w:r>
          </w:p>
        </w:tc>
        <w:tc>
          <w:tcPr>
            <w:tcW w:w="1985" w:type="dxa"/>
          </w:tcPr>
          <w:p w14:paraId="4CCEA34E" w14:textId="3DB105C9" w:rsidR="00B53E12" w:rsidRPr="00BD051C" w:rsidRDefault="00C33AE2" w:rsidP="00952016">
            <w:pPr>
              <w:jc w:val="center"/>
              <w:rPr>
                <w:rFonts w:ascii="Times New Roman" w:hAnsi="Times New Roman" w:cs="Times New Roman"/>
                <w:sz w:val="24"/>
                <w:szCs w:val="24"/>
              </w:rPr>
            </w:pPr>
            <w:r>
              <w:rPr>
                <w:rFonts w:ascii="Times New Roman" w:hAnsi="Times New Roman" w:cs="Times New Roman"/>
                <w:sz w:val="24"/>
                <w:szCs w:val="24"/>
              </w:rPr>
              <w:t>V</w:t>
            </w:r>
            <w:r w:rsidRPr="00BD051C">
              <w:rPr>
                <w:rFonts w:ascii="Times New Roman" w:hAnsi="Times New Roman" w:cs="Times New Roman"/>
                <w:sz w:val="24"/>
                <w:szCs w:val="24"/>
              </w:rPr>
              <w:t>ērtība</w:t>
            </w:r>
          </w:p>
        </w:tc>
        <w:tc>
          <w:tcPr>
            <w:tcW w:w="1417" w:type="dxa"/>
          </w:tcPr>
          <w:p w14:paraId="2E5BBA22" w14:textId="382D98BD" w:rsidR="00B53E12" w:rsidRPr="00B20F92" w:rsidRDefault="00C33AE2" w:rsidP="00B20F92">
            <w:pPr>
              <w:ind w:left="-57" w:right="-57"/>
              <w:jc w:val="center"/>
              <w:rPr>
                <w:rFonts w:ascii="Times New Roman" w:hAnsi="Times New Roman" w:cs="Times New Roman"/>
                <w:spacing w:val="-2"/>
                <w:sz w:val="24"/>
                <w:szCs w:val="24"/>
              </w:rPr>
            </w:pPr>
            <w:r w:rsidRPr="00B20F92">
              <w:rPr>
                <w:rFonts w:ascii="Times New Roman" w:hAnsi="Times New Roman" w:cs="Times New Roman"/>
                <w:spacing w:val="-2"/>
                <w:sz w:val="24"/>
                <w:szCs w:val="24"/>
              </w:rPr>
              <w:t xml:space="preserve">Sasniegšanas </w:t>
            </w:r>
            <w:r w:rsidR="003F2CAB" w:rsidRPr="00B20F92">
              <w:rPr>
                <w:rFonts w:ascii="Times New Roman" w:hAnsi="Times New Roman" w:cs="Times New Roman"/>
                <w:spacing w:val="-2"/>
                <w:sz w:val="24"/>
                <w:szCs w:val="24"/>
              </w:rPr>
              <w:t>laiks</w:t>
            </w:r>
            <w:r w:rsidR="000B4F98" w:rsidRPr="00B20F92">
              <w:rPr>
                <w:rFonts w:ascii="Times New Roman" w:hAnsi="Times New Roman" w:cs="Times New Roman"/>
                <w:spacing w:val="-2"/>
                <w:sz w:val="24"/>
                <w:szCs w:val="24"/>
              </w:rPr>
              <w:t xml:space="preserve"> (gads)</w:t>
            </w:r>
          </w:p>
        </w:tc>
      </w:tr>
      <w:tr w:rsidR="00E512C1" w:rsidRPr="009D1F74" w14:paraId="1A7F83B9" w14:textId="77777777" w:rsidTr="00B20F92">
        <w:tc>
          <w:tcPr>
            <w:tcW w:w="2694" w:type="dxa"/>
          </w:tcPr>
          <w:p w14:paraId="2A93EC6C" w14:textId="48495E21" w:rsidR="00E512C1" w:rsidRPr="00A94FB7" w:rsidRDefault="00E512C1" w:rsidP="00B20F92">
            <w:pPr>
              <w:rPr>
                <w:rFonts w:ascii="Times New Roman" w:hAnsi="Times New Roman" w:cs="Times New Roman"/>
                <w:iCs/>
                <w:sz w:val="24"/>
                <w:szCs w:val="24"/>
              </w:rPr>
            </w:pPr>
            <w:r w:rsidRPr="00A94FB7">
              <w:rPr>
                <w:rFonts w:ascii="Times New Roman" w:hAnsi="Times New Roman" w:cs="Times New Roman"/>
                <w:iCs/>
                <w:sz w:val="24"/>
                <w:szCs w:val="24"/>
              </w:rPr>
              <w:t>3.3.</w:t>
            </w:r>
            <w:r>
              <w:rPr>
                <w:rFonts w:ascii="Times New Roman" w:hAnsi="Times New Roman" w:cs="Times New Roman"/>
                <w:iCs/>
                <w:sz w:val="24"/>
                <w:szCs w:val="24"/>
              </w:rPr>
              <w:t>1</w:t>
            </w:r>
            <w:r w:rsidRPr="00A94FB7">
              <w:rPr>
                <w:rFonts w:ascii="Times New Roman" w:hAnsi="Times New Roman" w:cs="Times New Roman"/>
                <w:iCs/>
                <w:sz w:val="24"/>
                <w:szCs w:val="24"/>
              </w:rPr>
              <w:t>. </w:t>
            </w:r>
            <w:r>
              <w:rPr>
                <w:rFonts w:ascii="Times New Roman" w:hAnsi="Times New Roman" w:cs="Times New Roman"/>
                <w:iCs/>
                <w:sz w:val="24"/>
                <w:szCs w:val="24"/>
              </w:rPr>
              <w:t xml:space="preserve">Ieguvums publiskajai pārvaldei, iestādēm un nodarbinātajiem – attīstība </w:t>
            </w:r>
            <w:r w:rsidR="003E1CA8">
              <w:rPr>
                <w:rFonts w:ascii="Times New Roman" w:hAnsi="Times New Roman" w:cs="Times New Roman"/>
                <w:iCs/>
                <w:sz w:val="24"/>
                <w:szCs w:val="24"/>
              </w:rPr>
              <w:t xml:space="preserve">un mācību </w:t>
            </w:r>
            <w:r w:rsidR="00DB00F2">
              <w:rPr>
                <w:rFonts w:ascii="Times New Roman" w:hAnsi="Times New Roman" w:cs="Times New Roman"/>
                <w:iCs/>
                <w:sz w:val="24"/>
                <w:szCs w:val="24"/>
              </w:rPr>
              <w:t xml:space="preserve">pasākumi </w:t>
            </w:r>
            <w:r>
              <w:rPr>
                <w:rFonts w:ascii="Times New Roman" w:hAnsi="Times New Roman" w:cs="Times New Roman"/>
                <w:iCs/>
                <w:sz w:val="24"/>
                <w:szCs w:val="24"/>
              </w:rPr>
              <w:t>ir mērķtiecīg</w:t>
            </w:r>
            <w:r w:rsidR="00DB00F2">
              <w:rPr>
                <w:rFonts w:ascii="Times New Roman" w:hAnsi="Times New Roman" w:cs="Times New Roman"/>
                <w:iCs/>
                <w:sz w:val="24"/>
                <w:szCs w:val="24"/>
              </w:rPr>
              <w:t>i</w:t>
            </w:r>
            <w:r>
              <w:rPr>
                <w:rFonts w:ascii="Times New Roman" w:hAnsi="Times New Roman" w:cs="Times New Roman"/>
                <w:iCs/>
                <w:sz w:val="24"/>
                <w:szCs w:val="24"/>
              </w:rPr>
              <w:t xml:space="preserve"> </w:t>
            </w:r>
            <w:r>
              <w:rPr>
                <w:rFonts w:ascii="Times New Roman" w:hAnsi="Times New Roman" w:cs="Times New Roman"/>
                <w:iCs/>
                <w:sz w:val="24"/>
                <w:szCs w:val="24"/>
              </w:rPr>
              <w:lastRenderedPageBreak/>
              <w:t>un balstīt</w:t>
            </w:r>
            <w:r w:rsidR="00DB00F2">
              <w:rPr>
                <w:rFonts w:ascii="Times New Roman" w:hAnsi="Times New Roman" w:cs="Times New Roman"/>
                <w:iCs/>
                <w:sz w:val="24"/>
                <w:szCs w:val="24"/>
              </w:rPr>
              <w:t>i</w:t>
            </w:r>
            <w:r>
              <w:rPr>
                <w:rFonts w:ascii="Times New Roman" w:hAnsi="Times New Roman" w:cs="Times New Roman"/>
                <w:iCs/>
                <w:sz w:val="24"/>
                <w:szCs w:val="24"/>
              </w:rPr>
              <w:t xml:space="preserve"> profesionālajās vajadzībās </w:t>
            </w:r>
          </w:p>
        </w:tc>
        <w:tc>
          <w:tcPr>
            <w:tcW w:w="3118" w:type="dxa"/>
          </w:tcPr>
          <w:p w14:paraId="0D9F6A3E" w14:textId="534990DD" w:rsidR="00E512C1" w:rsidRPr="00900255" w:rsidRDefault="00E512C1" w:rsidP="00B20F92">
            <w:pPr>
              <w:spacing w:after="120"/>
              <w:rPr>
                <w:rFonts w:ascii="Times New Roman" w:hAnsi="Times New Roman" w:cs="Times New Roman"/>
                <w:iCs/>
                <w:sz w:val="24"/>
                <w:szCs w:val="24"/>
              </w:rPr>
            </w:pPr>
            <w:r w:rsidRPr="00900255">
              <w:rPr>
                <w:rFonts w:ascii="Times New Roman" w:hAnsi="Times New Roman" w:cs="Times New Roman"/>
                <w:iCs/>
                <w:sz w:val="24"/>
                <w:szCs w:val="24"/>
              </w:rPr>
              <w:lastRenderedPageBreak/>
              <w:t xml:space="preserve">Sistēmā ir </w:t>
            </w:r>
            <w:r w:rsidR="00F72171" w:rsidRPr="00900255">
              <w:rPr>
                <w:rFonts w:ascii="Times New Roman" w:hAnsi="Times New Roman" w:cs="Times New Roman"/>
                <w:iCs/>
                <w:sz w:val="24"/>
                <w:szCs w:val="24"/>
              </w:rPr>
              <w:t>definēt</w:t>
            </w:r>
            <w:r w:rsidR="00F72171">
              <w:rPr>
                <w:rFonts w:ascii="Times New Roman" w:hAnsi="Times New Roman" w:cs="Times New Roman"/>
                <w:iCs/>
                <w:sz w:val="24"/>
                <w:szCs w:val="24"/>
              </w:rPr>
              <w:t>a</w:t>
            </w:r>
            <w:r w:rsidR="00F72171" w:rsidRPr="00900255">
              <w:rPr>
                <w:rFonts w:ascii="Times New Roman" w:hAnsi="Times New Roman" w:cs="Times New Roman"/>
                <w:iCs/>
                <w:sz w:val="24"/>
                <w:szCs w:val="24"/>
              </w:rPr>
              <w:t xml:space="preserve">s </w:t>
            </w:r>
            <w:r w:rsidRPr="00900255">
              <w:rPr>
                <w:rFonts w:ascii="Times New Roman" w:hAnsi="Times New Roman" w:cs="Times New Roman"/>
                <w:iCs/>
                <w:sz w:val="24"/>
                <w:szCs w:val="24"/>
              </w:rPr>
              <w:t xml:space="preserve">(prasmju katalogs atbilstoši kompetenču ietvariem) </w:t>
            </w:r>
            <w:r w:rsidR="00F72171" w:rsidRPr="00900255">
              <w:rPr>
                <w:rFonts w:ascii="Times New Roman" w:hAnsi="Times New Roman" w:cs="Times New Roman"/>
                <w:iCs/>
                <w:sz w:val="24"/>
                <w:szCs w:val="24"/>
              </w:rPr>
              <w:t>gan prasmes</w:t>
            </w:r>
            <w:r w:rsidR="00F72171" w:rsidRPr="00900255" w:rsidDel="00F72171">
              <w:rPr>
                <w:rFonts w:ascii="Times New Roman" w:hAnsi="Times New Roman" w:cs="Times New Roman"/>
                <w:iCs/>
                <w:sz w:val="24"/>
                <w:szCs w:val="24"/>
              </w:rPr>
              <w:t xml:space="preserve"> </w:t>
            </w:r>
            <w:r w:rsidRPr="00900255">
              <w:rPr>
                <w:rFonts w:ascii="Times New Roman" w:hAnsi="Times New Roman" w:cs="Times New Roman"/>
                <w:iCs/>
                <w:sz w:val="24"/>
                <w:szCs w:val="24"/>
              </w:rPr>
              <w:t>amatu grupām, gan caurviju prasmes</w:t>
            </w:r>
            <w:r>
              <w:rPr>
                <w:rFonts w:ascii="Times New Roman" w:hAnsi="Times New Roman" w:cs="Times New Roman"/>
                <w:iCs/>
                <w:sz w:val="24"/>
                <w:szCs w:val="24"/>
              </w:rPr>
              <w:t>.</w:t>
            </w:r>
          </w:p>
          <w:p w14:paraId="07E1C1A1" w14:textId="484758D5" w:rsidR="00E512C1" w:rsidRPr="00E52322" w:rsidRDefault="00E512C1" w:rsidP="00B20F92">
            <w:pPr>
              <w:spacing w:after="120"/>
              <w:rPr>
                <w:rFonts w:ascii="Times New Roman" w:hAnsi="Times New Roman" w:cs="Times New Roman"/>
                <w:iCs/>
                <w:sz w:val="24"/>
                <w:szCs w:val="24"/>
              </w:rPr>
            </w:pPr>
            <w:r>
              <w:rPr>
                <w:rFonts w:ascii="Times New Roman" w:hAnsi="Times New Roman" w:cs="Times New Roman"/>
                <w:iCs/>
                <w:sz w:val="24"/>
                <w:szCs w:val="24"/>
              </w:rPr>
              <w:lastRenderedPageBreak/>
              <w:t xml:space="preserve">Šobrīd </w:t>
            </w:r>
            <w:r w:rsidRPr="00900255">
              <w:rPr>
                <w:rFonts w:ascii="Times New Roman" w:hAnsi="Times New Roman" w:cs="Times New Roman"/>
                <w:iCs/>
                <w:sz w:val="24"/>
                <w:szCs w:val="24"/>
              </w:rPr>
              <w:t>Mācību pārvaldības sistēmā nav prasmju kataloga</w:t>
            </w:r>
          </w:p>
        </w:tc>
        <w:tc>
          <w:tcPr>
            <w:tcW w:w="1985" w:type="dxa"/>
          </w:tcPr>
          <w:p w14:paraId="09980F38" w14:textId="77777777" w:rsidR="00E512C1" w:rsidRDefault="00E512C1" w:rsidP="00E512C1">
            <w:pPr>
              <w:jc w:val="cente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Vismaz </w:t>
            </w:r>
          </w:p>
          <w:p w14:paraId="7ACE0185" w14:textId="298C8FD7" w:rsidR="00E512C1" w:rsidRPr="009D1F74" w:rsidRDefault="00E512C1" w:rsidP="00E512C1">
            <w:pPr>
              <w:jc w:val="center"/>
              <w:rPr>
                <w:rFonts w:ascii="Times New Roman" w:hAnsi="Times New Roman" w:cs="Times New Roman"/>
                <w:bCs/>
                <w:iCs/>
                <w:sz w:val="24"/>
                <w:szCs w:val="24"/>
              </w:rPr>
            </w:pPr>
            <w:r>
              <w:rPr>
                <w:rFonts w:ascii="Times New Roman" w:hAnsi="Times New Roman" w:cs="Times New Roman"/>
                <w:bCs/>
                <w:iCs/>
                <w:sz w:val="24"/>
                <w:szCs w:val="24"/>
              </w:rPr>
              <w:t>100 prasmes atbilstoši kompetenču ietvariem</w:t>
            </w:r>
          </w:p>
        </w:tc>
        <w:tc>
          <w:tcPr>
            <w:tcW w:w="1417" w:type="dxa"/>
          </w:tcPr>
          <w:p w14:paraId="4C1D48D2" w14:textId="50D4DFAF" w:rsidR="00E512C1" w:rsidRPr="009D1F74" w:rsidRDefault="00E512C1" w:rsidP="00E512C1">
            <w:pPr>
              <w:jc w:val="center"/>
              <w:rPr>
                <w:rFonts w:ascii="Times New Roman" w:hAnsi="Times New Roman" w:cs="Times New Roman"/>
                <w:bCs/>
                <w:iCs/>
                <w:sz w:val="24"/>
                <w:szCs w:val="24"/>
              </w:rPr>
            </w:pPr>
            <w:r w:rsidRPr="009D1F74">
              <w:rPr>
                <w:rFonts w:ascii="Times New Roman" w:hAnsi="Times New Roman" w:cs="Times New Roman"/>
                <w:bCs/>
                <w:iCs/>
                <w:sz w:val="24"/>
                <w:szCs w:val="24"/>
              </w:rPr>
              <w:t>2026</w:t>
            </w:r>
            <w:r w:rsidR="00C33AE2">
              <w:rPr>
                <w:rFonts w:ascii="Times New Roman" w:hAnsi="Times New Roman" w:cs="Times New Roman"/>
                <w:bCs/>
                <w:iCs/>
                <w:sz w:val="24"/>
                <w:szCs w:val="24"/>
              </w:rPr>
              <w:t>.</w:t>
            </w:r>
          </w:p>
        </w:tc>
      </w:tr>
      <w:tr w:rsidR="003868BC" w:rsidRPr="009D1F74" w14:paraId="73247FFE" w14:textId="77777777" w:rsidTr="00B20F92">
        <w:tc>
          <w:tcPr>
            <w:tcW w:w="2694" w:type="dxa"/>
          </w:tcPr>
          <w:p w14:paraId="503227BF" w14:textId="7427C874" w:rsidR="003868BC" w:rsidRPr="00A94FB7" w:rsidRDefault="003868BC" w:rsidP="00B20F92">
            <w:pPr>
              <w:rPr>
                <w:rFonts w:ascii="Times New Roman" w:hAnsi="Times New Roman" w:cs="Times New Roman"/>
                <w:iCs/>
                <w:sz w:val="24"/>
                <w:szCs w:val="24"/>
              </w:rPr>
            </w:pPr>
            <w:r w:rsidRPr="00A94FB7">
              <w:rPr>
                <w:rFonts w:ascii="Times New Roman" w:hAnsi="Times New Roman" w:cs="Times New Roman"/>
                <w:iCs/>
                <w:sz w:val="24"/>
                <w:szCs w:val="24"/>
              </w:rPr>
              <w:t>3.3.</w:t>
            </w:r>
            <w:r>
              <w:rPr>
                <w:rFonts w:ascii="Times New Roman" w:hAnsi="Times New Roman" w:cs="Times New Roman"/>
                <w:iCs/>
                <w:sz w:val="24"/>
                <w:szCs w:val="24"/>
              </w:rPr>
              <w:t>2</w:t>
            </w:r>
            <w:r w:rsidRPr="00A94FB7">
              <w:rPr>
                <w:rFonts w:ascii="Times New Roman" w:hAnsi="Times New Roman" w:cs="Times New Roman"/>
                <w:iCs/>
                <w:sz w:val="24"/>
                <w:szCs w:val="24"/>
              </w:rPr>
              <w:t>. </w:t>
            </w:r>
            <w:r>
              <w:rPr>
                <w:rFonts w:ascii="Times New Roman" w:hAnsi="Times New Roman" w:cs="Times New Roman"/>
                <w:iCs/>
                <w:sz w:val="24"/>
                <w:szCs w:val="24"/>
              </w:rPr>
              <w:t>Ieguvums publiskajai pārvaldei, iestādēm un nodarbinātajiem – notiek mērķtiecīga nodarbināto prasmju novērtēšana, lai pielāgotu saturu individuālajām vajadzībām (zināšanu līmeņiem) un nodrošinātu zināšanu pilnveidi (rezultātu mērīšana)</w:t>
            </w:r>
          </w:p>
        </w:tc>
        <w:tc>
          <w:tcPr>
            <w:tcW w:w="3118" w:type="dxa"/>
          </w:tcPr>
          <w:p w14:paraId="7E7000B1" w14:textId="35420B9E" w:rsidR="003868BC" w:rsidRDefault="003868BC" w:rsidP="00B20F92">
            <w:pPr>
              <w:spacing w:after="120"/>
              <w:rPr>
                <w:rFonts w:ascii="Times New Roman" w:hAnsi="Times New Roman" w:cs="Times New Roman"/>
                <w:iCs/>
                <w:sz w:val="24"/>
                <w:szCs w:val="24"/>
              </w:rPr>
            </w:pPr>
            <w:r w:rsidRPr="004E57E3">
              <w:rPr>
                <w:rFonts w:ascii="Times New Roman" w:hAnsi="Times New Roman" w:cs="Times New Roman"/>
                <w:iCs/>
                <w:sz w:val="24"/>
                <w:szCs w:val="24"/>
              </w:rPr>
              <w:t xml:space="preserve">Prasmju </w:t>
            </w:r>
            <w:r>
              <w:rPr>
                <w:rFonts w:ascii="Times New Roman" w:hAnsi="Times New Roman" w:cs="Times New Roman"/>
                <w:iCs/>
                <w:sz w:val="24"/>
                <w:szCs w:val="24"/>
              </w:rPr>
              <w:t>novērtēšanas</w:t>
            </w:r>
            <w:r w:rsidRPr="004E57E3">
              <w:rPr>
                <w:rFonts w:ascii="Times New Roman" w:hAnsi="Times New Roman" w:cs="Times New Roman"/>
                <w:iCs/>
                <w:sz w:val="24"/>
                <w:szCs w:val="24"/>
              </w:rPr>
              <w:t xml:space="preserve"> rīku skaits</w:t>
            </w:r>
          </w:p>
          <w:p w14:paraId="2F2BBB9B" w14:textId="2AA6AC1C" w:rsidR="003868BC" w:rsidRPr="00900255" w:rsidRDefault="003868BC" w:rsidP="00B20F92">
            <w:pPr>
              <w:spacing w:after="120"/>
              <w:rPr>
                <w:rFonts w:ascii="Times New Roman" w:hAnsi="Times New Roman" w:cs="Times New Roman"/>
                <w:iCs/>
                <w:sz w:val="24"/>
                <w:szCs w:val="24"/>
              </w:rPr>
            </w:pPr>
            <w:r>
              <w:rPr>
                <w:rFonts w:ascii="Times New Roman" w:hAnsi="Times New Roman" w:cs="Times New Roman"/>
                <w:iCs/>
                <w:sz w:val="24"/>
                <w:szCs w:val="24"/>
              </w:rPr>
              <w:t>Šobrīd Mācību pārvaldības sistēmā ir piedāvāta 1</w:t>
            </w:r>
            <w:r w:rsidR="00F72171">
              <w:rPr>
                <w:rFonts w:ascii="Times New Roman" w:hAnsi="Times New Roman" w:cs="Times New Roman"/>
                <w:iCs/>
                <w:sz w:val="24"/>
                <w:szCs w:val="24"/>
              </w:rPr>
              <w:t> </w:t>
            </w:r>
            <w:r>
              <w:rPr>
                <w:rFonts w:ascii="Times New Roman" w:hAnsi="Times New Roman" w:cs="Times New Roman"/>
                <w:iCs/>
                <w:sz w:val="24"/>
                <w:szCs w:val="24"/>
              </w:rPr>
              <w:t>zināšanu pārbaudes testa veidne</w:t>
            </w:r>
          </w:p>
        </w:tc>
        <w:tc>
          <w:tcPr>
            <w:tcW w:w="1985" w:type="dxa"/>
          </w:tcPr>
          <w:p w14:paraId="0A675307" w14:textId="77777777" w:rsidR="003868BC" w:rsidRDefault="003868BC" w:rsidP="003868BC">
            <w:pPr>
              <w:jc w:val="center"/>
              <w:rPr>
                <w:rFonts w:ascii="Times New Roman" w:hAnsi="Times New Roman" w:cs="Times New Roman"/>
                <w:bCs/>
                <w:iCs/>
                <w:sz w:val="24"/>
                <w:szCs w:val="24"/>
              </w:rPr>
            </w:pPr>
            <w:r>
              <w:rPr>
                <w:rFonts w:ascii="Times New Roman" w:hAnsi="Times New Roman" w:cs="Times New Roman"/>
                <w:bCs/>
                <w:iCs/>
                <w:sz w:val="24"/>
                <w:szCs w:val="24"/>
              </w:rPr>
              <w:t xml:space="preserve">Vismaz 4 prasmju novērtēšanas rīki vai veidnes </w:t>
            </w:r>
          </w:p>
          <w:p w14:paraId="3BC8EE65" w14:textId="22C0D909" w:rsidR="003868BC" w:rsidRDefault="003868BC" w:rsidP="0080076B">
            <w:pPr>
              <w:jc w:val="center"/>
              <w:rPr>
                <w:rFonts w:ascii="Times New Roman" w:hAnsi="Times New Roman" w:cs="Times New Roman"/>
                <w:bCs/>
                <w:iCs/>
                <w:sz w:val="24"/>
                <w:szCs w:val="24"/>
              </w:rPr>
            </w:pPr>
            <w:r>
              <w:rPr>
                <w:rFonts w:ascii="Times New Roman" w:hAnsi="Times New Roman" w:cs="Times New Roman"/>
                <w:bCs/>
                <w:iCs/>
                <w:sz w:val="24"/>
                <w:szCs w:val="24"/>
              </w:rPr>
              <w:t>(piemēram, prasmju pašnovērtējum</w:t>
            </w:r>
            <w:r w:rsidR="0080076B">
              <w:rPr>
                <w:rFonts w:ascii="Times New Roman" w:hAnsi="Times New Roman" w:cs="Times New Roman"/>
                <w:bCs/>
                <w:iCs/>
                <w:sz w:val="24"/>
                <w:szCs w:val="24"/>
              </w:rPr>
              <w:t>s</w:t>
            </w:r>
            <w:r w:rsidR="004D18A5">
              <w:rPr>
                <w:rFonts w:ascii="Times New Roman" w:hAnsi="Times New Roman" w:cs="Times New Roman"/>
                <w:bCs/>
                <w:iCs/>
                <w:sz w:val="24"/>
                <w:szCs w:val="24"/>
              </w:rPr>
              <w:t>,</w:t>
            </w:r>
            <w:r w:rsidR="0080076B">
              <w:rPr>
                <w:rFonts w:ascii="Times New Roman" w:hAnsi="Times New Roman" w:cs="Times New Roman"/>
                <w:bCs/>
                <w:iCs/>
                <w:sz w:val="24"/>
                <w:szCs w:val="24"/>
              </w:rPr>
              <w:t xml:space="preserve"> </w:t>
            </w:r>
            <w:r>
              <w:rPr>
                <w:rFonts w:ascii="Times New Roman" w:hAnsi="Times New Roman" w:cs="Times New Roman"/>
                <w:bCs/>
                <w:iCs/>
                <w:sz w:val="24"/>
                <w:szCs w:val="24"/>
              </w:rPr>
              <w:t>zināšanu pārbaudes rīki mācību procesā un beigās, mācību ietekmes novērtējums ilgtermiņā)</w:t>
            </w:r>
          </w:p>
        </w:tc>
        <w:tc>
          <w:tcPr>
            <w:tcW w:w="1417" w:type="dxa"/>
          </w:tcPr>
          <w:p w14:paraId="266E5E4D" w14:textId="3787F811" w:rsidR="003868BC" w:rsidRPr="009D1F74" w:rsidRDefault="003868BC" w:rsidP="003868BC">
            <w:pPr>
              <w:jc w:val="center"/>
              <w:rPr>
                <w:rFonts w:ascii="Times New Roman" w:hAnsi="Times New Roman" w:cs="Times New Roman"/>
                <w:bCs/>
                <w:iCs/>
                <w:sz w:val="24"/>
                <w:szCs w:val="24"/>
              </w:rPr>
            </w:pPr>
            <w:r w:rsidRPr="009D1F74">
              <w:rPr>
                <w:rFonts w:ascii="Times New Roman" w:hAnsi="Times New Roman" w:cs="Times New Roman"/>
                <w:bCs/>
                <w:iCs/>
                <w:sz w:val="24"/>
                <w:szCs w:val="24"/>
              </w:rPr>
              <w:t>2026</w:t>
            </w:r>
            <w:r w:rsidR="00C33AE2">
              <w:rPr>
                <w:rFonts w:ascii="Times New Roman" w:hAnsi="Times New Roman" w:cs="Times New Roman"/>
                <w:bCs/>
                <w:iCs/>
                <w:sz w:val="24"/>
                <w:szCs w:val="24"/>
              </w:rPr>
              <w:t>.</w:t>
            </w:r>
          </w:p>
        </w:tc>
      </w:tr>
      <w:tr w:rsidR="000E0100" w:rsidRPr="009D1F74" w14:paraId="14F3653E" w14:textId="77777777" w:rsidTr="00B20F92">
        <w:tc>
          <w:tcPr>
            <w:tcW w:w="2694" w:type="dxa"/>
          </w:tcPr>
          <w:p w14:paraId="4CE26CBF" w14:textId="572582C4" w:rsidR="000E0100" w:rsidRPr="00A94FB7" w:rsidRDefault="000E0100" w:rsidP="00B20F92">
            <w:pPr>
              <w:rPr>
                <w:rFonts w:ascii="Times New Roman" w:hAnsi="Times New Roman" w:cs="Times New Roman"/>
                <w:iCs/>
                <w:sz w:val="24"/>
                <w:szCs w:val="24"/>
              </w:rPr>
            </w:pPr>
            <w:r w:rsidRPr="00A94FB7">
              <w:rPr>
                <w:rFonts w:ascii="Times New Roman" w:hAnsi="Times New Roman" w:cs="Times New Roman"/>
                <w:iCs/>
                <w:sz w:val="24"/>
                <w:szCs w:val="24"/>
              </w:rPr>
              <w:t>3.3.</w:t>
            </w:r>
            <w:r>
              <w:rPr>
                <w:rFonts w:ascii="Times New Roman" w:hAnsi="Times New Roman" w:cs="Times New Roman"/>
                <w:iCs/>
                <w:sz w:val="24"/>
                <w:szCs w:val="24"/>
              </w:rPr>
              <w:t>3</w:t>
            </w:r>
            <w:r w:rsidRPr="00A94FB7">
              <w:rPr>
                <w:rFonts w:ascii="Times New Roman" w:hAnsi="Times New Roman" w:cs="Times New Roman"/>
                <w:iCs/>
                <w:sz w:val="24"/>
                <w:szCs w:val="24"/>
              </w:rPr>
              <w:t>. </w:t>
            </w:r>
            <w:r>
              <w:rPr>
                <w:rFonts w:ascii="Times New Roman" w:hAnsi="Times New Roman" w:cs="Times New Roman"/>
                <w:iCs/>
                <w:sz w:val="24"/>
                <w:szCs w:val="24"/>
              </w:rPr>
              <w:t xml:space="preserve">Ieguvums iestādēm un nodarbinātajiem </w:t>
            </w:r>
            <w:r w:rsidR="00902145" w:rsidRPr="00BD051C">
              <w:rPr>
                <w:rFonts w:ascii="Times New Roman" w:hAnsi="Times New Roman" w:cs="Times New Roman"/>
                <w:iCs/>
                <w:sz w:val="24"/>
                <w:szCs w:val="24"/>
              </w:rPr>
              <w:t>–</w:t>
            </w:r>
            <w:r>
              <w:rPr>
                <w:rFonts w:ascii="Times New Roman" w:hAnsi="Times New Roman" w:cs="Times New Roman"/>
                <w:iCs/>
                <w:sz w:val="24"/>
                <w:szCs w:val="24"/>
              </w:rPr>
              <w:t xml:space="preserve"> uzlabotas </w:t>
            </w:r>
            <w:r w:rsidRPr="00A94FB7">
              <w:rPr>
                <w:rFonts w:ascii="Times New Roman" w:hAnsi="Times New Roman" w:cs="Times New Roman"/>
                <w:iCs/>
                <w:sz w:val="24"/>
                <w:szCs w:val="24"/>
              </w:rPr>
              <w:t>profesionālā</w:t>
            </w:r>
            <w:r>
              <w:rPr>
                <w:rFonts w:ascii="Times New Roman" w:hAnsi="Times New Roman" w:cs="Times New Roman"/>
                <w:iCs/>
                <w:sz w:val="24"/>
                <w:szCs w:val="24"/>
              </w:rPr>
              <w:t>s</w:t>
            </w:r>
            <w:r w:rsidRPr="00A94FB7">
              <w:rPr>
                <w:rFonts w:ascii="Times New Roman" w:hAnsi="Times New Roman" w:cs="Times New Roman"/>
                <w:iCs/>
                <w:sz w:val="24"/>
                <w:szCs w:val="24"/>
              </w:rPr>
              <w:t xml:space="preserve"> attīstība</w:t>
            </w:r>
            <w:r>
              <w:rPr>
                <w:rFonts w:ascii="Times New Roman" w:hAnsi="Times New Roman" w:cs="Times New Roman"/>
                <w:iCs/>
                <w:sz w:val="24"/>
                <w:szCs w:val="24"/>
              </w:rPr>
              <w:t>s pakalpojuma metrikas un datu analītika</w:t>
            </w:r>
          </w:p>
        </w:tc>
        <w:tc>
          <w:tcPr>
            <w:tcW w:w="3118" w:type="dxa"/>
          </w:tcPr>
          <w:p w14:paraId="0B457F06" w14:textId="77777777" w:rsidR="000E0100" w:rsidRDefault="000E0100" w:rsidP="00B20F92">
            <w:pPr>
              <w:spacing w:after="120"/>
              <w:rPr>
                <w:rFonts w:ascii="Times New Roman" w:hAnsi="Times New Roman" w:cs="Times New Roman"/>
                <w:iCs/>
                <w:sz w:val="24"/>
                <w:szCs w:val="24"/>
              </w:rPr>
            </w:pPr>
            <w:r w:rsidRPr="00C015AF">
              <w:rPr>
                <w:rFonts w:ascii="Times New Roman" w:hAnsi="Times New Roman" w:cs="Times New Roman"/>
                <w:iCs/>
                <w:sz w:val="24"/>
                <w:szCs w:val="24"/>
              </w:rPr>
              <w:t>Pārskatu skaits</w:t>
            </w:r>
          </w:p>
          <w:p w14:paraId="5BBBDABD" w14:textId="59B299E2" w:rsidR="000E0100" w:rsidRDefault="000E0100" w:rsidP="00B20F92">
            <w:pPr>
              <w:spacing w:after="120"/>
              <w:rPr>
                <w:rFonts w:ascii="Times New Roman" w:hAnsi="Times New Roman" w:cs="Times New Roman"/>
                <w:iCs/>
                <w:sz w:val="24"/>
                <w:szCs w:val="24"/>
              </w:rPr>
            </w:pPr>
            <w:r>
              <w:rPr>
                <w:rFonts w:ascii="Times New Roman" w:hAnsi="Times New Roman" w:cs="Times New Roman"/>
                <w:iCs/>
                <w:sz w:val="24"/>
                <w:szCs w:val="24"/>
              </w:rPr>
              <w:t xml:space="preserve">Šobrīd Mācību pārvaldības sistēmā ir </w:t>
            </w:r>
            <w:r w:rsidRPr="005A15B8">
              <w:rPr>
                <w:rFonts w:ascii="Times New Roman" w:hAnsi="Times New Roman" w:cs="Times New Roman"/>
                <w:iCs/>
                <w:sz w:val="24"/>
                <w:szCs w:val="24"/>
              </w:rPr>
              <w:t xml:space="preserve">22 </w:t>
            </w:r>
            <w:r>
              <w:rPr>
                <w:rFonts w:ascii="Times New Roman" w:hAnsi="Times New Roman" w:cs="Times New Roman"/>
                <w:iCs/>
                <w:sz w:val="24"/>
                <w:szCs w:val="24"/>
              </w:rPr>
              <w:t>automātiskie pārskati centrāl</w:t>
            </w:r>
            <w:r w:rsidR="00F72171">
              <w:rPr>
                <w:rFonts w:ascii="Times New Roman" w:hAnsi="Times New Roman" w:cs="Times New Roman"/>
                <w:iCs/>
                <w:sz w:val="24"/>
                <w:szCs w:val="24"/>
              </w:rPr>
              <w:t>aj</w:t>
            </w:r>
            <w:r>
              <w:rPr>
                <w:rFonts w:ascii="Times New Roman" w:hAnsi="Times New Roman" w:cs="Times New Roman"/>
                <w:iCs/>
                <w:sz w:val="24"/>
                <w:szCs w:val="24"/>
              </w:rPr>
              <w:t>ā (Valsts administrācijas skolas) līmenī (</w:t>
            </w:r>
            <w:r w:rsidR="00F72171">
              <w:rPr>
                <w:rFonts w:ascii="Times New Roman" w:hAnsi="Times New Roman" w:cs="Times New Roman"/>
                <w:iCs/>
                <w:sz w:val="24"/>
                <w:szCs w:val="24"/>
              </w:rPr>
              <w:t xml:space="preserve">tiek </w:t>
            </w:r>
            <w:r>
              <w:rPr>
                <w:rFonts w:ascii="Times New Roman" w:hAnsi="Times New Roman" w:cs="Times New Roman"/>
                <w:iCs/>
                <w:sz w:val="24"/>
                <w:szCs w:val="24"/>
              </w:rPr>
              <w:t xml:space="preserve">izmantoti un par lietderīgiem </w:t>
            </w:r>
            <w:r w:rsidR="00F72171">
              <w:rPr>
                <w:rFonts w:ascii="Times New Roman" w:hAnsi="Times New Roman" w:cs="Times New Roman"/>
                <w:iCs/>
                <w:sz w:val="24"/>
                <w:szCs w:val="24"/>
              </w:rPr>
              <w:t xml:space="preserve">ir </w:t>
            </w:r>
            <w:r>
              <w:rPr>
                <w:rFonts w:ascii="Times New Roman" w:hAnsi="Times New Roman" w:cs="Times New Roman"/>
                <w:iCs/>
                <w:sz w:val="24"/>
                <w:szCs w:val="24"/>
              </w:rPr>
              <w:t>uzskatāmi 50</w:t>
            </w:r>
            <w:r w:rsidR="00E03C98">
              <w:rPr>
                <w:rFonts w:ascii="Times New Roman" w:hAnsi="Times New Roman" w:cs="Times New Roman"/>
                <w:iCs/>
                <w:sz w:val="24"/>
                <w:szCs w:val="24"/>
              </w:rPr>
              <w:t> </w:t>
            </w:r>
            <w:r>
              <w:rPr>
                <w:rFonts w:ascii="Times New Roman" w:hAnsi="Times New Roman" w:cs="Times New Roman"/>
                <w:iCs/>
                <w:sz w:val="24"/>
                <w:szCs w:val="24"/>
              </w:rPr>
              <w:t>% no tiem).</w:t>
            </w:r>
          </w:p>
          <w:p w14:paraId="2572B3EB" w14:textId="5996AA51" w:rsidR="000E0100" w:rsidRPr="004E57E3" w:rsidRDefault="000E0100" w:rsidP="00B20F92">
            <w:pPr>
              <w:spacing w:after="120"/>
              <w:rPr>
                <w:rFonts w:ascii="Times New Roman" w:hAnsi="Times New Roman" w:cs="Times New Roman"/>
                <w:iCs/>
                <w:sz w:val="24"/>
                <w:szCs w:val="24"/>
              </w:rPr>
            </w:pPr>
            <w:r>
              <w:rPr>
                <w:rFonts w:ascii="Times New Roman" w:hAnsi="Times New Roman" w:cs="Times New Roman"/>
                <w:iCs/>
                <w:sz w:val="24"/>
                <w:szCs w:val="24"/>
              </w:rPr>
              <w:t>Iestādēm un nodarbinātajiem nav pieejami pārskati</w:t>
            </w:r>
          </w:p>
        </w:tc>
        <w:tc>
          <w:tcPr>
            <w:tcW w:w="1985" w:type="dxa"/>
          </w:tcPr>
          <w:p w14:paraId="3C6CF5F8" w14:textId="247BEF2C" w:rsidR="000E0100" w:rsidRDefault="000E0100" w:rsidP="000E0100">
            <w:pPr>
              <w:jc w:val="center"/>
              <w:rPr>
                <w:rFonts w:ascii="Times New Roman" w:hAnsi="Times New Roman" w:cs="Times New Roman"/>
                <w:bCs/>
                <w:iCs/>
                <w:sz w:val="24"/>
                <w:szCs w:val="24"/>
              </w:rPr>
            </w:pPr>
            <w:r>
              <w:rPr>
                <w:rFonts w:ascii="Times New Roman" w:hAnsi="Times New Roman" w:cs="Times New Roman"/>
                <w:bCs/>
                <w:iCs/>
                <w:sz w:val="24"/>
                <w:szCs w:val="24"/>
              </w:rPr>
              <w:t xml:space="preserve">Pieejami kopā vismaz </w:t>
            </w:r>
            <w:r w:rsidR="00307949">
              <w:rPr>
                <w:rFonts w:ascii="Times New Roman" w:hAnsi="Times New Roman" w:cs="Times New Roman"/>
                <w:bCs/>
                <w:iCs/>
                <w:sz w:val="24"/>
                <w:szCs w:val="24"/>
              </w:rPr>
              <w:t>5</w:t>
            </w:r>
            <w:r>
              <w:rPr>
                <w:rFonts w:ascii="Times New Roman" w:hAnsi="Times New Roman" w:cs="Times New Roman"/>
                <w:bCs/>
                <w:iCs/>
                <w:sz w:val="24"/>
                <w:szCs w:val="24"/>
              </w:rPr>
              <w:t xml:space="preserve"> ērti un lietderīgi pārskati iestāžu un nodarbināto līmenī</w:t>
            </w:r>
          </w:p>
        </w:tc>
        <w:tc>
          <w:tcPr>
            <w:tcW w:w="1417" w:type="dxa"/>
          </w:tcPr>
          <w:p w14:paraId="3B24FC64" w14:textId="2C1E1CA3" w:rsidR="000E0100" w:rsidRPr="009D1F74" w:rsidRDefault="000E0100" w:rsidP="000E0100">
            <w:pPr>
              <w:jc w:val="center"/>
              <w:rPr>
                <w:rFonts w:ascii="Times New Roman" w:hAnsi="Times New Roman" w:cs="Times New Roman"/>
                <w:bCs/>
                <w:iCs/>
                <w:sz w:val="24"/>
                <w:szCs w:val="24"/>
              </w:rPr>
            </w:pPr>
            <w:r w:rsidRPr="009D1F74">
              <w:rPr>
                <w:rFonts w:ascii="Times New Roman" w:hAnsi="Times New Roman" w:cs="Times New Roman"/>
                <w:bCs/>
                <w:iCs/>
                <w:sz w:val="24"/>
                <w:szCs w:val="24"/>
              </w:rPr>
              <w:t>2026</w:t>
            </w:r>
            <w:r w:rsidR="00C33AE2">
              <w:rPr>
                <w:rFonts w:ascii="Times New Roman" w:hAnsi="Times New Roman" w:cs="Times New Roman"/>
                <w:bCs/>
                <w:iCs/>
                <w:sz w:val="24"/>
                <w:szCs w:val="24"/>
              </w:rPr>
              <w:t>.</w:t>
            </w:r>
          </w:p>
        </w:tc>
      </w:tr>
      <w:tr w:rsidR="007912CF" w:rsidRPr="009D1F74" w14:paraId="021E4B06" w14:textId="77777777" w:rsidTr="00B20F92">
        <w:trPr>
          <w:trHeight w:val="828"/>
        </w:trPr>
        <w:tc>
          <w:tcPr>
            <w:tcW w:w="2694" w:type="dxa"/>
          </w:tcPr>
          <w:p w14:paraId="06E079B2" w14:textId="0410C856" w:rsidR="007912CF" w:rsidRPr="003A7FF7" w:rsidRDefault="007912CF" w:rsidP="00B20F92">
            <w:pPr>
              <w:rPr>
                <w:rFonts w:ascii="Times New Roman" w:hAnsi="Times New Roman" w:cs="Times New Roman"/>
                <w:iCs/>
                <w:sz w:val="24"/>
                <w:szCs w:val="24"/>
              </w:rPr>
            </w:pPr>
            <w:r w:rsidRPr="003A7FF7">
              <w:rPr>
                <w:rFonts w:ascii="Times New Roman" w:hAnsi="Times New Roman" w:cs="Times New Roman"/>
                <w:iCs/>
                <w:sz w:val="24"/>
                <w:szCs w:val="24"/>
              </w:rPr>
              <w:t>3.3.</w:t>
            </w:r>
            <w:r>
              <w:rPr>
                <w:rFonts w:ascii="Times New Roman" w:hAnsi="Times New Roman" w:cs="Times New Roman"/>
                <w:iCs/>
                <w:sz w:val="24"/>
                <w:szCs w:val="24"/>
              </w:rPr>
              <w:t>4</w:t>
            </w:r>
            <w:r w:rsidRPr="003A7FF7">
              <w:rPr>
                <w:rFonts w:ascii="Times New Roman" w:hAnsi="Times New Roman" w:cs="Times New Roman"/>
                <w:iCs/>
                <w:sz w:val="24"/>
                <w:szCs w:val="24"/>
              </w:rPr>
              <w:t>. </w:t>
            </w:r>
            <w:r>
              <w:rPr>
                <w:rFonts w:ascii="Times New Roman" w:hAnsi="Times New Roman" w:cs="Times New Roman"/>
                <w:iCs/>
                <w:sz w:val="24"/>
                <w:szCs w:val="24"/>
              </w:rPr>
              <w:t xml:space="preserve">Ieguvums publiskajai pārvaldei, iestādēm un nodarbinātajiem </w:t>
            </w:r>
            <w:r w:rsidR="00902145" w:rsidRPr="00BD051C">
              <w:rPr>
                <w:rFonts w:ascii="Times New Roman" w:hAnsi="Times New Roman" w:cs="Times New Roman"/>
                <w:iCs/>
                <w:sz w:val="24"/>
                <w:szCs w:val="24"/>
              </w:rPr>
              <w:t>–</w:t>
            </w:r>
            <w:r>
              <w:rPr>
                <w:rFonts w:ascii="Times New Roman" w:hAnsi="Times New Roman" w:cs="Times New Roman"/>
                <w:iCs/>
                <w:sz w:val="24"/>
                <w:szCs w:val="24"/>
              </w:rPr>
              <w:t xml:space="preserve"> p</w:t>
            </w:r>
            <w:r w:rsidRPr="003A7FF7">
              <w:rPr>
                <w:rFonts w:ascii="Times New Roman" w:hAnsi="Times New Roman" w:cs="Times New Roman"/>
                <w:iCs/>
                <w:sz w:val="24"/>
                <w:szCs w:val="24"/>
              </w:rPr>
              <w:t xml:space="preserve">ieaug publiskajā pārvaldē nodarbināto sadarbība un zināšanu </w:t>
            </w:r>
            <w:proofErr w:type="spellStart"/>
            <w:r w:rsidRPr="003A7FF7">
              <w:rPr>
                <w:rFonts w:ascii="Times New Roman" w:hAnsi="Times New Roman" w:cs="Times New Roman"/>
                <w:iCs/>
                <w:sz w:val="24"/>
                <w:szCs w:val="24"/>
              </w:rPr>
              <w:t>pārnese</w:t>
            </w:r>
            <w:proofErr w:type="spellEnd"/>
          </w:p>
        </w:tc>
        <w:tc>
          <w:tcPr>
            <w:tcW w:w="3118" w:type="dxa"/>
          </w:tcPr>
          <w:p w14:paraId="719A3A50" w14:textId="12E235BB" w:rsidR="007912CF" w:rsidRDefault="007912CF" w:rsidP="00B20F92">
            <w:pPr>
              <w:rPr>
                <w:rFonts w:ascii="Times New Roman" w:hAnsi="Times New Roman" w:cs="Times New Roman"/>
                <w:iCs/>
                <w:sz w:val="24"/>
                <w:szCs w:val="24"/>
              </w:rPr>
            </w:pPr>
            <w:r w:rsidRPr="009D1F74">
              <w:rPr>
                <w:rFonts w:ascii="Times New Roman" w:hAnsi="Times New Roman" w:cs="Times New Roman"/>
                <w:iCs/>
                <w:sz w:val="24"/>
                <w:szCs w:val="24"/>
              </w:rPr>
              <w:t>Izveidota</w:t>
            </w:r>
            <w:r>
              <w:rPr>
                <w:rFonts w:ascii="Times New Roman" w:hAnsi="Times New Roman" w:cs="Times New Roman"/>
                <w:iCs/>
                <w:sz w:val="24"/>
                <w:szCs w:val="24"/>
              </w:rPr>
              <w:t>s</w:t>
            </w:r>
            <w:r w:rsidRPr="009D1F74">
              <w:rPr>
                <w:rFonts w:ascii="Times New Roman" w:hAnsi="Times New Roman" w:cs="Times New Roman"/>
                <w:iCs/>
                <w:sz w:val="24"/>
                <w:szCs w:val="24"/>
              </w:rPr>
              <w:t xml:space="preserve"> un darbojas virtuālā</w:t>
            </w:r>
            <w:r>
              <w:rPr>
                <w:rFonts w:ascii="Times New Roman" w:hAnsi="Times New Roman" w:cs="Times New Roman"/>
                <w:iCs/>
                <w:sz w:val="24"/>
                <w:szCs w:val="24"/>
              </w:rPr>
              <w:t>s</w:t>
            </w:r>
            <w:r w:rsidRPr="009D1F74">
              <w:rPr>
                <w:rFonts w:ascii="Times New Roman" w:hAnsi="Times New Roman" w:cs="Times New Roman"/>
                <w:iCs/>
                <w:sz w:val="24"/>
                <w:szCs w:val="24"/>
              </w:rPr>
              <w:t xml:space="preserve"> kopiena</w:t>
            </w:r>
            <w:r>
              <w:rPr>
                <w:rFonts w:ascii="Times New Roman" w:hAnsi="Times New Roman" w:cs="Times New Roman"/>
                <w:iCs/>
                <w:sz w:val="24"/>
                <w:szCs w:val="24"/>
              </w:rPr>
              <w:t>s.</w:t>
            </w:r>
          </w:p>
          <w:p w14:paraId="44BC0DB1" w14:textId="77777777" w:rsidR="007912CF" w:rsidRDefault="007912CF" w:rsidP="00B20F92">
            <w:pPr>
              <w:rPr>
                <w:rFonts w:ascii="Times New Roman" w:hAnsi="Times New Roman" w:cs="Times New Roman"/>
                <w:iCs/>
                <w:sz w:val="24"/>
                <w:szCs w:val="24"/>
              </w:rPr>
            </w:pPr>
          </w:p>
          <w:p w14:paraId="6CA96313" w14:textId="0B33FA0A" w:rsidR="007912CF" w:rsidRPr="000E0D80" w:rsidRDefault="007912CF" w:rsidP="00B20F92">
            <w:pPr>
              <w:rPr>
                <w:rFonts w:ascii="Times New Roman" w:hAnsi="Times New Roman" w:cs="Times New Roman"/>
                <w:iCs/>
                <w:sz w:val="24"/>
                <w:szCs w:val="24"/>
              </w:rPr>
            </w:pPr>
            <w:r>
              <w:rPr>
                <w:rFonts w:ascii="Times New Roman" w:hAnsi="Times New Roman" w:cs="Times New Roman"/>
                <w:iCs/>
                <w:sz w:val="24"/>
                <w:szCs w:val="24"/>
              </w:rPr>
              <w:t xml:space="preserve">Šobrīd Mācību pārvaldības sistēmā nav virtuālo kopienu </w:t>
            </w:r>
          </w:p>
        </w:tc>
        <w:tc>
          <w:tcPr>
            <w:tcW w:w="1985" w:type="dxa"/>
          </w:tcPr>
          <w:p w14:paraId="394ABFB2" w14:textId="3B7A9CDD" w:rsidR="007912CF" w:rsidRPr="009D1F74" w:rsidRDefault="007912CF" w:rsidP="007912CF">
            <w:pPr>
              <w:jc w:val="center"/>
              <w:rPr>
                <w:rFonts w:ascii="Times New Roman" w:hAnsi="Times New Roman" w:cs="Times New Roman"/>
                <w:bCs/>
                <w:iCs/>
                <w:sz w:val="24"/>
                <w:szCs w:val="24"/>
              </w:rPr>
            </w:pPr>
            <w:r>
              <w:rPr>
                <w:rFonts w:ascii="Times New Roman" w:hAnsi="Times New Roman" w:cs="Times New Roman"/>
                <w:bCs/>
                <w:iCs/>
                <w:sz w:val="24"/>
                <w:szCs w:val="24"/>
              </w:rPr>
              <w:t>Izveidotas vismaz 2 kopienas (</w:t>
            </w:r>
            <w:r w:rsidR="00F72171">
              <w:rPr>
                <w:rFonts w:ascii="Times New Roman" w:hAnsi="Times New Roman" w:cs="Times New Roman"/>
                <w:bCs/>
                <w:iCs/>
                <w:sz w:val="24"/>
                <w:szCs w:val="24"/>
              </w:rPr>
              <w:t xml:space="preserve">katrā </w:t>
            </w:r>
            <w:r w:rsidR="00276B13">
              <w:rPr>
                <w:rFonts w:ascii="Times New Roman" w:hAnsi="Times New Roman" w:cs="Times New Roman"/>
                <w:bCs/>
                <w:iCs/>
                <w:sz w:val="24"/>
                <w:szCs w:val="24"/>
              </w:rPr>
              <w:t xml:space="preserve">vismaz </w:t>
            </w:r>
            <w:r w:rsidR="00F72171">
              <w:rPr>
                <w:rFonts w:ascii="Times New Roman" w:hAnsi="Times New Roman" w:cs="Times New Roman"/>
                <w:bCs/>
                <w:iCs/>
                <w:sz w:val="24"/>
                <w:szCs w:val="24"/>
              </w:rPr>
              <w:t>100 </w:t>
            </w:r>
            <w:r>
              <w:rPr>
                <w:rFonts w:ascii="Times New Roman" w:hAnsi="Times New Roman" w:cs="Times New Roman"/>
                <w:bCs/>
                <w:iCs/>
                <w:sz w:val="24"/>
                <w:szCs w:val="24"/>
              </w:rPr>
              <w:t>dalībnieki)</w:t>
            </w:r>
          </w:p>
        </w:tc>
        <w:tc>
          <w:tcPr>
            <w:tcW w:w="1417" w:type="dxa"/>
          </w:tcPr>
          <w:p w14:paraId="03A8E9CF" w14:textId="7F3B32F1" w:rsidR="007912CF" w:rsidRPr="009D1F74" w:rsidRDefault="007912CF" w:rsidP="007912CF">
            <w:pPr>
              <w:jc w:val="center"/>
              <w:rPr>
                <w:rFonts w:ascii="Times New Roman" w:hAnsi="Times New Roman" w:cs="Times New Roman"/>
                <w:bCs/>
                <w:iCs/>
                <w:sz w:val="24"/>
                <w:szCs w:val="24"/>
              </w:rPr>
            </w:pPr>
            <w:r>
              <w:rPr>
                <w:rFonts w:ascii="Times New Roman" w:hAnsi="Times New Roman" w:cs="Times New Roman"/>
                <w:bCs/>
                <w:iCs/>
                <w:sz w:val="24"/>
                <w:szCs w:val="24"/>
              </w:rPr>
              <w:t>2026</w:t>
            </w:r>
            <w:r w:rsidR="00C33AE2">
              <w:rPr>
                <w:rFonts w:ascii="Times New Roman" w:hAnsi="Times New Roman" w:cs="Times New Roman"/>
                <w:bCs/>
                <w:iCs/>
                <w:sz w:val="24"/>
                <w:szCs w:val="24"/>
              </w:rPr>
              <w:t>.</w:t>
            </w:r>
          </w:p>
        </w:tc>
      </w:tr>
    </w:tbl>
    <w:p w14:paraId="6A07FE25" w14:textId="77777777" w:rsidR="00CD032B" w:rsidRPr="00B20F92" w:rsidRDefault="00CD032B" w:rsidP="00EF3F96">
      <w:pPr>
        <w:spacing w:after="0" w:line="240" w:lineRule="auto"/>
        <w:rPr>
          <w:rFonts w:ascii="Times New Roman" w:hAnsi="Times New Roman" w:cs="Times New Roman"/>
          <w:bCs/>
          <w:sz w:val="24"/>
          <w:szCs w:val="24"/>
        </w:rPr>
      </w:pPr>
    </w:p>
    <w:p w14:paraId="2E4BAA86" w14:textId="69E096A3" w:rsidR="009F2805" w:rsidRPr="00BD051C" w:rsidRDefault="008300CE" w:rsidP="00B20F92">
      <w:pPr>
        <w:spacing w:after="120" w:line="240" w:lineRule="auto"/>
        <w:jc w:val="both"/>
        <w:rPr>
          <w:rFonts w:ascii="Times New Roman" w:hAnsi="Times New Roman" w:cs="Times New Roman"/>
          <w:b/>
          <w:sz w:val="24"/>
          <w:szCs w:val="24"/>
        </w:rPr>
      </w:pPr>
      <w:r w:rsidRPr="00BD051C">
        <w:rPr>
          <w:rFonts w:ascii="Times New Roman" w:hAnsi="Times New Roman" w:cs="Times New Roman"/>
          <w:b/>
          <w:sz w:val="24"/>
          <w:szCs w:val="24"/>
        </w:rPr>
        <w:t>4. </w:t>
      </w:r>
      <w:r w:rsidR="00D04A67" w:rsidRPr="00BD051C">
        <w:rPr>
          <w:rFonts w:ascii="Times New Roman" w:hAnsi="Times New Roman" w:cs="Times New Roman"/>
          <w:b/>
          <w:sz w:val="24"/>
          <w:szCs w:val="24"/>
        </w:rPr>
        <w:t>Nepieciešamā f</w:t>
      </w:r>
      <w:r w:rsidR="00D36CF7" w:rsidRPr="00BD051C">
        <w:rPr>
          <w:rFonts w:ascii="Times New Roman" w:hAnsi="Times New Roman" w:cs="Times New Roman"/>
          <w:b/>
          <w:sz w:val="24"/>
          <w:szCs w:val="24"/>
        </w:rPr>
        <w:t>inansējuma apjoms</w:t>
      </w:r>
      <w:r w:rsidR="00D04A67" w:rsidRPr="00BD051C">
        <w:rPr>
          <w:rFonts w:ascii="Times New Roman" w:hAnsi="Times New Roman" w:cs="Times New Roman"/>
          <w:b/>
          <w:sz w:val="24"/>
          <w:szCs w:val="24"/>
        </w:rPr>
        <w:t xml:space="preserve"> un tā sadalījums</w:t>
      </w:r>
      <w:r w:rsidR="006E5981" w:rsidRPr="00BD051C">
        <w:rPr>
          <w:rFonts w:ascii="Times New Roman" w:hAnsi="Times New Roman" w:cs="Times New Roman"/>
          <w:b/>
          <w:sz w:val="24"/>
          <w:szCs w:val="24"/>
        </w:rPr>
        <w:t xml:space="preserve"> pa </w:t>
      </w:r>
      <w:r w:rsidR="00BD15A5" w:rsidRPr="00BD051C">
        <w:rPr>
          <w:rFonts w:ascii="Times New Roman" w:hAnsi="Times New Roman" w:cs="Times New Roman"/>
          <w:b/>
          <w:sz w:val="24"/>
          <w:szCs w:val="24"/>
        </w:rPr>
        <w:t xml:space="preserve">projekta </w:t>
      </w:r>
      <w:r w:rsidR="006E5981" w:rsidRPr="00BD051C">
        <w:rPr>
          <w:rFonts w:ascii="Times New Roman" w:hAnsi="Times New Roman" w:cs="Times New Roman"/>
          <w:b/>
          <w:sz w:val="24"/>
          <w:szCs w:val="24"/>
        </w:rPr>
        <w:t xml:space="preserve">darbībām </w:t>
      </w:r>
      <w:r w:rsidR="00224708" w:rsidRPr="00BD051C">
        <w:rPr>
          <w:rFonts w:ascii="Times New Roman" w:hAnsi="Times New Roman" w:cs="Times New Roman"/>
          <w:b/>
          <w:sz w:val="24"/>
          <w:szCs w:val="24"/>
        </w:rPr>
        <w:t xml:space="preserve">iznākumu </w:t>
      </w:r>
      <w:r w:rsidR="006E5981" w:rsidRPr="00BD051C">
        <w:rPr>
          <w:rFonts w:ascii="Times New Roman" w:hAnsi="Times New Roman" w:cs="Times New Roman"/>
          <w:b/>
          <w:sz w:val="24"/>
          <w:szCs w:val="24"/>
        </w:rPr>
        <w:t>sasniegšanai un būtisko izmaksu veidiem</w:t>
      </w:r>
    </w:p>
    <w:tbl>
      <w:tblPr>
        <w:tblStyle w:val="TableGrid"/>
        <w:tblW w:w="9214" w:type="dxa"/>
        <w:tblInd w:w="-5" w:type="dxa"/>
        <w:tblLook w:val="04A0" w:firstRow="1" w:lastRow="0" w:firstColumn="1" w:lastColumn="0" w:noHBand="0" w:noVBand="1"/>
      </w:tblPr>
      <w:tblGrid>
        <w:gridCol w:w="4111"/>
        <w:gridCol w:w="2419"/>
        <w:gridCol w:w="2684"/>
      </w:tblGrid>
      <w:tr w:rsidR="00C003CA" w:rsidRPr="00BD051C" w14:paraId="452FE0B8" w14:textId="77777777" w:rsidTr="00B20F92">
        <w:trPr>
          <w:trHeight w:val="329"/>
        </w:trPr>
        <w:tc>
          <w:tcPr>
            <w:tcW w:w="4111" w:type="dxa"/>
          </w:tcPr>
          <w:p w14:paraId="46739DFA" w14:textId="7BCDD285" w:rsidR="009F2805" w:rsidRPr="00BD051C" w:rsidRDefault="005555B2" w:rsidP="005555B2">
            <w:pPr>
              <w:rPr>
                <w:rFonts w:ascii="Times New Roman" w:hAnsi="Times New Roman" w:cs="Times New Roman"/>
                <w:sz w:val="24"/>
                <w:szCs w:val="24"/>
              </w:rPr>
            </w:pPr>
            <w:r w:rsidRPr="00BD051C">
              <w:rPr>
                <w:rFonts w:ascii="Times New Roman" w:hAnsi="Times New Roman" w:cs="Times New Roman"/>
                <w:sz w:val="24"/>
                <w:szCs w:val="24"/>
              </w:rPr>
              <w:t>4.1. </w:t>
            </w:r>
            <w:r w:rsidR="00F94BCC" w:rsidRPr="00BD051C">
              <w:rPr>
                <w:rFonts w:ascii="Times New Roman" w:hAnsi="Times New Roman" w:cs="Times New Roman"/>
                <w:sz w:val="24"/>
                <w:szCs w:val="24"/>
              </w:rPr>
              <w:t xml:space="preserve">Atveseļošanas fonda plāna </w:t>
            </w:r>
            <w:r w:rsidR="00952016" w:rsidRPr="00BD051C">
              <w:rPr>
                <w:rFonts w:ascii="Times New Roman" w:hAnsi="Times New Roman" w:cs="Times New Roman"/>
                <w:sz w:val="24"/>
                <w:szCs w:val="24"/>
              </w:rPr>
              <w:t>f</w:t>
            </w:r>
            <w:r w:rsidR="003A01D6" w:rsidRPr="00BD051C">
              <w:rPr>
                <w:rFonts w:ascii="Times New Roman" w:hAnsi="Times New Roman" w:cs="Times New Roman"/>
                <w:sz w:val="24"/>
                <w:szCs w:val="24"/>
              </w:rPr>
              <w:t>inansējums</w:t>
            </w:r>
            <w:r w:rsidR="006E5981" w:rsidRPr="00BD051C">
              <w:rPr>
                <w:rFonts w:ascii="Times New Roman" w:hAnsi="Times New Roman" w:cs="Times New Roman"/>
                <w:sz w:val="24"/>
                <w:szCs w:val="24"/>
              </w:rPr>
              <w:t xml:space="preserve"> (kopā)</w:t>
            </w:r>
          </w:p>
        </w:tc>
        <w:tc>
          <w:tcPr>
            <w:tcW w:w="5103" w:type="dxa"/>
            <w:gridSpan w:val="2"/>
          </w:tcPr>
          <w:p w14:paraId="5C806858" w14:textId="5ABE95AE" w:rsidR="009F2805" w:rsidRPr="00BD051C" w:rsidRDefault="00D04A67" w:rsidP="00A55963">
            <w:pPr>
              <w:rPr>
                <w:rFonts w:ascii="Times New Roman" w:hAnsi="Times New Roman" w:cs="Times New Roman"/>
                <w:b/>
                <w:sz w:val="24"/>
                <w:szCs w:val="24"/>
              </w:rPr>
            </w:pPr>
            <w:r w:rsidRPr="00BD051C">
              <w:rPr>
                <w:rFonts w:ascii="Times New Roman" w:hAnsi="Times New Roman" w:cs="Times New Roman"/>
                <w:sz w:val="24"/>
                <w:szCs w:val="24"/>
              </w:rPr>
              <w:t xml:space="preserve">4.2. </w:t>
            </w:r>
            <w:r w:rsidR="008D468B" w:rsidRPr="00BD051C">
              <w:rPr>
                <w:rFonts w:ascii="Times New Roman" w:hAnsi="Times New Roman" w:cs="Times New Roman"/>
                <w:sz w:val="24"/>
                <w:szCs w:val="24"/>
              </w:rPr>
              <w:t>Plānotais</w:t>
            </w:r>
            <w:r w:rsidRPr="00BD051C">
              <w:rPr>
                <w:rFonts w:ascii="Times New Roman" w:hAnsi="Times New Roman" w:cs="Times New Roman"/>
                <w:sz w:val="24"/>
                <w:szCs w:val="24"/>
              </w:rPr>
              <w:t xml:space="preserve"> </w:t>
            </w:r>
            <w:r w:rsidR="008D468B" w:rsidRPr="00BD051C">
              <w:rPr>
                <w:rFonts w:ascii="Times New Roman" w:hAnsi="Times New Roman" w:cs="Times New Roman"/>
                <w:sz w:val="24"/>
                <w:szCs w:val="24"/>
              </w:rPr>
              <w:t>pievienotās vērtības nodokļa</w:t>
            </w:r>
            <w:r w:rsidR="00C70618" w:rsidRPr="00BD051C">
              <w:rPr>
                <w:rFonts w:ascii="Times New Roman" w:hAnsi="Times New Roman" w:cs="Times New Roman"/>
                <w:sz w:val="24"/>
                <w:szCs w:val="24"/>
              </w:rPr>
              <w:t xml:space="preserve"> (PVN)</w:t>
            </w:r>
            <w:r w:rsidR="008D468B" w:rsidRPr="00BD051C">
              <w:rPr>
                <w:rFonts w:ascii="Times New Roman" w:hAnsi="Times New Roman" w:cs="Times New Roman"/>
                <w:sz w:val="24"/>
                <w:szCs w:val="24"/>
              </w:rPr>
              <w:t xml:space="preserve"> </w:t>
            </w:r>
            <w:r w:rsidR="00ED4181" w:rsidRPr="00BD051C">
              <w:rPr>
                <w:rFonts w:ascii="Times New Roman" w:hAnsi="Times New Roman" w:cs="Times New Roman"/>
                <w:sz w:val="24"/>
                <w:szCs w:val="24"/>
              </w:rPr>
              <w:t>apmērs</w:t>
            </w:r>
            <w:r w:rsidR="00C70618" w:rsidRPr="00BD051C">
              <w:rPr>
                <w:rFonts w:ascii="Times New Roman" w:hAnsi="Times New Roman" w:cs="Times New Roman"/>
                <w:sz w:val="24"/>
                <w:szCs w:val="24"/>
              </w:rPr>
              <w:t xml:space="preserve"> </w:t>
            </w:r>
            <w:r w:rsidR="006E5981" w:rsidRPr="00BD051C">
              <w:rPr>
                <w:rFonts w:ascii="Times New Roman" w:hAnsi="Times New Roman" w:cs="Times New Roman"/>
                <w:sz w:val="24"/>
                <w:szCs w:val="24"/>
              </w:rPr>
              <w:t>(kopā)</w:t>
            </w:r>
            <w:r w:rsidR="00C70618" w:rsidRPr="00BD051C">
              <w:rPr>
                <w:rFonts w:ascii="Times New Roman" w:hAnsi="Times New Roman" w:cs="Times New Roman"/>
                <w:sz w:val="24"/>
                <w:szCs w:val="24"/>
              </w:rPr>
              <w:t>, ja tiks pieprasīta tā segšana</w:t>
            </w:r>
            <w:r w:rsidR="00980D40" w:rsidRPr="00BD051C">
              <w:rPr>
                <w:rStyle w:val="FootnoteReference"/>
                <w:rFonts w:ascii="Times New Roman" w:hAnsi="Times New Roman" w:cs="Times New Roman"/>
                <w:sz w:val="24"/>
                <w:szCs w:val="24"/>
              </w:rPr>
              <w:footnoteReference w:id="8"/>
            </w:r>
            <w:r w:rsidR="00C33AE2">
              <w:rPr>
                <w:rFonts w:ascii="Times New Roman" w:hAnsi="Times New Roman" w:cs="Times New Roman"/>
                <w:sz w:val="24"/>
                <w:szCs w:val="24"/>
              </w:rPr>
              <w:t>,</w:t>
            </w:r>
            <w:r w:rsidR="00837A4B" w:rsidRPr="00BD051C">
              <w:rPr>
                <w:rFonts w:ascii="Times New Roman" w:hAnsi="Times New Roman" w:cs="Times New Roman"/>
                <w:sz w:val="24"/>
                <w:szCs w:val="24"/>
              </w:rPr>
              <w:t xml:space="preserve"> </w:t>
            </w:r>
            <w:r w:rsidR="00C70618" w:rsidRPr="00BD051C">
              <w:rPr>
                <w:rFonts w:ascii="Times New Roman" w:hAnsi="Times New Roman" w:cs="Times New Roman"/>
                <w:sz w:val="24"/>
                <w:szCs w:val="24"/>
              </w:rPr>
              <w:t xml:space="preserve">un avansa </w:t>
            </w:r>
            <w:r w:rsidR="00ED4181" w:rsidRPr="00BD051C">
              <w:rPr>
                <w:rFonts w:ascii="Times New Roman" w:hAnsi="Times New Roman" w:cs="Times New Roman"/>
                <w:sz w:val="24"/>
                <w:szCs w:val="24"/>
              </w:rPr>
              <w:t>apmērs</w:t>
            </w:r>
            <w:r w:rsidR="00C70618" w:rsidRPr="00BD051C">
              <w:rPr>
                <w:rFonts w:ascii="Times New Roman" w:hAnsi="Times New Roman" w:cs="Times New Roman"/>
                <w:sz w:val="24"/>
                <w:szCs w:val="24"/>
              </w:rPr>
              <w:t>, ja plānots to pieprasīt</w:t>
            </w:r>
            <w:r w:rsidR="00C70618" w:rsidRPr="00BD051C">
              <w:rPr>
                <w:rStyle w:val="FootnoteReference"/>
                <w:rFonts w:ascii="Times New Roman" w:hAnsi="Times New Roman" w:cs="Times New Roman"/>
                <w:sz w:val="24"/>
                <w:szCs w:val="24"/>
              </w:rPr>
              <w:footnoteReference w:id="9"/>
            </w:r>
          </w:p>
        </w:tc>
      </w:tr>
      <w:tr w:rsidR="00C003CA" w:rsidRPr="00BD051C" w14:paraId="3DF564FE" w14:textId="77777777" w:rsidTr="00B20F92">
        <w:trPr>
          <w:trHeight w:val="329"/>
        </w:trPr>
        <w:tc>
          <w:tcPr>
            <w:tcW w:w="4111" w:type="dxa"/>
          </w:tcPr>
          <w:p w14:paraId="58CCCA22" w14:textId="39871DF1" w:rsidR="00C70618" w:rsidRPr="00BC1BC7" w:rsidRDefault="000415C0" w:rsidP="00B20F92">
            <w:pPr>
              <w:spacing w:after="120"/>
              <w:jc w:val="center"/>
              <w:rPr>
                <w:rFonts w:ascii="Times New Roman" w:hAnsi="Times New Roman" w:cs="Times New Roman"/>
                <w:iCs/>
                <w:sz w:val="24"/>
                <w:szCs w:val="24"/>
              </w:rPr>
            </w:pPr>
            <w:r>
              <w:rPr>
                <w:rFonts w:ascii="Times New Roman" w:hAnsi="Times New Roman" w:cs="Times New Roman"/>
                <w:iCs/>
                <w:sz w:val="24"/>
                <w:szCs w:val="24"/>
              </w:rPr>
              <w:t xml:space="preserve">1 680 000 </w:t>
            </w:r>
            <w:proofErr w:type="spellStart"/>
            <w:r w:rsidR="00742B79" w:rsidRPr="00742B79">
              <w:rPr>
                <w:rFonts w:ascii="Times New Roman" w:hAnsi="Times New Roman" w:cs="Times New Roman"/>
                <w:i/>
                <w:sz w:val="24"/>
                <w:szCs w:val="24"/>
              </w:rPr>
              <w:t>euro</w:t>
            </w:r>
            <w:proofErr w:type="spellEnd"/>
          </w:p>
        </w:tc>
        <w:tc>
          <w:tcPr>
            <w:tcW w:w="2419" w:type="dxa"/>
          </w:tcPr>
          <w:p w14:paraId="16ABFCC1" w14:textId="40667EE0" w:rsidR="00C70618" w:rsidRPr="00BC1BC7" w:rsidRDefault="00051F71" w:rsidP="00B20F92">
            <w:pPr>
              <w:spacing w:after="120"/>
              <w:jc w:val="center"/>
              <w:rPr>
                <w:rFonts w:ascii="Times New Roman" w:hAnsi="Times New Roman" w:cs="Times New Roman"/>
                <w:iCs/>
                <w:sz w:val="24"/>
                <w:szCs w:val="24"/>
              </w:rPr>
            </w:pPr>
            <w:r w:rsidRPr="00BC1BC7">
              <w:rPr>
                <w:rFonts w:ascii="Times New Roman" w:hAnsi="Times New Roman" w:cs="Times New Roman"/>
                <w:iCs/>
                <w:sz w:val="24"/>
                <w:szCs w:val="24"/>
              </w:rPr>
              <w:t>286</w:t>
            </w:r>
            <w:r w:rsidR="00742B79">
              <w:rPr>
                <w:rFonts w:ascii="Times New Roman" w:hAnsi="Times New Roman" w:cs="Times New Roman"/>
                <w:iCs/>
                <w:sz w:val="24"/>
                <w:szCs w:val="24"/>
              </w:rPr>
              <w:t> </w:t>
            </w:r>
            <w:r w:rsidR="00FF459A" w:rsidRPr="00BC1BC7">
              <w:rPr>
                <w:rFonts w:ascii="Times New Roman" w:hAnsi="Times New Roman" w:cs="Times New Roman"/>
                <w:iCs/>
                <w:sz w:val="24"/>
                <w:szCs w:val="24"/>
              </w:rPr>
              <w:t>846</w:t>
            </w:r>
            <w:r w:rsidR="00742B79">
              <w:rPr>
                <w:rFonts w:ascii="Times New Roman" w:hAnsi="Times New Roman" w:cs="Times New Roman"/>
                <w:iCs/>
                <w:sz w:val="24"/>
                <w:szCs w:val="24"/>
              </w:rPr>
              <w:t xml:space="preserve"> </w:t>
            </w:r>
            <w:proofErr w:type="spellStart"/>
            <w:r w:rsidR="00742B79" w:rsidRPr="00742B79">
              <w:rPr>
                <w:rFonts w:ascii="Times New Roman" w:hAnsi="Times New Roman" w:cs="Times New Roman"/>
                <w:i/>
                <w:sz w:val="24"/>
                <w:szCs w:val="24"/>
              </w:rPr>
              <w:t>euro</w:t>
            </w:r>
            <w:proofErr w:type="spellEnd"/>
          </w:p>
        </w:tc>
        <w:tc>
          <w:tcPr>
            <w:tcW w:w="2684" w:type="dxa"/>
          </w:tcPr>
          <w:p w14:paraId="43736BA5" w14:textId="585EB82B" w:rsidR="00C70618" w:rsidRPr="00BC1BC7" w:rsidRDefault="009077CC" w:rsidP="00B20F92">
            <w:pPr>
              <w:spacing w:after="120"/>
              <w:jc w:val="center"/>
              <w:rPr>
                <w:rFonts w:ascii="Times New Roman" w:hAnsi="Times New Roman" w:cs="Times New Roman"/>
                <w:iCs/>
                <w:sz w:val="24"/>
                <w:szCs w:val="24"/>
              </w:rPr>
            </w:pPr>
            <w:r w:rsidRPr="00BC1BC7">
              <w:rPr>
                <w:rFonts w:ascii="Times New Roman" w:hAnsi="Times New Roman" w:cs="Times New Roman"/>
                <w:iCs/>
                <w:sz w:val="24"/>
                <w:szCs w:val="24"/>
              </w:rPr>
              <w:t>n/a</w:t>
            </w:r>
          </w:p>
        </w:tc>
      </w:tr>
    </w:tbl>
    <w:p w14:paraId="72DC4D9A" w14:textId="57154FAA" w:rsidR="0072577F" w:rsidRDefault="0072577F" w:rsidP="00B20F92">
      <w:pPr>
        <w:spacing w:after="0" w:line="240" w:lineRule="auto"/>
      </w:pPr>
    </w:p>
    <w:p w14:paraId="405D7B9E" w14:textId="77777777" w:rsidR="00A91088" w:rsidRDefault="00A91088">
      <w:r>
        <w:br w:type="page"/>
      </w:r>
    </w:p>
    <w:tbl>
      <w:tblPr>
        <w:tblW w:w="9214" w:type="dxa"/>
        <w:tblInd w:w="-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969"/>
        <w:gridCol w:w="1680"/>
        <w:gridCol w:w="1722"/>
        <w:gridCol w:w="1843"/>
      </w:tblGrid>
      <w:tr w:rsidR="00C003CA" w:rsidRPr="00BD051C" w14:paraId="70ED19DD" w14:textId="0AF7C200" w:rsidTr="00B20F92">
        <w:trPr>
          <w:trHeight w:val="237"/>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B96B6" w14:textId="4BCADBC2" w:rsidR="00906E3B" w:rsidRPr="00BD051C" w:rsidRDefault="64B35184" w:rsidP="00906E3B">
            <w:pPr>
              <w:spacing w:after="0" w:line="240" w:lineRule="auto"/>
              <w:jc w:val="center"/>
              <w:textAlignment w:val="baseline"/>
              <w:rPr>
                <w:rFonts w:ascii="Times New Roman" w:eastAsia="Times New Roman" w:hAnsi="Times New Roman" w:cs="Times New Roman"/>
                <w:sz w:val="24"/>
                <w:szCs w:val="24"/>
                <w:lang w:eastAsia="lv-LV"/>
              </w:rPr>
            </w:pPr>
            <w:r w:rsidRPr="00BD051C">
              <w:rPr>
                <w:rFonts w:ascii="Times New Roman" w:eastAsia="Times New Roman" w:hAnsi="Times New Roman" w:cs="Times New Roman"/>
                <w:sz w:val="24"/>
                <w:szCs w:val="24"/>
                <w:lang w:eastAsia="lv-LV"/>
              </w:rPr>
              <w:lastRenderedPageBreak/>
              <w:t>Projekta ietvaros veicam</w:t>
            </w:r>
            <w:r w:rsidR="74A13FAD" w:rsidRPr="00BD051C">
              <w:rPr>
                <w:rFonts w:ascii="Times New Roman" w:eastAsia="Times New Roman" w:hAnsi="Times New Roman" w:cs="Times New Roman"/>
                <w:sz w:val="24"/>
                <w:szCs w:val="24"/>
                <w:lang w:eastAsia="lv-LV"/>
              </w:rPr>
              <w:t>o</w:t>
            </w:r>
            <w:r w:rsidRPr="00BD051C">
              <w:rPr>
                <w:rFonts w:ascii="Times New Roman" w:eastAsia="Times New Roman" w:hAnsi="Times New Roman" w:cs="Times New Roman"/>
                <w:sz w:val="24"/>
                <w:szCs w:val="24"/>
                <w:lang w:eastAsia="lv-LV"/>
              </w:rPr>
              <w:t xml:space="preserve"> darbīb</w:t>
            </w:r>
            <w:r w:rsidR="74A13FAD" w:rsidRPr="00BD051C">
              <w:rPr>
                <w:rFonts w:ascii="Times New Roman" w:eastAsia="Times New Roman" w:hAnsi="Times New Roman" w:cs="Times New Roman"/>
                <w:sz w:val="24"/>
                <w:szCs w:val="24"/>
                <w:lang w:eastAsia="lv-LV"/>
              </w:rPr>
              <w:t>u</w:t>
            </w:r>
            <w:r w:rsidRPr="00BD051C">
              <w:rPr>
                <w:rFonts w:ascii="Times New Roman" w:eastAsia="Times New Roman" w:hAnsi="Times New Roman" w:cs="Times New Roman"/>
                <w:sz w:val="24"/>
                <w:szCs w:val="24"/>
                <w:lang w:eastAsia="lv-LV"/>
              </w:rPr>
              <w:t xml:space="preserve"> un būtisko izmaksu veid</w:t>
            </w:r>
            <w:r w:rsidR="5354D868" w:rsidRPr="00BD051C">
              <w:rPr>
                <w:rFonts w:ascii="Times New Roman" w:eastAsia="Times New Roman" w:hAnsi="Times New Roman" w:cs="Times New Roman"/>
                <w:sz w:val="24"/>
                <w:szCs w:val="24"/>
                <w:lang w:eastAsia="lv-LV"/>
              </w:rPr>
              <w:t>u</w:t>
            </w:r>
            <w:r w:rsidRPr="00BD051C">
              <w:rPr>
                <w:rFonts w:ascii="Times New Roman" w:eastAsia="Times New Roman" w:hAnsi="Times New Roman" w:cs="Times New Roman"/>
                <w:sz w:val="24"/>
                <w:szCs w:val="24"/>
                <w:lang w:eastAsia="lv-LV"/>
              </w:rPr>
              <w:t xml:space="preserve"> raksturojošs apzīmējums </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42C4" w14:textId="5C810BBA" w:rsidR="00906E3B" w:rsidRPr="00BD051C" w:rsidRDefault="00906E3B" w:rsidP="00F160C5">
            <w:pPr>
              <w:spacing w:after="0" w:line="240" w:lineRule="auto"/>
              <w:jc w:val="center"/>
              <w:textAlignment w:val="baseline"/>
              <w:rPr>
                <w:rFonts w:ascii="Times New Roman" w:eastAsia="Times New Roman" w:hAnsi="Times New Roman" w:cs="Times New Roman"/>
                <w:i/>
                <w:iCs/>
                <w:sz w:val="24"/>
                <w:szCs w:val="24"/>
                <w:lang w:eastAsia="lv-LV"/>
              </w:rPr>
            </w:pPr>
            <w:r w:rsidRPr="00BD051C">
              <w:rPr>
                <w:rFonts w:ascii="Times New Roman" w:eastAsia="Times New Roman" w:hAnsi="Times New Roman" w:cs="Times New Roman"/>
                <w:bCs/>
                <w:sz w:val="24"/>
                <w:szCs w:val="24"/>
                <w:lang w:eastAsia="lv-LV"/>
              </w:rPr>
              <w:t xml:space="preserve">Izmaksu </w:t>
            </w:r>
            <w:r w:rsidR="00ED4181" w:rsidRPr="00BD051C">
              <w:rPr>
                <w:rFonts w:ascii="Times New Roman" w:eastAsia="Times New Roman" w:hAnsi="Times New Roman" w:cs="Times New Roman"/>
                <w:bCs/>
                <w:sz w:val="24"/>
                <w:szCs w:val="24"/>
                <w:lang w:eastAsia="lv-LV"/>
              </w:rPr>
              <w:t>apmērs</w:t>
            </w:r>
            <w:r w:rsidRPr="00BD051C">
              <w:rPr>
                <w:rFonts w:ascii="Times New Roman" w:eastAsia="Times New Roman" w:hAnsi="Times New Roman" w:cs="Times New Roman"/>
                <w:bCs/>
                <w:sz w:val="24"/>
                <w:szCs w:val="24"/>
                <w:lang w:eastAsia="lv-LV"/>
              </w:rPr>
              <w:t xml:space="preserve"> (indikatīvi)</w:t>
            </w:r>
          </w:p>
        </w:tc>
        <w:tc>
          <w:tcPr>
            <w:tcW w:w="1722" w:type="dxa"/>
            <w:tcBorders>
              <w:top w:val="single" w:sz="4" w:space="0" w:color="auto"/>
              <w:left w:val="single" w:sz="4" w:space="0" w:color="auto"/>
              <w:bottom w:val="single" w:sz="4" w:space="0" w:color="auto"/>
              <w:right w:val="single" w:sz="4" w:space="0" w:color="auto"/>
            </w:tcBorders>
          </w:tcPr>
          <w:p w14:paraId="3AEAD695" w14:textId="20B45B79" w:rsidR="00906E3B" w:rsidRPr="00BD051C" w:rsidRDefault="00906E3B" w:rsidP="00F160C5">
            <w:pPr>
              <w:spacing w:after="0" w:line="240" w:lineRule="auto"/>
              <w:jc w:val="center"/>
              <w:textAlignment w:val="baseline"/>
              <w:rPr>
                <w:rFonts w:ascii="Times New Roman" w:eastAsia="Times New Roman" w:hAnsi="Times New Roman" w:cs="Times New Roman"/>
                <w:bCs/>
                <w:sz w:val="24"/>
                <w:szCs w:val="24"/>
                <w:lang w:eastAsia="lv-LV"/>
              </w:rPr>
            </w:pPr>
            <w:r w:rsidRPr="00BD051C">
              <w:rPr>
                <w:rFonts w:ascii="Times New Roman" w:eastAsia="Times New Roman" w:hAnsi="Times New Roman" w:cs="Times New Roman"/>
                <w:bCs/>
                <w:sz w:val="24"/>
                <w:szCs w:val="24"/>
                <w:lang w:eastAsia="lv-LV"/>
              </w:rPr>
              <w:t xml:space="preserve">Maksimālais </w:t>
            </w:r>
            <w:r w:rsidR="00ED4181" w:rsidRPr="00BD051C">
              <w:rPr>
                <w:rFonts w:ascii="Times New Roman" w:eastAsia="Times New Roman" w:hAnsi="Times New Roman" w:cs="Times New Roman"/>
                <w:bCs/>
                <w:sz w:val="24"/>
                <w:szCs w:val="24"/>
                <w:lang w:eastAsia="lv-LV"/>
              </w:rPr>
              <w:t>apmērs</w:t>
            </w:r>
            <w:r w:rsidRPr="00BD051C">
              <w:rPr>
                <w:rStyle w:val="FootnoteReference"/>
                <w:rFonts w:ascii="Times New Roman" w:eastAsia="Times New Roman" w:hAnsi="Times New Roman" w:cs="Times New Roman"/>
                <w:bCs/>
                <w:sz w:val="24"/>
                <w:szCs w:val="24"/>
                <w:lang w:eastAsia="lv-LV"/>
              </w:rPr>
              <w:footnoteReference w:id="10"/>
            </w:r>
          </w:p>
        </w:tc>
        <w:tc>
          <w:tcPr>
            <w:tcW w:w="1843" w:type="dxa"/>
            <w:tcBorders>
              <w:top w:val="single" w:sz="4" w:space="0" w:color="auto"/>
              <w:left w:val="single" w:sz="4" w:space="0" w:color="auto"/>
              <w:bottom w:val="single" w:sz="4" w:space="0" w:color="auto"/>
              <w:right w:val="single" w:sz="4" w:space="0" w:color="auto"/>
            </w:tcBorders>
          </w:tcPr>
          <w:p w14:paraId="5DDA2395" w14:textId="54C2F0F5" w:rsidR="00906E3B" w:rsidRPr="00BD051C" w:rsidRDefault="00906E3B" w:rsidP="00F160C5">
            <w:pPr>
              <w:spacing w:after="0" w:line="240" w:lineRule="auto"/>
              <w:jc w:val="center"/>
              <w:textAlignment w:val="baseline"/>
              <w:rPr>
                <w:rFonts w:ascii="Times New Roman" w:eastAsia="Times New Roman" w:hAnsi="Times New Roman" w:cs="Times New Roman"/>
                <w:bCs/>
                <w:sz w:val="24"/>
                <w:szCs w:val="24"/>
                <w:lang w:eastAsia="lv-LV"/>
              </w:rPr>
            </w:pPr>
            <w:r w:rsidRPr="00BD051C">
              <w:rPr>
                <w:rFonts w:ascii="Times New Roman" w:eastAsia="Times New Roman" w:hAnsi="Times New Roman" w:cs="Times New Roman"/>
                <w:bCs/>
                <w:sz w:val="24"/>
                <w:szCs w:val="24"/>
                <w:lang w:eastAsia="lv-LV"/>
              </w:rPr>
              <w:t>Darbības iznākums</w:t>
            </w:r>
          </w:p>
        </w:tc>
      </w:tr>
      <w:tr w:rsidR="00C003CA" w:rsidRPr="00BD051C" w14:paraId="59D68F7A" w14:textId="1F2C1438" w:rsidTr="00B20F92">
        <w:trPr>
          <w:trHeight w:val="238"/>
        </w:trPr>
        <w:tc>
          <w:tcPr>
            <w:tcW w:w="3969" w:type="dxa"/>
            <w:tcBorders>
              <w:top w:val="single" w:sz="4" w:space="0" w:color="auto"/>
              <w:left w:val="single" w:sz="4" w:space="0" w:color="auto"/>
              <w:bottom w:val="single" w:sz="4" w:space="0" w:color="auto"/>
              <w:right w:val="single" w:sz="4" w:space="0" w:color="auto"/>
            </w:tcBorders>
            <w:shd w:val="clear" w:color="auto" w:fill="auto"/>
          </w:tcPr>
          <w:p w14:paraId="53062A1F" w14:textId="584E56D4" w:rsidR="00906E3B" w:rsidRPr="00BC1BC7" w:rsidRDefault="00906E3B" w:rsidP="00B20F92">
            <w:pPr>
              <w:spacing w:after="120" w:line="240" w:lineRule="auto"/>
              <w:textAlignment w:val="baseline"/>
              <w:rPr>
                <w:rFonts w:ascii="Times New Roman" w:eastAsia="Times New Roman" w:hAnsi="Times New Roman" w:cs="Times New Roman"/>
                <w:color w:val="A6A6A6" w:themeColor="background1" w:themeShade="A6"/>
                <w:sz w:val="24"/>
                <w:szCs w:val="24"/>
                <w:lang w:eastAsia="lv-LV"/>
              </w:rPr>
            </w:pPr>
            <w:r w:rsidRPr="00BC1BC7">
              <w:rPr>
                <w:rFonts w:ascii="Times New Roman" w:eastAsia="Times New Roman" w:hAnsi="Times New Roman" w:cs="Times New Roman"/>
                <w:sz w:val="24"/>
                <w:szCs w:val="24"/>
                <w:lang w:eastAsia="lv-LV"/>
              </w:rPr>
              <w:t>4.</w:t>
            </w:r>
            <w:r w:rsidR="00A40DF8" w:rsidRPr="00BC1BC7">
              <w:rPr>
                <w:rFonts w:ascii="Times New Roman" w:eastAsia="Times New Roman" w:hAnsi="Times New Roman" w:cs="Times New Roman"/>
                <w:sz w:val="24"/>
                <w:szCs w:val="24"/>
                <w:lang w:eastAsia="lv-LV"/>
              </w:rPr>
              <w:t>3</w:t>
            </w:r>
            <w:r w:rsidRPr="00BC1BC7">
              <w:rPr>
                <w:rFonts w:ascii="Times New Roman" w:eastAsia="Times New Roman" w:hAnsi="Times New Roman" w:cs="Times New Roman"/>
                <w:sz w:val="24"/>
                <w:szCs w:val="24"/>
                <w:lang w:eastAsia="lv-LV"/>
              </w:rPr>
              <w:t xml:space="preserve">. </w:t>
            </w:r>
            <w:r w:rsidR="005D7B8A" w:rsidRPr="00BC1BC7">
              <w:rPr>
                <w:rFonts w:ascii="Times New Roman" w:eastAsia="Times New Roman" w:hAnsi="Times New Roman" w:cs="Times New Roman"/>
                <w:sz w:val="24"/>
                <w:szCs w:val="24"/>
                <w:lang w:eastAsia="lv-LV"/>
              </w:rPr>
              <w:t>Projekta vadība un administrēšana</w:t>
            </w:r>
            <w:r w:rsidRPr="00BC1BC7">
              <w:rPr>
                <w:rFonts w:ascii="Times New Roman" w:eastAsia="Times New Roman" w:hAnsi="Times New Roman" w:cs="Times New Roman"/>
                <w:sz w:val="24"/>
                <w:szCs w:val="24"/>
                <w:lang w:eastAsia="lv-LV"/>
              </w:rPr>
              <w:t xml:space="preserve"> </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1C9D4E6E" w14:textId="73FDE856" w:rsidR="00906E3B" w:rsidRPr="00BC1BC7" w:rsidRDefault="005F0FEF" w:rsidP="00B20F92">
            <w:pPr>
              <w:spacing w:after="120" w:line="240" w:lineRule="auto"/>
              <w:jc w:val="center"/>
              <w:textAlignment w:val="baseline"/>
              <w:rPr>
                <w:rFonts w:ascii="Times New Roman" w:eastAsia="Times New Roman" w:hAnsi="Times New Roman" w:cs="Times New Roman"/>
                <w:sz w:val="24"/>
                <w:szCs w:val="24"/>
                <w:lang w:eastAsia="lv-LV"/>
              </w:rPr>
            </w:pPr>
            <w:r w:rsidRPr="00BC1BC7">
              <w:rPr>
                <w:rFonts w:ascii="Times New Roman" w:eastAsia="Times New Roman" w:hAnsi="Times New Roman" w:cs="Times New Roman"/>
                <w:sz w:val="24"/>
                <w:szCs w:val="24"/>
                <w:lang w:eastAsia="lv-LV"/>
              </w:rPr>
              <w:t>336</w:t>
            </w:r>
            <w:r w:rsidR="00F160C5">
              <w:rPr>
                <w:rFonts w:ascii="Times New Roman" w:eastAsia="Times New Roman" w:hAnsi="Times New Roman" w:cs="Times New Roman"/>
                <w:sz w:val="24"/>
                <w:szCs w:val="24"/>
                <w:lang w:eastAsia="lv-LV"/>
              </w:rPr>
              <w:t> </w:t>
            </w:r>
            <w:r w:rsidRPr="00BC1BC7">
              <w:rPr>
                <w:rFonts w:ascii="Times New Roman" w:eastAsia="Times New Roman" w:hAnsi="Times New Roman" w:cs="Times New Roman"/>
                <w:sz w:val="24"/>
                <w:szCs w:val="24"/>
                <w:lang w:eastAsia="lv-LV"/>
              </w:rPr>
              <w:t>000</w:t>
            </w:r>
            <w:r w:rsidR="00742B79">
              <w:rPr>
                <w:rFonts w:ascii="Times New Roman" w:eastAsia="Times New Roman" w:hAnsi="Times New Roman" w:cs="Times New Roman"/>
                <w:sz w:val="24"/>
                <w:szCs w:val="24"/>
                <w:lang w:eastAsia="lv-LV"/>
              </w:rPr>
              <w:t xml:space="preserve"> </w:t>
            </w:r>
            <w:proofErr w:type="spellStart"/>
            <w:r w:rsidR="00742B79" w:rsidRPr="00742B79">
              <w:rPr>
                <w:rFonts w:ascii="Times New Roman" w:hAnsi="Times New Roman" w:cs="Times New Roman"/>
                <w:i/>
                <w:sz w:val="24"/>
                <w:szCs w:val="24"/>
              </w:rPr>
              <w:t>euro</w:t>
            </w:r>
            <w:proofErr w:type="spellEnd"/>
          </w:p>
        </w:tc>
        <w:tc>
          <w:tcPr>
            <w:tcW w:w="1722" w:type="dxa"/>
            <w:tcBorders>
              <w:top w:val="single" w:sz="4" w:space="0" w:color="auto"/>
              <w:left w:val="single" w:sz="4" w:space="0" w:color="auto"/>
              <w:bottom w:val="single" w:sz="4" w:space="0" w:color="auto"/>
              <w:right w:val="single" w:sz="4" w:space="0" w:color="auto"/>
            </w:tcBorders>
          </w:tcPr>
          <w:p w14:paraId="78C2E065" w14:textId="6EC72825" w:rsidR="00906E3B" w:rsidRPr="00BC1BC7" w:rsidRDefault="00DE4C31" w:rsidP="00B20F92">
            <w:pPr>
              <w:spacing w:after="120" w:line="240" w:lineRule="auto"/>
              <w:jc w:val="center"/>
              <w:textAlignment w:val="baseline"/>
              <w:rPr>
                <w:rFonts w:ascii="Times New Roman" w:eastAsia="Times New Roman" w:hAnsi="Times New Roman" w:cs="Times New Roman"/>
                <w:sz w:val="24"/>
                <w:szCs w:val="24"/>
                <w:lang w:eastAsia="lv-LV"/>
              </w:rPr>
            </w:pPr>
            <w:r w:rsidRPr="00BC1BC7">
              <w:rPr>
                <w:rFonts w:ascii="Times New Roman" w:eastAsia="Times New Roman" w:hAnsi="Times New Roman" w:cs="Times New Roman"/>
                <w:sz w:val="24"/>
                <w:szCs w:val="24"/>
                <w:lang w:eastAsia="lv-LV"/>
              </w:rPr>
              <w:t>336</w:t>
            </w:r>
            <w:r w:rsidR="00F160C5">
              <w:rPr>
                <w:rFonts w:ascii="Times New Roman" w:eastAsia="Times New Roman" w:hAnsi="Times New Roman" w:cs="Times New Roman"/>
                <w:sz w:val="24"/>
                <w:szCs w:val="24"/>
                <w:lang w:eastAsia="lv-LV"/>
              </w:rPr>
              <w:t> </w:t>
            </w:r>
            <w:r w:rsidRPr="00BC1BC7">
              <w:rPr>
                <w:rFonts w:ascii="Times New Roman" w:eastAsia="Times New Roman" w:hAnsi="Times New Roman" w:cs="Times New Roman"/>
                <w:sz w:val="24"/>
                <w:szCs w:val="24"/>
                <w:lang w:eastAsia="lv-LV"/>
              </w:rPr>
              <w:t>000</w:t>
            </w:r>
            <w:r w:rsidR="00742B79" w:rsidRPr="00742B79">
              <w:rPr>
                <w:rFonts w:ascii="Times New Roman" w:hAnsi="Times New Roman" w:cs="Times New Roman"/>
                <w:i/>
                <w:sz w:val="24"/>
                <w:szCs w:val="24"/>
              </w:rPr>
              <w:t xml:space="preserve"> </w:t>
            </w:r>
            <w:proofErr w:type="spellStart"/>
            <w:r w:rsidR="00742B79" w:rsidRPr="00742B79">
              <w:rPr>
                <w:rFonts w:ascii="Times New Roman" w:hAnsi="Times New Roman" w:cs="Times New Roman"/>
                <w:i/>
                <w:sz w:val="24"/>
                <w:szCs w:val="24"/>
              </w:rPr>
              <w:t>euro</w:t>
            </w:r>
            <w:proofErr w:type="spellEnd"/>
          </w:p>
        </w:tc>
        <w:tc>
          <w:tcPr>
            <w:tcW w:w="1843" w:type="dxa"/>
            <w:tcBorders>
              <w:top w:val="single" w:sz="4" w:space="0" w:color="auto"/>
              <w:left w:val="single" w:sz="4" w:space="0" w:color="auto"/>
              <w:bottom w:val="single" w:sz="4" w:space="0" w:color="auto"/>
              <w:right w:val="single" w:sz="4" w:space="0" w:color="auto"/>
            </w:tcBorders>
          </w:tcPr>
          <w:p w14:paraId="79107897" w14:textId="69BCD3CB" w:rsidR="00906E3B" w:rsidRPr="00BC1BC7" w:rsidRDefault="007D500D" w:rsidP="00B20F92">
            <w:pPr>
              <w:spacing w:after="120" w:line="240" w:lineRule="auto"/>
              <w:textAlignment w:val="baseline"/>
              <w:rPr>
                <w:rFonts w:ascii="Times New Roman" w:eastAsia="Times New Roman" w:hAnsi="Times New Roman" w:cs="Times New Roman"/>
                <w:sz w:val="24"/>
                <w:szCs w:val="24"/>
                <w:lang w:eastAsia="lv-LV"/>
              </w:rPr>
            </w:pPr>
            <w:r w:rsidRPr="00BC1BC7">
              <w:rPr>
                <w:rFonts w:ascii="Times New Roman" w:eastAsia="Times New Roman" w:hAnsi="Times New Roman" w:cs="Times New Roman"/>
                <w:sz w:val="24"/>
                <w:szCs w:val="24"/>
                <w:lang w:eastAsia="lv-LV"/>
              </w:rPr>
              <w:t>Īstenota projekta vadība un administrēšana</w:t>
            </w:r>
          </w:p>
        </w:tc>
      </w:tr>
      <w:tr w:rsidR="00C003CA" w:rsidRPr="00BD051C" w14:paraId="26580A95" w14:textId="73CF244D" w:rsidTr="00B20F92">
        <w:trPr>
          <w:trHeight w:val="255"/>
        </w:trPr>
        <w:tc>
          <w:tcPr>
            <w:tcW w:w="3969" w:type="dxa"/>
            <w:tcBorders>
              <w:top w:val="single" w:sz="4" w:space="0" w:color="auto"/>
              <w:left w:val="single" w:sz="6" w:space="0" w:color="auto"/>
              <w:bottom w:val="single" w:sz="4" w:space="0" w:color="auto"/>
              <w:right w:val="single" w:sz="6" w:space="0" w:color="auto"/>
            </w:tcBorders>
            <w:shd w:val="clear" w:color="auto" w:fill="auto"/>
          </w:tcPr>
          <w:p w14:paraId="174B1A08" w14:textId="44FDEDDF" w:rsidR="00F530CB" w:rsidRPr="00BC1BC7" w:rsidRDefault="00906E3B" w:rsidP="00B20F92">
            <w:pPr>
              <w:spacing w:after="120" w:line="240" w:lineRule="auto"/>
              <w:textAlignment w:val="baseline"/>
              <w:rPr>
                <w:rFonts w:ascii="Times New Roman" w:eastAsia="Times New Roman" w:hAnsi="Times New Roman" w:cs="Times New Roman"/>
                <w:sz w:val="24"/>
                <w:szCs w:val="24"/>
                <w:lang w:eastAsia="lv-LV"/>
              </w:rPr>
            </w:pPr>
            <w:r w:rsidRPr="00BC1BC7">
              <w:rPr>
                <w:rFonts w:ascii="Times New Roman" w:eastAsia="Times New Roman" w:hAnsi="Times New Roman" w:cs="Times New Roman"/>
                <w:sz w:val="24"/>
                <w:szCs w:val="24"/>
                <w:lang w:eastAsia="lv-LV"/>
              </w:rPr>
              <w:t>4.</w:t>
            </w:r>
            <w:r w:rsidR="00A40DF8" w:rsidRPr="00BC1BC7">
              <w:rPr>
                <w:rFonts w:ascii="Times New Roman" w:eastAsia="Times New Roman" w:hAnsi="Times New Roman" w:cs="Times New Roman"/>
                <w:sz w:val="24"/>
                <w:szCs w:val="24"/>
                <w:lang w:eastAsia="lv-LV"/>
              </w:rPr>
              <w:t>4</w:t>
            </w:r>
            <w:r w:rsidRPr="00BC1BC7">
              <w:rPr>
                <w:rFonts w:ascii="Times New Roman" w:eastAsia="Times New Roman" w:hAnsi="Times New Roman" w:cs="Times New Roman"/>
                <w:sz w:val="24"/>
                <w:szCs w:val="24"/>
                <w:lang w:eastAsia="lv-LV"/>
              </w:rPr>
              <w:t xml:space="preserve">. </w:t>
            </w:r>
            <w:r w:rsidR="00F140B6" w:rsidRPr="00BC1BC7">
              <w:rPr>
                <w:rFonts w:ascii="Times New Roman" w:eastAsia="Times New Roman" w:hAnsi="Times New Roman" w:cs="Times New Roman"/>
                <w:sz w:val="24"/>
                <w:szCs w:val="24"/>
                <w:lang w:eastAsia="lv-LV"/>
              </w:rPr>
              <w:t>Mācīšanās un attīstības sistēmas</w:t>
            </w:r>
            <w:r w:rsidR="00A91088">
              <w:rPr>
                <w:rFonts w:ascii="Times New Roman" w:eastAsia="Times New Roman" w:hAnsi="Times New Roman" w:cs="Times New Roman"/>
                <w:sz w:val="24"/>
                <w:szCs w:val="24"/>
                <w:lang w:eastAsia="lv-LV"/>
              </w:rPr>
              <w:t xml:space="preserve"> </w:t>
            </w:r>
            <w:r w:rsidR="00F140B6" w:rsidRPr="00BC1BC7">
              <w:rPr>
                <w:rFonts w:ascii="Times New Roman" w:eastAsia="Times New Roman" w:hAnsi="Times New Roman" w:cs="Times New Roman"/>
                <w:sz w:val="24"/>
                <w:szCs w:val="24"/>
                <w:lang w:eastAsia="lv-LV"/>
              </w:rPr>
              <w:t>ieviešana</w:t>
            </w:r>
            <w:r w:rsidR="00F337FF" w:rsidRPr="00BC1BC7">
              <w:rPr>
                <w:rFonts w:ascii="Times New Roman" w:eastAsia="Times New Roman" w:hAnsi="Times New Roman" w:cs="Times New Roman"/>
                <w:sz w:val="24"/>
                <w:szCs w:val="24"/>
                <w:lang w:eastAsia="lv-LV"/>
              </w:rPr>
              <w:t xml:space="preserve">, </w:t>
            </w:r>
            <w:r w:rsidR="00902145">
              <w:rPr>
                <w:rFonts w:ascii="Times New Roman" w:hAnsi="Times New Roman" w:cs="Times New Roman"/>
                <w:iCs/>
                <w:sz w:val="24"/>
                <w:szCs w:val="24"/>
              </w:rPr>
              <w:t xml:space="preserve">tai skaitā </w:t>
            </w:r>
            <w:r w:rsidR="00F530CB" w:rsidRPr="00BC1BC7">
              <w:rPr>
                <w:rFonts w:ascii="Times New Roman" w:eastAsia="Times New Roman" w:hAnsi="Times New Roman" w:cs="Times New Roman"/>
                <w:sz w:val="24"/>
                <w:szCs w:val="24"/>
                <w:lang w:eastAsia="lv-LV"/>
              </w:rPr>
              <w:t xml:space="preserve">iepirkuma tehniskās specifikācijas izstrāde, </w:t>
            </w:r>
            <w:r w:rsidR="00F337FF" w:rsidRPr="00BC1BC7">
              <w:rPr>
                <w:rFonts w:ascii="Times New Roman" w:eastAsia="Times New Roman" w:hAnsi="Times New Roman" w:cs="Times New Roman"/>
                <w:sz w:val="24"/>
                <w:szCs w:val="24"/>
                <w:lang w:eastAsia="lv-LV"/>
              </w:rPr>
              <w:t>lietotāju mācības</w:t>
            </w:r>
            <w:r w:rsidR="005223E4" w:rsidRPr="00BC1BC7">
              <w:rPr>
                <w:rFonts w:ascii="Times New Roman" w:eastAsia="Times New Roman" w:hAnsi="Times New Roman" w:cs="Times New Roman"/>
                <w:sz w:val="24"/>
                <w:szCs w:val="24"/>
                <w:lang w:eastAsia="lv-LV"/>
              </w:rPr>
              <w:t>, informatīvie un publicitātes pasākumi</w:t>
            </w:r>
          </w:p>
        </w:tc>
        <w:tc>
          <w:tcPr>
            <w:tcW w:w="1680" w:type="dxa"/>
            <w:tcBorders>
              <w:top w:val="single" w:sz="4" w:space="0" w:color="auto"/>
              <w:left w:val="single" w:sz="6" w:space="0" w:color="auto"/>
              <w:bottom w:val="single" w:sz="4" w:space="0" w:color="auto"/>
              <w:right w:val="single" w:sz="6" w:space="0" w:color="auto"/>
            </w:tcBorders>
            <w:shd w:val="clear" w:color="auto" w:fill="auto"/>
          </w:tcPr>
          <w:p w14:paraId="24DF51F6" w14:textId="6AF1A3A2" w:rsidR="00906E3B" w:rsidRPr="00BC1BC7" w:rsidRDefault="007A183C" w:rsidP="00B20F92">
            <w:pPr>
              <w:spacing w:after="120" w:line="240" w:lineRule="auto"/>
              <w:jc w:val="center"/>
              <w:textAlignment w:val="baseline"/>
              <w:rPr>
                <w:rFonts w:ascii="Times New Roman" w:eastAsia="Times New Roman" w:hAnsi="Times New Roman" w:cs="Times New Roman"/>
                <w:sz w:val="24"/>
                <w:szCs w:val="24"/>
                <w:lang w:eastAsia="lv-LV"/>
              </w:rPr>
            </w:pPr>
            <w:r w:rsidRPr="00BC1BC7">
              <w:rPr>
                <w:rFonts w:ascii="Times New Roman" w:eastAsia="Times New Roman" w:hAnsi="Times New Roman" w:cs="Times New Roman"/>
                <w:sz w:val="24"/>
                <w:szCs w:val="24"/>
                <w:lang w:eastAsia="lv-LV"/>
              </w:rPr>
              <w:t>1 344</w:t>
            </w:r>
            <w:r w:rsidR="007729E7" w:rsidRPr="00BC1BC7">
              <w:rPr>
                <w:rFonts w:ascii="Times New Roman" w:eastAsia="Times New Roman" w:hAnsi="Times New Roman" w:cs="Times New Roman"/>
                <w:sz w:val="24"/>
                <w:szCs w:val="24"/>
                <w:lang w:eastAsia="lv-LV"/>
              </w:rPr>
              <w:t> </w:t>
            </w:r>
            <w:r w:rsidRPr="00BC1BC7">
              <w:rPr>
                <w:rFonts w:ascii="Times New Roman" w:eastAsia="Times New Roman" w:hAnsi="Times New Roman" w:cs="Times New Roman"/>
                <w:sz w:val="24"/>
                <w:szCs w:val="24"/>
                <w:lang w:eastAsia="lv-LV"/>
              </w:rPr>
              <w:t>000</w:t>
            </w:r>
            <w:r w:rsidR="00742B79" w:rsidRPr="00742B79">
              <w:rPr>
                <w:rFonts w:ascii="Times New Roman" w:hAnsi="Times New Roman" w:cs="Times New Roman"/>
                <w:i/>
                <w:sz w:val="24"/>
                <w:szCs w:val="24"/>
              </w:rPr>
              <w:t xml:space="preserve"> </w:t>
            </w:r>
            <w:proofErr w:type="spellStart"/>
            <w:r w:rsidR="00742B79" w:rsidRPr="00742B79">
              <w:rPr>
                <w:rFonts w:ascii="Times New Roman" w:hAnsi="Times New Roman" w:cs="Times New Roman"/>
                <w:i/>
                <w:sz w:val="24"/>
                <w:szCs w:val="24"/>
              </w:rPr>
              <w:t>euro</w:t>
            </w:r>
            <w:proofErr w:type="spellEnd"/>
          </w:p>
        </w:tc>
        <w:tc>
          <w:tcPr>
            <w:tcW w:w="1722" w:type="dxa"/>
            <w:tcBorders>
              <w:top w:val="single" w:sz="4" w:space="0" w:color="auto"/>
              <w:left w:val="single" w:sz="6" w:space="0" w:color="auto"/>
              <w:bottom w:val="single" w:sz="4" w:space="0" w:color="auto"/>
              <w:right w:val="single" w:sz="6" w:space="0" w:color="auto"/>
            </w:tcBorders>
          </w:tcPr>
          <w:p w14:paraId="73426C96" w14:textId="76DB2E4C" w:rsidR="00906E3B" w:rsidRPr="00BC1BC7" w:rsidRDefault="007729E7" w:rsidP="00B20F92">
            <w:pPr>
              <w:spacing w:after="120" w:line="240" w:lineRule="auto"/>
              <w:jc w:val="center"/>
              <w:textAlignment w:val="baseline"/>
              <w:rPr>
                <w:rFonts w:ascii="Times New Roman" w:eastAsia="Times New Roman" w:hAnsi="Times New Roman" w:cs="Times New Roman"/>
                <w:sz w:val="24"/>
                <w:szCs w:val="24"/>
                <w:lang w:eastAsia="lv-LV"/>
              </w:rPr>
            </w:pPr>
            <w:r w:rsidRPr="00BC1BC7">
              <w:rPr>
                <w:rFonts w:ascii="Times New Roman" w:eastAsia="Times New Roman" w:hAnsi="Times New Roman" w:cs="Times New Roman"/>
                <w:sz w:val="24"/>
                <w:szCs w:val="24"/>
                <w:lang w:eastAsia="lv-LV"/>
              </w:rPr>
              <w:t>1 428 000</w:t>
            </w:r>
            <w:r w:rsidR="00742B79" w:rsidRPr="00742B79">
              <w:rPr>
                <w:rFonts w:ascii="Times New Roman" w:hAnsi="Times New Roman" w:cs="Times New Roman"/>
                <w:i/>
                <w:sz w:val="24"/>
                <w:szCs w:val="24"/>
              </w:rPr>
              <w:t xml:space="preserve"> </w:t>
            </w:r>
            <w:proofErr w:type="spellStart"/>
            <w:r w:rsidR="00742B79" w:rsidRPr="00742B79">
              <w:rPr>
                <w:rFonts w:ascii="Times New Roman" w:hAnsi="Times New Roman" w:cs="Times New Roman"/>
                <w:i/>
                <w:sz w:val="24"/>
                <w:szCs w:val="24"/>
              </w:rPr>
              <w:t>euro</w:t>
            </w:r>
            <w:proofErr w:type="spellEnd"/>
          </w:p>
        </w:tc>
        <w:tc>
          <w:tcPr>
            <w:tcW w:w="1843" w:type="dxa"/>
            <w:tcBorders>
              <w:top w:val="single" w:sz="4" w:space="0" w:color="auto"/>
              <w:left w:val="single" w:sz="6" w:space="0" w:color="auto"/>
              <w:bottom w:val="single" w:sz="4" w:space="0" w:color="auto"/>
              <w:right w:val="single" w:sz="6" w:space="0" w:color="auto"/>
            </w:tcBorders>
          </w:tcPr>
          <w:p w14:paraId="6CB0A4C4" w14:textId="39C3AA61" w:rsidR="00906E3B" w:rsidRPr="00BC1BC7" w:rsidRDefault="00BE7E1C" w:rsidP="00B20F92">
            <w:pPr>
              <w:spacing w:after="120" w:line="240" w:lineRule="auto"/>
              <w:textAlignment w:val="baseline"/>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I</w:t>
            </w:r>
            <w:r w:rsidR="00A30C42" w:rsidRPr="00BC1BC7">
              <w:rPr>
                <w:rFonts w:ascii="Times New Roman" w:eastAsia="Times New Roman" w:hAnsi="Times New Roman" w:cs="Times New Roman"/>
                <w:sz w:val="24"/>
                <w:szCs w:val="24"/>
                <w:lang w:eastAsia="lv-LV"/>
              </w:rPr>
              <w:t>eviesta Mācīšanās un attīstības sistēma</w:t>
            </w:r>
          </w:p>
        </w:tc>
      </w:tr>
      <w:tr w:rsidR="008430C4" w:rsidRPr="00BD051C" w14:paraId="66A08FDC" w14:textId="77777777" w:rsidTr="00B20F92">
        <w:trPr>
          <w:trHeight w:val="255"/>
        </w:trPr>
        <w:tc>
          <w:tcPr>
            <w:tcW w:w="9214" w:type="dxa"/>
            <w:gridSpan w:val="4"/>
            <w:tcBorders>
              <w:top w:val="single" w:sz="4" w:space="0" w:color="auto"/>
              <w:left w:val="single" w:sz="6" w:space="0" w:color="auto"/>
              <w:bottom w:val="single" w:sz="4" w:space="0" w:color="auto"/>
              <w:right w:val="single" w:sz="6" w:space="0" w:color="auto"/>
            </w:tcBorders>
            <w:shd w:val="clear" w:color="auto" w:fill="auto"/>
            <w:vAlign w:val="center"/>
          </w:tcPr>
          <w:p w14:paraId="176707BD" w14:textId="487666DB" w:rsidR="008430C4" w:rsidRPr="002414E0" w:rsidRDefault="00706EDB" w:rsidP="00B20F92">
            <w:pPr>
              <w:spacing w:after="120" w:line="240" w:lineRule="auto"/>
              <w:jc w:val="both"/>
              <w:textAlignment w:val="baseline"/>
              <w:rPr>
                <w:rFonts w:ascii="Times New Roman" w:hAnsi="Times New Roman" w:cs="Times New Roman"/>
                <w:sz w:val="24"/>
                <w:szCs w:val="24"/>
                <w:bdr w:val="none" w:sz="0" w:space="0" w:color="auto" w:frame="1"/>
              </w:rPr>
            </w:pPr>
            <w:r>
              <w:rPr>
                <w:rFonts w:ascii="Times New Roman" w:eastAsia="Times New Roman" w:hAnsi="Times New Roman" w:cs="Times New Roman"/>
                <w:sz w:val="24"/>
                <w:szCs w:val="24"/>
                <w:lang w:eastAsia="lv-LV"/>
              </w:rPr>
              <w:t>Finansējuma sadalījums veikts tā, ka</w:t>
            </w:r>
            <w:r w:rsidR="00F27C67">
              <w:rPr>
                <w:rFonts w:ascii="Times New Roman" w:eastAsia="Times New Roman" w:hAnsi="Times New Roman" w:cs="Times New Roman"/>
                <w:sz w:val="24"/>
                <w:szCs w:val="24"/>
                <w:lang w:eastAsia="lv-LV"/>
              </w:rPr>
              <w:t xml:space="preserve">, </w:t>
            </w:r>
            <w:r w:rsidRPr="00706EDB">
              <w:rPr>
                <w:rFonts w:ascii="Times New Roman" w:eastAsia="Times New Roman" w:hAnsi="Times New Roman" w:cs="Times New Roman"/>
                <w:sz w:val="24"/>
                <w:szCs w:val="24"/>
                <w:lang w:eastAsia="lv-LV"/>
              </w:rPr>
              <w:t>ja tiks palielināt</w:t>
            </w:r>
            <w:r w:rsidR="00F27C67">
              <w:rPr>
                <w:rFonts w:ascii="Times New Roman" w:eastAsia="Times New Roman" w:hAnsi="Times New Roman" w:cs="Times New Roman"/>
                <w:sz w:val="24"/>
                <w:szCs w:val="24"/>
                <w:lang w:eastAsia="lv-LV"/>
              </w:rPr>
              <w:t>s</w:t>
            </w:r>
            <w:r w:rsidRPr="00706EDB">
              <w:rPr>
                <w:rFonts w:ascii="Times New Roman" w:eastAsia="Times New Roman" w:hAnsi="Times New Roman" w:cs="Times New Roman"/>
                <w:sz w:val="24"/>
                <w:szCs w:val="24"/>
                <w:lang w:eastAsia="lv-LV"/>
              </w:rPr>
              <w:t xml:space="preserve"> kādas izmaksu pozīcijas apjoms, tad attiecīgi tiks </w:t>
            </w:r>
            <w:r w:rsidRPr="00090FE6">
              <w:rPr>
                <w:rFonts w:ascii="Times New Roman" w:eastAsia="Times New Roman" w:hAnsi="Times New Roman" w:cs="Times New Roman"/>
                <w:sz w:val="24"/>
                <w:szCs w:val="24"/>
                <w:lang w:eastAsia="lv-LV"/>
              </w:rPr>
              <w:t>samazināt</w:t>
            </w:r>
            <w:r w:rsidR="00F27C67" w:rsidRPr="00090FE6">
              <w:rPr>
                <w:rFonts w:ascii="Times New Roman" w:eastAsia="Times New Roman" w:hAnsi="Times New Roman" w:cs="Times New Roman"/>
                <w:sz w:val="24"/>
                <w:szCs w:val="24"/>
                <w:lang w:eastAsia="lv-LV"/>
              </w:rPr>
              <w:t>a</w:t>
            </w:r>
            <w:r w:rsidRPr="00090FE6">
              <w:rPr>
                <w:rFonts w:ascii="Times New Roman" w:eastAsia="Times New Roman" w:hAnsi="Times New Roman" w:cs="Times New Roman"/>
                <w:sz w:val="24"/>
                <w:szCs w:val="24"/>
                <w:lang w:eastAsia="lv-LV"/>
              </w:rPr>
              <w:t xml:space="preserve">s kādas citas pozīcijas izmaksas. </w:t>
            </w:r>
            <w:r w:rsidR="00F27C67" w:rsidRPr="00090FE6">
              <w:rPr>
                <w:rFonts w:ascii="Times New Roman" w:eastAsia="Times New Roman" w:hAnsi="Times New Roman" w:cs="Times New Roman"/>
                <w:sz w:val="24"/>
                <w:szCs w:val="24"/>
                <w:lang w:eastAsia="lv-LV"/>
              </w:rPr>
              <w:t>P</w:t>
            </w:r>
            <w:r w:rsidRPr="00090FE6">
              <w:rPr>
                <w:rFonts w:ascii="Times New Roman" w:eastAsia="Times New Roman" w:hAnsi="Times New Roman" w:cs="Times New Roman"/>
                <w:sz w:val="24"/>
                <w:szCs w:val="24"/>
                <w:lang w:eastAsia="lv-LV"/>
              </w:rPr>
              <w:t xml:space="preserve">rojekta īstenošanas laikā netiks pārsniegts projektam piešķirtais </w:t>
            </w:r>
            <w:r w:rsidR="006B10EA" w:rsidRPr="00090FE6">
              <w:rPr>
                <w:rFonts w:ascii="Times New Roman" w:hAnsi="Times New Roman" w:cs="Times New Roman"/>
                <w:sz w:val="24"/>
                <w:szCs w:val="24"/>
                <w:bdr w:val="none" w:sz="0" w:space="0" w:color="auto" w:frame="1"/>
              </w:rPr>
              <w:t>Atveseļošanas fond</w:t>
            </w:r>
            <w:r w:rsidR="00F830AC">
              <w:rPr>
                <w:rFonts w:ascii="Times New Roman" w:hAnsi="Times New Roman" w:cs="Times New Roman"/>
                <w:sz w:val="24"/>
                <w:szCs w:val="24"/>
                <w:bdr w:val="none" w:sz="0" w:space="0" w:color="auto" w:frame="1"/>
              </w:rPr>
              <w:t>a</w:t>
            </w:r>
            <w:r w:rsidRPr="00090FE6">
              <w:rPr>
                <w:rFonts w:ascii="Times New Roman" w:eastAsia="Times New Roman" w:hAnsi="Times New Roman" w:cs="Times New Roman"/>
                <w:sz w:val="24"/>
                <w:szCs w:val="24"/>
                <w:lang w:eastAsia="lv-LV"/>
              </w:rPr>
              <w:t xml:space="preserve"> finansējums</w:t>
            </w:r>
          </w:p>
        </w:tc>
      </w:tr>
    </w:tbl>
    <w:p w14:paraId="079D3746" w14:textId="77777777" w:rsidR="008300CE" w:rsidRPr="00BD051C" w:rsidRDefault="008300CE" w:rsidP="00EF3F96">
      <w:pPr>
        <w:pStyle w:val="ListParagraph"/>
        <w:spacing w:after="0" w:line="240" w:lineRule="auto"/>
        <w:ind w:left="0"/>
        <w:rPr>
          <w:rFonts w:ascii="Times New Roman" w:hAnsi="Times New Roman" w:cs="Times New Roman"/>
          <w:b/>
          <w:sz w:val="24"/>
          <w:szCs w:val="24"/>
        </w:rPr>
      </w:pPr>
    </w:p>
    <w:p w14:paraId="2755D1D2" w14:textId="1D75897F" w:rsidR="00A84369" w:rsidRPr="00BD051C" w:rsidRDefault="008300CE" w:rsidP="00B20F92">
      <w:pPr>
        <w:spacing w:after="120" w:line="240" w:lineRule="auto"/>
        <w:jc w:val="both"/>
        <w:rPr>
          <w:rFonts w:ascii="Times New Roman" w:hAnsi="Times New Roman" w:cs="Times New Roman"/>
          <w:b/>
          <w:sz w:val="24"/>
          <w:szCs w:val="24"/>
        </w:rPr>
      </w:pPr>
      <w:r w:rsidRPr="00BD051C">
        <w:rPr>
          <w:rFonts w:ascii="Times New Roman" w:hAnsi="Times New Roman" w:cs="Times New Roman"/>
          <w:b/>
          <w:sz w:val="24"/>
          <w:szCs w:val="24"/>
        </w:rPr>
        <w:t>5. </w:t>
      </w:r>
      <w:r w:rsidR="00D85DC1" w:rsidRPr="00BD051C">
        <w:rPr>
          <w:rFonts w:ascii="Times New Roman" w:hAnsi="Times New Roman" w:cs="Times New Roman"/>
          <w:b/>
          <w:sz w:val="24"/>
          <w:szCs w:val="24"/>
        </w:rPr>
        <w:t>Projekta ieguldījums reformu un investīciju mērķu rādītāju sasniegšanā</w:t>
      </w:r>
    </w:p>
    <w:p w14:paraId="30FEB214" w14:textId="0154BEDF" w:rsidR="00D85DC1" w:rsidRPr="00BD051C" w:rsidRDefault="008300CE" w:rsidP="00B20F92">
      <w:pPr>
        <w:spacing w:after="120" w:line="240" w:lineRule="auto"/>
        <w:jc w:val="both"/>
        <w:rPr>
          <w:rFonts w:ascii="Times New Roman" w:hAnsi="Times New Roman" w:cs="Times New Roman"/>
          <w:b/>
          <w:sz w:val="24"/>
          <w:szCs w:val="24"/>
        </w:rPr>
      </w:pPr>
      <w:r w:rsidRPr="00BD051C">
        <w:rPr>
          <w:rFonts w:ascii="Times New Roman" w:hAnsi="Times New Roman" w:cs="Times New Roman"/>
          <w:b/>
          <w:sz w:val="24"/>
          <w:szCs w:val="24"/>
        </w:rPr>
        <w:t>5.1. </w:t>
      </w:r>
      <w:r w:rsidR="00D85DC1" w:rsidRPr="00BD051C">
        <w:rPr>
          <w:rFonts w:ascii="Times New Roman" w:hAnsi="Times New Roman" w:cs="Times New Roman"/>
          <w:b/>
          <w:sz w:val="24"/>
          <w:szCs w:val="24"/>
        </w:rPr>
        <w:t>Modernizēto pārvaldes procesu IKT risinājumi</w:t>
      </w:r>
    </w:p>
    <w:tbl>
      <w:tblPr>
        <w:tblStyle w:val="TableGrid"/>
        <w:tblW w:w="9214" w:type="dxa"/>
        <w:tblInd w:w="-5" w:type="dxa"/>
        <w:tblLayout w:type="fixed"/>
        <w:tblLook w:val="04A0" w:firstRow="1" w:lastRow="0" w:firstColumn="1" w:lastColumn="0" w:noHBand="0" w:noVBand="1"/>
      </w:tblPr>
      <w:tblGrid>
        <w:gridCol w:w="709"/>
        <w:gridCol w:w="1276"/>
        <w:gridCol w:w="2551"/>
        <w:gridCol w:w="993"/>
        <w:gridCol w:w="1417"/>
        <w:gridCol w:w="1134"/>
        <w:gridCol w:w="1134"/>
      </w:tblGrid>
      <w:tr w:rsidR="00D17BB2" w:rsidRPr="00BD051C" w14:paraId="1B8199E2" w14:textId="77777777" w:rsidTr="008E44C0">
        <w:trPr>
          <w:cantSplit/>
          <w:trHeight w:val="686"/>
        </w:trPr>
        <w:tc>
          <w:tcPr>
            <w:tcW w:w="709" w:type="dxa"/>
            <w:vAlign w:val="center"/>
          </w:tcPr>
          <w:p w14:paraId="11B101C5" w14:textId="7B541E6D" w:rsidR="00D85DC1" w:rsidRPr="00B20F92" w:rsidRDefault="00D85DC1" w:rsidP="008E44C0">
            <w:pPr>
              <w:ind w:left="-57" w:right="-57"/>
              <w:rPr>
                <w:rFonts w:ascii="Times New Roman" w:hAnsi="Times New Roman" w:cs="Times New Roman"/>
              </w:rPr>
            </w:pPr>
            <w:r w:rsidRPr="00B20F92">
              <w:rPr>
                <w:rFonts w:ascii="Times New Roman" w:hAnsi="Times New Roman" w:cs="Times New Roman"/>
              </w:rPr>
              <w:t>Skaits</w:t>
            </w:r>
          </w:p>
        </w:tc>
        <w:tc>
          <w:tcPr>
            <w:tcW w:w="1276" w:type="dxa"/>
            <w:vAlign w:val="center"/>
          </w:tcPr>
          <w:p w14:paraId="186C3375" w14:textId="2B2B264A" w:rsidR="00D85DC1" w:rsidRPr="00B20F92" w:rsidRDefault="00D85DC1" w:rsidP="00B20F92">
            <w:pPr>
              <w:ind w:left="-57" w:right="-57"/>
              <w:jc w:val="center"/>
              <w:rPr>
                <w:rFonts w:ascii="Times New Roman" w:hAnsi="Times New Roman" w:cs="Times New Roman"/>
              </w:rPr>
            </w:pPr>
            <w:r w:rsidRPr="00B20F92">
              <w:rPr>
                <w:rFonts w:ascii="Times New Roman" w:hAnsi="Times New Roman" w:cs="Times New Roman"/>
              </w:rPr>
              <w:t>IKT risinājuma nosaukums</w:t>
            </w:r>
          </w:p>
        </w:tc>
        <w:tc>
          <w:tcPr>
            <w:tcW w:w="2551" w:type="dxa"/>
            <w:vAlign w:val="center"/>
          </w:tcPr>
          <w:p w14:paraId="00E43A8E" w14:textId="0A4CB1D2" w:rsidR="00D85DC1" w:rsidRPr="00B20F92" w:rsidRDefault="00D85DC1" w:rsidP="00B20F92">
            <w:pPr>
              <w:ind w:left="-57" w:right="-57"/>
              <w:jc w:val="center"/>
              <w:rPr>
                <w:rFonts w:ascii="Times New Roman" w:hAnsi="Times New Roman" w:cs="Times New Roman"/>
              </w:rPr>
            </w:pPr>
            <w:r w:rsidRPr="00B20F92">
              <w:rPr>
                <w:rFonts w:ascii="Times New Roman" w:hAnsi="Times New Roman" w:cs="Times New Roman"/>
              </w:rPr>
              <w:t>Īss apraksts</w:t>
            </w:r>
            <w:r w:rsidRPr="00B20F92">
              <w:rPr>
                <w:rStyle w:val="FootnoteReference"/>
                <w:rFonts w:ascii="Times New Roman" w:hAnsi="Times New Roman" w:cs="Times New Roman"/>
              </w:rPr>
              <w:footnoteReference w:id="11"/>
            </w:r>
          </w:p>
        </w:tc>
        <w:tc>
          <w:tcPr>
            <w:tcW w:w="993" w:type="dxa"/>
            <w:vAlign w:val="center"/>
          </w:tcPr>
          <w:p w14:paraId="548487A1" w14:textId="77777777" w:rsidR="002B7990" w:rsidRPr="00B20F92" w:rsidRDefault="002B7990" w:rsidP="00B20F92">
            <w:pPr>
              <w:ind w:left="-57" w:right="-57"/>
              <w:jc w:val="center"/>
              <w:rPr>
                <w:rFonts w:ascii="Times New Roman" w:hAnsi="Times New Roman" w:cs="Times New Roman"/>
              </w:rPr>
            </w:pPr>
            <w:r w:rsidRPr="00B20F92">
              <w:rPr>
                <w:rFonts w:ascii="Times New Roman" w:hAnsi="Times New Roman" w:cs="Times New Roman"/>
              </w:rPr>
              <w:t>Valsts mākonī</w:t>
            </w:r>
          </w:p>
          <w:p w14:paraId="10EEFD5E" w14:textId="46C8CE2B" w:rsidR="00D85DC1" w:rsidRPr="00B20F92" w:rsidRDefault="009306DB" w:rsidP="00B20F92">
            <w:pPr>
              <w:ind w:left="-57" w:right="-57"/>
              <w:jc w:val="center"/>
              <w:rPr>
                <w:rFonts w:ascii="Times New Roman" w:hAnsi="Times New Roman" w:cs="Times New Roman"/>
              </w:rPr>
            </w:pPr>
            <w:r w:rsidRPr="00B20F92">
              <w:rPr>
                <w:rFonts w:ascii="Times New Roman" w:hAnsi="Times New Roman" w:cs="Times New Roman"/>
              </w:rPr>
              <w:t>(jā/nē)</w:t>
            </w:r>
          </w:p>
        </w:tc>
        <w:tc>
          <w:tcPr>
            <w:tcW w:w="1417" w:type="dxa"/>
            <w:vAlign w:val="center"/>
          </w:tcPr>
          <w:p w14:paraId="53E79531" w14:textId="31689DFB" w:rsidR="00D85DC1" w:rsidRPr="00B20F92" w:rsidRDefault="002B7990" w:rsidP="00B20F92">
            <w:pPr>
              <w:ind w:left="-57" w:right="-57"/>
              <w:jc w:val="center"/>
              <w:rPr>
                <w:rFonts w:ascii="Times New Roman" w:hAnsi="Times New Roman" w:cs="Times New Roman"/>
              </w:rPr>
            </w:pPr>
            <w:r w:rsidRPr="00B20F92">
              <w:rPr>
                <w:rFonts w:ascii="Times New Roman" w:hAnsi="Times New Roman" w:cs="Times New Roman"/>
              </w:rPr>
              <w:t xml:space="preserve">Termiņš </w:t>
            </w:r>
            <w:r w:rsidR="00D85DC1" w:rsidRPr="00B20F92">
              <w:rPr>
                <w:rFonts w:ascii="Times New Roman" w:hAnsi="Times New Roman" w:cs="Times New Roman"/>
              </w:rPr>
              <w:t>IKT risinājumu attīstības</w:t>
            </w:r>
            <w:r w:rsidRPr="00B20F92">
              <w:rPr>
                <w:rFonts w:ascii="Times New Roman" w:hAnsi="Times New Roman" w:cs="Times New Roman"/>
              </w:rPr>
              <w:t xml:space="preserve"> saskaņošanai</w:t>
            </w:r>
            <w:r w:rsidRPr="00B20F92">
              <w:rPr>
                <w:rStyle w:val="FootnoteReference"/>
                <w:rFonts w:ascii="Times New Roman" w:hAnsi="Times New Roman" w:cs="Times New Roman"/>
              </w:rPr>
              <w:footnoteReference w:id="12"/>
            </w:r>
            <w:r w:rsidRPr="00B20F92">
              <w:rPr>
                <w:rFonts w:ascii="Times New Roman" w:hAnsi="Times New Roman" w:cs="Times New Roman"/>
              </w:rPr>
              <w:t xml:space="preserve"> </w:t>
            </w:r>
            <w:r w:rsidR="00D85DC1" w:rsidRPr="00B20F92">
              <w:rPr>
                <w:rFonts w:ascii="Times New Roman" w:hAnsi="Times New Roman" w:cs="Times New Roman"/>
              </w:rPr>
              <w:t>(gads</w:t>
            </w:r>
            <w:r w:rsidR="008300CE" w:rsidRPr="00B20F92">
              <w:rPr>
                <w:rFonts w:ascii="Times New Roman" w:hAnsi="Times New Roman" w:cs="Times New Roman"/>
              </w:rPr>
              <w:t xml:space="preserve">, </w:t>
            </w:r>
            <w:r w:rsidR="00D85DC1" w:rsidRPr="00B20F92">
              <w:rPr>
                <w:rFonts w:ascii="Times New Roman" w:hAnsi="Times New Roman" w:cs="Times New Roman"/>
              </w:rPr>
              <w:t>ceturksnis)</w:t>
            </w:r>
          </w:p>
        </w:tc>
        <w:tc>
          <w:tcPr>
            <w:tcW w:w="1134" w:type="dxa"/>
            <w:vAlign w:val="center"/>
          </w:tcPr>
          <w:p w14:paraId="3C51E76F" w14:textId="5F313A4C" w:rsidR="00D85DC1" w:rsidRPr="00B20F92" w:rsidRDefault="002B7990" w:rsidP="00B20F92">
            <w:pPr>
              <w:ind w:left="-57" w:right="-57"/>
              <w:jc w:val="center"/>
              <w:rPr>
                <w:rFonts w:ascii="Times New Roman" w:hAnsi="Times New Roman" w:cs="Times New Roman"/>
              </w:rPr>
            </w:pPr>
            <w:r w:rsidRPr="00B20F92">
              <w:rPr>
                <w:rFonts w:ascii="Times New Roman" w:hAnsi="Times New Roman" w:cs="Times New Roman"/>
              </w:rPr>
              <w:t>Termiņš i</w:t>
            </w:r>
            <w:r w:rsidR="00D85DC1" w:rsidRPr="00B20F92">
              <w:rPr>
                <w:rFonts w:ascii="Times New Roman" w:hAnsi="Times New Roman" w:cs="Times New Roman"/>
              </w:rPr>
              <w:t xml:space="preserve">eviešanai </w:t>
            </w:r>
            <w:r w:rsidRPr="00B20F92">
              <w:rPr>
                <w:rFonts w:ascii="Times New Roman" w:hAnsi="Times New Roman" w:cs="Times New Roman"/>
              </w:rPr>
              <w:t xml:space="preserve">produkcijā </w:t>
            </w:r>
            <w:r w:rsidR="00D85DC1" w:rsidRPr="00B20F92">
              <w:rPr>
                <w:rFonts w:ascii="Times New Roman" w:hAnsi="Times New Roman" w:cs="Times New Roman"/>
              </w:rPr>
              <w:t>(gads</w:t>
            </w:r>
            <w:r w:rsidR="008300CE" w:rsidRPr="00B20F92">
              <w:rPr>
                <w:rFonts w:ascii="Times New Roman" w:hAnsi="Times New Roman" w:cs="Times New Roman"/>
              </w:rPr>
              <w:t xml:space="preserve">, </w:t>
            </w:r>
            <w:r w:rsidR="00D85DC1" w:rsidRPr="00B20F92">
              <w:rPr>
                <w:rFonts w:ascii="Times New Roman" w:hAnsi="Times New Roman" w:cs="Times New Roman"/>
              </w:rPr>
              <w:t>ceturksnis)</w:t>
            </w:r>
          </w:p>
        </w:tc>
        <w:tc>
          <w:tcPr>
            <w:tcW w:w="1134" w:type="dxa"/>
            <w:vAlign w:val="center"/>
          </w:tcPr>
          <w:p w14:paraId="6D51B2C7" w14:textId="6C1BAAC7" w:rsidR="00D85DC1" w:rsidRPr="00B20F92" w:rsidRDefault="004A7609" w:rsidP="00B20F92">
            <w:pPr>
              <w:ind w:left="-57" w:right="-57"/>
              <w:jc w:val="center"/>
              <w:rPr>
                <w:rFonts w:ascii="Times New Roman" w:hAnsi="Times New Roman" w:cs="Times New Roman"/>
              </w:rPr>
            </w:pPr>
            <w:r w:rsidRPr="00B20F92">
              <w:rPr>
                <w:rFonts w:ascii="Times New Roman" w:hAnsi="Times New Roman" w:cs="Times New Roman"/>
              </w:rPr>
              <w:t>Risinājuma l</w:t>
            </w:r>
            <w:r w:rsidR="00D85DC1" w:rsidRPr="00B20F92">
              <w:rPr>
                <w:rFonts w:ascii="Times New Roman" w:hAnsi="Times New Roman" w:cs="Times New Roman"/>
              </w:rPr>
              <w:t>ietotāji</w:t>
            </w:r>
            <w:r w:rsidR="00540D62" w:rsidRPr="00B20F92">
              <w:rPr>
                <w:rFonts w:ascii="Times New Roman" w:hAnsi="Times New Roman" w:cs="Times New Roman"/>
              </w:rPr>
              <w:t xml:space="preserve"> (skaits)</w:t>
            </w:r>
          </w:p>
        </w:tc>
      </w:tr>
      <w:tr w:rsidR="00D17BB2" w:rsidRPr="00BD051C" w14:paraId="49E10232" w14:textId="77777777" w:rsidTr="00B20F92">
        <w:trPr>
          <w:trHeight w:val="227"/>
        </w:trPr>
        <w:tc>
          <w:tcPr>
            <w:tcW w:w="709" w:type="dxa"/>
          </w:tcPr>
          <w:p w14:paraId="55F9217B" w14:textId="7AE9AB0C" w:rsidR="00D85DC1" w:rsidRPr="00B20F92" w:rsidRDefault="00C15390" w:rsidP="00B20F92">
            <w:pPr>
              <w:spacing w:after="120"/>
              <w:jc w:val="center"/>
              <w:rPr>
                <w:rFonts w:ascii="Times New Roman" w:hAnsi="Times New Roman" w:cs="Times New Roman"/>
                <w:iCs/>
              </w:rPr>
            </w:pPr>
            <w:r w:rsidRPr="00B20F92">
              <w:rPr>
                <w:rFonts w:ascii="Times New Roman" w:hAnsi="Times New Roman" w:cs="Times New Roman"/>
                <w:iCs/>
              </w:rPr>
              <w:t>1</w:t>
            </w:r>
          </w:p>
        </w:tc>
        <w:tc>
          <w:tcPr>
            <w:tcW w:w="1276" w:type="dxa"/>
          </w:tcPr>
          <w:p w14:paraId="5186563B" w14:textId="247BB6E7" w:rsidR="00D85DC1" w:rsidRPr="00B20F92" w:rsidRDefault="005555B2" w:rsidP="00B20F92">
            <w:pPr>
              <w:spacing w:after="120"/>
              <w:rPr>
                <w:rFonts w:ascii="Times New Roman" w:hAnsi="Times New Roman" w:cs="Times New Roman"/>
                <w:iCs/>
              </w:rPr>
            </w:pPr>
            <w:r w:rsidRPr="00B20F92">
              <w:rPr>
                <w:rFonts w:ascii="Times New Roman" w:hAnsi="Times New Roman" w:cs="Times New Roman"/>
                <w:iCs/>
              </w:rPr>
              <w:t>5.1.1.</w:t>
            </w:r>
            <w:r w:rsidR="00A91088">
              <w:rPr>
                <w:rFonts w:ascii="Times New Roman" w:hAnsi="Times New Roman" w:cs="Times New Roman"/>
                <w:iCs/>
              </w:rPr>
              <w:t xml:space="preserve"> </w:t>
            </w:r>
            <w:r w:rsidR="001658D0" w:rsidRPr="00B20F92">
              <w:rPr>
                <w:rFonts w:ascii="Times New Roman" w:hAnsi="Times New Roman" w:cs="Times New Roman"/>
                <w:iCs/>
              </w:rPr>
              <w:t>Mācīšanās un attīstības sistēma</w:t>
            </w:r>
          </w:p>
        </w:tc>
        <w:tc>
          <w:tcPr>
            <w:tcW w:w="2551" w:type="dxa"/>
          </w:tcPr>
          <w:p w14:paraId="29A6FA83" w14:textId="158174E6" w:rsidR="00D85DC1" w:rsidRPr="00B20F92" w:rsidRDefault="0023242F" w:rsidP="00B20F92">
            <w:pPr>
              <w:spacing w:after="120"/>
              <w:rPr>
                <w:rFonts w:ascii="Times New Roman" w:hAnsi="Times New Roman" w:cs="Times New Roman"/>
                <w:iCs/>
              </w:rPr>
            </w:pPr>
            <w:r w:rsidRPr="00B20F92">
              <w:rPr>
                <w:rFonts w:ascii="Times New Roman" w:hAnsi="Times New Roman" w:cs="Times New Roman"/>
                <w:iCs/>
                <w:color w:val="000000" w:themeColor="text1"/>
              </w:rPr>
              <w:t xml:space="preserve">Ērta, mūsdienīga un uz lietotāju orientēta </w:t>
            </w:r>
            <w:r w:rsidR="00984CEA" w:rsidRPr="00B20F92">
              <w:rPr>
                <w:rFonts w:ascii="Times New Roman" w:hAnsi="Times New Roman" w:cs="Times New Roman"/>
                <w:iCs/>
                <w:color w:val="000000" w:themeColor="text1"/>
              </w:rPr>
              <w:t>publiskās</w:t>
            </w:r>
            <w:r w:rsidRPr="00B20F92">
              <w:rPr>
                <w:rFonts w:ascii="Times New Roman" w:hAnsi="Times New Roman" w:cs="Times New Roman"/>
                <w:iCs/>
                <w:color w:val="000000" w:themeColor="text1"/>
              </w:rPr>
              <w:t xml:space="preserve"> pārvaldes mācīšanās un attīstības sistēma, kas atbalsta </w:t>
            </w:r>
            <w:r w:rsidR="00BD051C" w:rsidRPr="00B20F92">
              <w:rPr>
                <w:rFonts w:ascii="Times New Roman" w:hAnsi="Times New Roman" w:cs="Times New Roman"/>
                <w:iCs/>
                <w:color w:val="000000" w:themeColor="text1"/>
              </w:rPr>
              <w:t>vairāku līmeņu</w:t>
            </w:r>
            <w:r w:rsidRPr="00B20F92">
              <w:rPr>
                <w:rFonts w:ascii="Times New Roman" w:hAnsi="Times New Roman" w:cs="Times New Roman"/>
                <w:iCs/>
                <w:color w:val="000000" w:themeColor="text1"/>
              </w:rPr>
              <w:t xml:space="preserve"> mācīšanās un attīstības vajadzības, zināšanu pārnesi un datu analīzi.</w:t>
            </w:r>
            <w:r w:rsidR="00947B7F" w:rsidRPr="00B20F92">
              <w:rPr>
                <w:rFonts w:ascii="Times New Roman" w:hAnsi="Times New Roman" w:cs="Times New Roman"/>
                <w:iCs/>
                <w:color w:val="000000" w:themeColor="text1"/>
              </w:rPr>
              <w:t xml:space="preserve"> Sistēma </w:t>
            </w:r>
            <w:r w:rsidR="00E70E39" w:rsidRPr="00B20F92">
              <w:rPr>
                <w:rFonts w:ascii="Times New Roman" w:hAnsi="Times New Roman" w:cs="Times New Roman"/>
                <w:iCs/>
                <w:color w:val="000000" w:themeColor="text1"/>
              </w:rPr>
              <w:t xml:space="preserve">tiks izvēlēta no tirgū pieejamiem </w:t>
            </w:r>
            <w:proofErr w:type="spellStart"/>
            <w:r w:rsidR="00365A95" w:rsidRPr="00B20F92">
              <w:rPr>
                <w:rFonts w:ascii="Times New Roman" w:hAnsi="Times New Roman" w:cs="Times New Roman"/>
                <w:iCs/>
                <w:color w:val="000000" w:themeColor="text1"/>
              </w:rPr>
              <w:t>mākoņ</w:t>
            </w:r>
            <w:r w:rsidR="00E70E39" w:rsidRPr="00B20F92">
              <w:rPr>
                <w:rFonts w:ascii="Times New Roman" w:hAnsi="Times New Roman" w:cs="Times New Roman"/>
                <w:iCs/>
                <w:color w:val="000000" w:themeColor="text1"/>
              </w:rPr>
              <w:t>risinājumiem</w:t>
            </w:r>
            <w:proofErr w:type="spellEnd"/>
            <w:r w:rsidR="00E70E39" w:rsidRPr="00B20F92">
              <w:rPr>
                <w:rFonts w:ascii="Times New Roman" w:hAnsi="Times New Roman" w:cs="Times New Roman"/>
                <w:iCs/>
                <w:color w:val="000000" w:themeColor="text1"/>
              </w:rPr>
              <w:t xml:space="preserve"> </w:t>
            </w:r>
            <w:r w:rsidR="00CC3E0F" w:rsidRPr="00B20F92">
              <w:rPr>
                <w:rFonts w:ascii="Times New Roman" w:hAnsi="Times New Roman" w:cs="Times New Roman"/>
                <w:iCs/>
                <w:color w:val="000000" w:themeColor="text1"/>
              </w:rPr>
              <w:t>(</w:t>
            </w:r>
            <w:proofErr w:type="spellStart"/>
            <w:r w:rsidR="00CC3E0F" w:rsidRPr="00B20F92">
              <w:rPr>
                <w:rFonts w:ascii="Times New Roman" w:hAnsi="Times New Roman" w:cs="Times New Roman"/>
                <w:i/>
                <w:color w:val="000000" w:themeColor="text1"/>
              </w:rPr>
              <w:t>SaaS</w:t>
            </w:r>
            <w:proofErr w:type="spellEnd"/>
            <w:r w:rsidR="00CC3E0F" w:rsidRPr="00B20F92">
              <w:rPr>
                <w:rFonts w:ascii="Times New Roman" w:hAnsi="Times New Roman" w:cs="Times New Roman"/>
                <w:iCs/>
                <w:color w:val="000000" w:themeColor="text1"/>
              </w:rPr>
              <w:t xml:space="preserve"> jeb programmatūra kā </w:t>
            </w:r>
            <w:r w:rsidR="007012CB" w:rsidRPr="00B20F92">
              <w:rPr>
                <w:rFonts w:ascii="Times New Roman" w:hAnsi="Times New Roman" w:cs="Times New Roman"/>
                <w:iCs/>
                <w:color w:val="000000" w:themeColor="text1"/>
              </w:rPr>
              <w:t>pakalpojums</w:t>
            </w:r>
            <w:r w:rsidR="00CC3E0F" w:rsidRPr="00B20F92">
              <w:rPr>
                <w:rFonts w:ascii="Times New Roman" w:hAnsi="Times New Roman" w:cs="Times New Roman"/>
                <w:iCs/>
                <w:color w:val="000000" w:themeColor="text1"/>
              </w:rPr>
              <w:t xml:space="preserve">) </w:t>
            </w:r>
            <w:r w:rsidR="00E70E39" w:rsidRPr="00B20F92">
              <w:rPr>
                <w:rFonts w:ascii="Times New Roman" w:hAnsi="Times New Roman" w:cs="Times New Roman"/>
                <w:iCs/>
                <w:color w:val="000000" w:themeColor="text1"/>
              </w:rPr>
              <w:t>un</w:t>
            </w:r>
            <w:r w:rsidR="005378C3" w:rsidRPr="00B20F92">
              <w:rPr>
                <w:rFonts w:ascii="Times New Roman" w:hAnsi="Times New Roman" w:cs="Times New Roman"/>
                <w:iCs/>
                <w:color w:val="000000" w:themeColor="text1"/>
              </w:rPr>
              <w:t xml:space="preserve"> </w:t>
            </w:r>
            <w:r w:rsidR="00A34ABD" w:rsidRPr="00B20F92">
              <w:rPr>
                <w:rFonts w:ascii="Times New Roman" w:hAnsi="Times New Roman" w:cs="Times New Roman"/>
                <w:iCs/>
                <w:color w:val="000000" w:themeColor="text1"/>
              </w:rPr>
              <w:t>pielāgota lietotāju vajadzībām</w:t>
            </w:r>
          </w:p>
        </w:tc>
        <w:tc>
          <w:tcPr>
            <w:tcW w:w="993" w:type="dxa"/>
          </w:tcPr>
          <w:p w14:paraId="24C50FE1" w14:textId="5DCD3DE7" w:rsidR="00D85DC1" w:rsidRPr="00B20F92" w:rsidRDefault="00AA0C82" w:rsidP="00B20F92">
            <w:pPr>
              <w:spacing w:after="120"/>
              <w:ind w:left="-57" w:right="-57"/>
              <w:jc w:val="center"/>
              <w:rPr>
                <w:rFonts w:ascii="Times New Roman" w:hAnsi="Times New Roman" w:cs="Times New Roman"/>
                <w:iCs/>
                <w:spacing w:val="-2"/>
              </w:rPr>
            </w:pPr>
            <w:r w:rsidRPr="00B20F92">
              <w:rPr>
                <w:rFonts w:ascii="Times New Roman" w:hAnsi="Times New Roman" w:cs="Times New Roman"/>
                <w:iCs/>
                <w:spacing w:val="-2"/>
              </w:rPr>
              <w:t>Nē</w:t>
            </w:r>
          </w:p>
          <w:p w14:paraId="39BA9518" w14:textId="226E5B0F" w:rsidR="00424F7D" w:rsidRPr="00B20F92" w:rsidRDefault="00424F7D" w:rsidP="00B20F92">
            <w:pPr>
              <w:spacing w:after="120"/>
              <w:ind w:left="-57" w:right="-57"/>
              <w:jc w:val="center"/>
              <w:rPr>
                <w:rFonts w:ascii="Times New Roman" w:hAnsi="Times New Roman" w:cs="Times New Roman"/>
                <w:iCs/>
                <w:spacing w:val="-2"/>
              </w:rPr>
            </w:pPr>
            <w:r w:rsidRPr="00B20F92">
              <w:rPr>
                <w:rFonts w:ascii="Times New Roman" w:hAnsi="Times New Roman" w:cs="Times New Roman"/>
                <w:iCs/>
                <w:spacing w:val="-2"/>
              </w:rPr>
              <w:t>(sk.</w:t>
            </w:r>
            <w:r w:rsidR="00A91088" w:rsidRPr="00B20F92">
              <w:rPr>
                <w:rFonts w:ascii="Times New Roman" w:hAnsi="Times New Roman" w:cs="Times New Roman"/>
                <w:iCs/>
                <w:spacing w:val="-2"/>
              </w:rPr>
              <w:t xml:space="preserve"> </w:t>
            </w:r>
            <w:r w:rsidR="00D17BB2" w:rsidRPr="00B20F92">
              <w:rPr>
                <w:rFonts w:ascii="Times New Roman" w:hAnsi="Times New Roman" w:cs="Times New Roman"/>
                <w:iCs/>
                <w:spacing w:val="-2"/>
              </w:rPr>
              <w:t>8.</w:t>
            </w:r>
            <w:r w:rsidR="00601927" w:rsidRPr="00B20F92">
              <w:rPr>
                <w:rFonts w:ascii="Times New Roman" w:hAnsi="Times New Roman" w:cs="Times New Roman"/>
                <w:iCs/>
                <w:spacing w:val="-2"/>
              </w:rPr>
              <w:t> </w:t>
            </w:r>
            <w:r w:rsidR="00D17BB2" w:rsidRPr="00B20F92">
              <w:rPr>
                <w:rFonts w:ascii="Times New Roman" w:hAnsi="Times New Roman" w:cs="Times New Roman"/>
                <w:iCs/>
                <w:spacing w:val="-2"/>
              </w:rPr>
              <w:t>punktu</w:t>
            </w:r>
            <w:r w:rsidRPr="00B20F92">
              <w:rPr>
                <w:rFonts w:ascii="Times New Roman" w:hAnsi="Times New Roman" w:cs="Times New Roman"/>
                <w:iCs/>
                <w:spacing w:val="-2"/>
              </w:rPr>
              <w:t>)</w:t>
            </w:r>
          </w:p>
        </w:tc>
        <w:tc>
          <w:tcPr>
            <w:tcW w:w="1417" w:type="dxa"/>
          </w:tcPr>
          <w:p w14:paraId="05E54EB5" w14:textId="4A167934" w:rsidR="00D85DC1" w:rsidRPr="00B20F92" w:rsidRDefault="00C02198" w:rsidP="00B20F92">
            <w:pPr>
              <w:spacing w:after="120"/>
              <w:jc w:val="center"/>
              <w:rPr>
                <w:rFonts w:ascii="Times New Roman" w:hAnsi="Times New Roman" w:cs="Times New Roman"/>
                <w:iCs/>
              </w:rPr>
            </w:pPr>
            <w:r w:rsidRPr="00B20F92">
              <w:rPr>
                <w:rFonts w:ascii="Times New Roman" w:hAnsi="Times New Roman" w:cs="Times New Roman"/>
                <w:iCs/>
              </w:rPr>
              <w:t>30.06.2023.</w:t>
            </w:r>
          </w:p>
        </w:tc>
        <w:tc>
          <w:tcPr>
            <w:tcW w:w="1134" w:type="dxa"/>
          </w:tcPr>
          <w:p w14:paraId="4909246F" w14:textId="090EDF97" w:rsidR="00D85DC1" w:rsidRPr="00B20F92" w:rsidRDefault="006648C2" w:rsidP="00B20F92">
            <w:pPr>
              <w:spacing w:after="120"/>
              <w:jc w:val="center"/>
              <w:rPr>
                <w:rFonts w:ascii="Times New Roman" w:hAnsi="Times New Roman" w:cs="Times New Roman"/>
                <w:iCs/>
              </w:rPr>
            </w:pPr>
            <w:r w:rsidRPr="00B20F92">
              <w:rPr>
                <w:rFonts w:ascii="Times New Roman" w:hAnsi="Times New Roman" w:cs="Times New Roman"/>
                <w:iCs/>
              </w:rPr>
              <w:t>2026.</w:t>
            </w:r>
            <w:r w:rsidR="00902145" w:rsidRPr="00B20F92">
              <w:rPr>
                <w:rFonts w:ascii="Times New Roman" w:hAnsi="Times New Roman" w:cs="Times New Roman"/>
                <w:iCs/>
              </w:rPr>
              <w:t xml:space="preserve"> gada</w:t>
            </w:r>
            <w:r w:rsidRPr="00B20F92">
              <w:rPr>
                <w:rFonts w:ascii="Times New Roman" w:hAnsi="Times New Roman" w:cs="Times New Roman"/>
                <w:iCs/>
              </w:rPr>
              <w:t xml:space="preserve"> I</w:t>
            </w:r>
            <w:r w:rsidR="00902145" w:rsidRPr="00B20F92">
              <w:rPr>
                <w:rFonts w:ascii="Times New Roman" w:hAnsi="Times New Roman" w:cs="Times New Roman"/>
                <w:iCs/>
              </w:rPr>
              <w:t> cet.</w:t>
            </w:r>
          </w:p>
        </w:tc>
        <w:tc>
          <w:tcPr>
            <w:tcW w:w="1134" w:type="dxa"/>
          </w:tcPr>
          <w:p w14:paraId="7EC79661" w14:textId="7EA812D1" w:rsidR="00D85DC1" w:rsidRPr="00B20F92" w:rsidRDefault="00F261F3" w:rsidP="00B20F92">
            <w:pPr>
              <w:spacing w:after="120"/>
              <w:ind w:left="-57" w:right="-57"/>
              <w:jc w:val="center"/>
              <w:rPr>
                <w:rFonts w:ascii="Times New Roman" w:hAnsi="Times New Roman" w:cs="Times New Roman"/>
                <w:iCs/>
                <w:spacing w:val="-2"/>
              </w:rPr>
            </w:pPr>
            <w:r w:rsidRPr="00B20F92">
              <w:rPr>
                <w:rFonts w:ascii="Times New Roman" w:hAnsi="Times New Roman" w:cs="Times New Roman"/>
                <w:iCs/>
                <w:spacing w:val="-2"/>
              </w:rPr>
              <w:t xml:space="preserve">Līdz 60 000 </w:t>
            </w:r>
            <w:r w:rsidR="00971F48" w:rsidRPr="00B20F92">
              <w:rPr>
                <w:rFonts w:ascii="Times New Roman" w:hAnsi="Times New Roman" w:cs="Times New Roman"/>
                <w:iCs/>
                <w:spacing w:val="-2"/>
              </w:rPr>
              <w:t>lietotājiem</w:t>
            </w:r>
            <w:r w:rsidR="00A91088" w:rsidRPr="00B20F92">
              <w:rPr>
                <w:rFonts w:ascii="Times New Roman" w:hAnsi="Times New Roman" w:cs="Times New Roman"/>
                <w:iCs/>
                <w:spacing w:val="-2"/>
              </w:rPr>
              <w:t xml:space="preserve"> </w:t>
            </w:r>
            <w:r w:rsidRPr="00B20F92">
              <w:rPr>
                <w:rFonts w:ascii="Times New Roman" w:hAnsi="Times New Roman" w:cs="Times New Roman"/>
                <w:iCs/>
                <w:spacing w:val="-2"/>
              </w:rPr>
              <w:t>valsts budžeta iestādēs</w:t>
            </w:r>
          </w:p>
        </w:tc>
      </w:tr>
    </w:tbl>
    <w:p w14:paraId="18CFF20C" w14:textId="77777777" w:rsidR="00E03C98" w:rsidRPr="00B20F92" w:rsidRDefault="00E03C98" w:rsidP="00B20F92">
      <w:pPr>
        <w:spacing w:after="0" w:line="240" w:lineRule="auto"/>
        <w:jc w:val="both"/>
        <w:rPr>
          <w:rFonts w:ascii="Times New Roman" w:hAnsi="Times New Roman" w:cs="Times New Roman"/>
          <w:bCs/>
          <w:sz w:val="24"/>
          <w:szCs w:val="24"/>
        </w:rPr>
      </w:pPr>
    </w:p>
    <w:p w14:paraId="047C852B" w14:textId="77777777" w:rsidR="00A91088" w:rsidRDefault="00A91088">
      <w:pPr>
        <w:rPr>
          <w:rFonts w:ascii="Times New Roman" w:hAnsi="Times New Roman" w:cs="Times New Roman"/>
          <w:b/>
          <w:sz w:val="24"/>
          <w:szCs w:val="24"/>
        </w:rPr>
      </w:pPr>
      <w:r>
        <w:rPr>
          <w:rFonts w:ascii="Times New Roman" w:hAnsi="Times New Roman" w:cs="Times New Roman"/>
          <w:b/>
          <w:sz w:val="24"/>
          <w:szCs w:val="24"/>
        </w:rPr>
        <w:br w:type="page"/>
      </w:r>
    </w:p>
    <w:p w14:paraId="1A4FC5B9" w14:textId="571CBC9C" w:rsidR="00D85DC1" w:rsidRPr="00BD051C" w:rsidRDefault="008300CE" w:rsidP="00B20F92">
      <w:pPr>
        <w:spacing w:after="120" w:line="240" w:lineRule="auto"/>
        <w:jc w:val="both"/>
        <w:rPr>
          <w:rFonts w:ascii="Times New Roman" w:hAnsi="Times New Roman" w:cs="Times New Roman"/>
          <w:b/>
          <w:sz w:val="24"/>
          <w:szCs w:val="24"/>
        </w:rPr>
      </w:pPr>
      <w:r w:rsidRPr="00BD051C">
        <w:rPr>
          <w:rFonts w:ascii="Times New Roman" w:hAnsi="Times New Roman" w:cs="Times New Roman"/>
          <w:b/>
          <w:sz w:val="24"/>
          <w:szCs w:val="24"/>
        </w:rPr>
        <w:lastRenderedPageBreak/>
        <w:t>5.2. </w:t>
      </w:r>
      <w:r w:rsidR="00D85DC1" w:rsidRPr="00BD051C">
        <w:rPr>
          <w:rFonts w:ascii="Times New Roman" w:hAnsi="Times New Roman" w:cs="Times New Roman"/>
          <w:b/>
          <w:sz w:val="24"/>
          <w:szCs w:val="24"/>
        </w:rPr>
        <w:t>Centralizētās funkcijas vai koplietošanas pakalpojumi</w:t>
      </w:r>
    </w:p>
    <w:tbl>
      <w:tblPr>
        <w:tblStyle w:val="TableGrid"/>
        <w:tblW w:w="9214" w:type="dxa"/>
        <w:tblInd w:w="-5" w:type="dxa"/>
        <w:tblLook w:val="04A0" w:firstRow="1" w:lastRow="0" w:firstColumn="1" w:lastColumn="0" w:noHBand="0" w:noVBand="1"/>
      </w:tblPr>
      <w:tblGrid>
        <w:gridCol w:w="754"/>
        <w:gridCol w:w="2688"/>
        <w:gridCol w:w="2228"/>
        <w:gridCol w:w="2268"/>
        <w:gridCol w:w="1276"/>
      </w:tblGrid>
      <w:tr w:rsidR="00C003CA" w:rsidRPr="00BD051C" w14:paraId="611D0973" w14:textId="77777777" w:rsidTr="00BA2E94">
        <w:trPr>
          <w:cantSplit/>
          <w:trHeight w:val="662"/>
        </w:trPr>
        <w:tc>
          <w:tcPr>
            <w:tcW w:w="754" w:type="dxa"/>
            <w:vAlign w:val="center"/>
          </w:tcPr>
          <w:p w14:paraId="7868E6E3" w14:textId="77777777" w:rsidR="00D85DC1" w:rsidRPr="00B20F92" w:rsidRDefault="00D85DC1" w:rsidP="00B20F92">
            <w:pPr>
              <w:jc w:val="both"/>
              <w:rPr>
                <w:rFonts w:ascii="Times New Roman" w:hAnsi="Times New Roman" w:cs="Times New Roman"/>
              </w:rPr>
            </w:pPr>
            <w:r w:rsidRPr="00B20F92">
              <w:rPr>
                <w:rFonts w:ascii="Times New Roman" w:hAnsi="Times New Roman" w:cs="Times New Roman"/>
              </w:rPr>
              <w:t xml:space="preserve">Skaits </w:t>
            </w:r>
          </w:p>
        </w:tc>
        <w:tc>
          <w:tcPr>
            <w:tcW w:w="2688" w:type="dxa"/>
            <w:vAlign w:val="center"/>
          </w:tcPr>
          <w:p w14:paraId="6B6E93DD" w14:textId="42B2A5BC" w:rsidR="00D85DC1" w:rsidRPr="00B20F92" w:rsidRDefault="00D85DC1" w:rsidP="008300CE">
            <w:pPr>
              <w:jc w:val="center"/>
              <w:rPr>
                <w:rFonts w:ascii="Times New Roman" w:hAnsi="Times New Roman" w:cs="Times New Roman"/>
              </w:rPr>
            </w:pPr>
            <w:r w:rsidRPr="00B20F92">
              <w:rPr>
                <w:rFonts w:ascii="Times New Roman" w:hAnsi="Times New Roman" w:cs="Times New Roman"/>
              </w:rPr>
              <w:t>Pakalpojum</w:t>
            </w:r>
            <w:r w:rsidR="00DE1684" w:rsidRPr="00B20F92">
              <w:rPr>
                <w:rFonts w:ascii="Times New Roman" w:hAnsi="Times New Roman" w:cs="Times New Roman"/>
              </w:rPr>
              <w:t>s</w:t>
            </w:r>
            <w:r w:rsidRPr="00B20F92">
              <w:rPr>
                <w:rFonts w:ascii="Times New Roman" w:hAnsi="Times New Roman" w:cs="Times New Roman"/>
              </w:rPr>
              <w:t xml:space="preserve"> (pakalpojumu grup</w:t>
            </w:r>
            <w:r w:rsidR="00DE1684" w:rsidRPr="00B20F92">
              <w:rPr>
                <w:rFonts w:ascii="Times New Roman" w:hAnsi="Times New Roman" w:cs="Times New Roman"/>
              </w:rPr>
              <w:t>a</w:t>
            </w:r>
            <w:r w:rsidRPr="00B20F92">
              <w:rPr>
                <w:rFonts w:ascii="Times New Roman" w:hAnsi="Times New Roman" w:cs="Times New Roman"/>
              </w:rPr>
              <w:t>)</w:t>
            </w:r>
          </w:p>
        </w:tc>
        <w:tc>
          <w:tcPr>
            <w:tcW w:w="2228" w:type="dxa"/>
            <w:vAlign w:val="center"/>
          </w:tcPr>
          <w:p w14:paraId="0C2B79CD" w14:textId="77777777" w:rsidR="00D85DC1" w:rsidRPr="00B20F92" w:rsidRDefault="00D85DC1" w:rsidP="008300CE">
            <w:pPr>
              <w:jc w:val="center"/>
              <w:rPr>
                <w:rFonts w:ascii="Times New Roman" w:hAnsi="Times New Roman" w:cs="Times New Roman"/>
              </w:rPr>
            </w:pPr>
            <w:r w:rsidRPr="00B20F92">
              <w:rPr>
                <w:rFonts w:ascii="Times New Roman" w:hAnsi="Times New Roman" w:cs="Times New Roman"/>
              </w:rPr>
              <w:t>Koplietošanas pakalpojumu lietotāji (institūcijas)</w:t>
            </w:r>
          </w:p>
        </w:tc>
        <w:tc>
          <w:tcPr>
            <w:tcW w:w="2268" w:type="dxa"/>
            <w:vAlign w:val="center"/>
          </w:tcPr>
          <w:p w14:paraId="7AEC7254" w14:textId="1E681C2D" w:rsidR="00D85DC1" w:rsidRPr="00B20F92" w:rsidRDefault="003D7C2B" w:rsidP="008300CE">
            <w:pPr>
              <w:jc w:val="center"/>
              <w:rPr>
                <w:rFonts w:ascii="Times New Roman" w:hAnsi="Times New Roman" w:cs="Times New Roman"/>
              </w:rPr>
            </w:pPr>
            <w:r w:rsidRPr="00B20F92">
              <w:rPr>
                <w:rFonts w:ascii="Times New Roman" w:hAnsi="Times New Roman" w:cs="Times New Roman"/>
              </w:rPr>
              <w:t>Norāde uz MK lēmumu par attīstības plānu</w:t>
            </w:r>
            <w:r w:rsidRPr="00B20F92">
              <w:rPr>
                <w:rStyle w:val="FootnoteReference"/>
                <w:rFonts w:ascii="Times New Roman" w:hAnsi="Times New Roman" w:cs="Times New Roman"/>
              </w:rPr>
              <w:footnoteReference w:id="13"/>
            </w:r>
          </w:p>
        </w:tc>
        <w:tc>
          <w:tcPr>
            <w:tcW w:w="1276" w:type="dxa"/>
            <w:vAlign w:val="center"/>
          </w:tcPr>
          <w:p w14:paraId="5BEAFDF2" w14:textId="6101BBA2" w:rsidR="00D85DC1" w:rsidRPr="00B20F92" w:rsidRDefault="00F160C5" w:rsidP="008300CE">
            <w:pPr>
              <w:jc w:val="center"/>
              <w:rPr>
                <w:rFonts w:ascii="Times New Roman" w:hAnsi="Times New Roman" w:cs="Times New Roman"/>
              </w:rPr>
            </w:pPr>
            <w:r>
              <w:rPr>
                <w:rFonts w:ascii="Times New Roman" w:hAnsi="Times New Roman" w:cs="Times New Roman"/>
              </w:rPr>
              <w:t>I</w:t>
            </w:r>
            <w:r w:rsidR="550B57DA" w:rsidRPr="00B20F92">
              <w:rPr>
                <w:rFonts w:ascii="Times New Roman" w:hAnsi="Times New Roman" w:cs="Times New Roman"/>
              </w:rPr>
              <w:t>eviešana</w:t>
            </w:r>
            <w:r>
              <w:rPr>
                <w:rFonts w:ascii="Times New Roman" w:hAnsi="Times New Roman" w:cs="Times New Roman"/>
              </w:rPr>
              <w:t xml:space="preserve">s </w:t>
            </w:r>
            <w:r>
              <w:rPr>
                <w:rFonts w:ascii="Times New Roman" w:hAnsi="Times New Roman" w:cs="Times New Roman"/>
              </w:rPr>
              <w:t>t</w:t>
            </w:r>
            <w:r w:rsidRPr="00B20F92">
              <w:rPr>
                <w:rFonts w:ascii="Times New Roman" w:hAnsi="Times New Roman" w:cs="Times New Roman"/>
              </w:rPr>
              <w:t>ermiņš</w:t>
            </w:r>
            <w:r w:rsidRPr="00B20F92">
              <w:rPr>
                <w:rFonts w:ascii="Times New Roman" w:hAnsi="Times New Roman" w:cs="Times New Roman"/>
              </w:rPr>
              <w:t xml:space="preserve"> </w:t>
            </w:r>
            <w:r w:rsidR="00D85DC1" w:rsidRPr="00B20F92">
              <w:rPr>
                <w:rFonts w:ascii="Times New Roman" w:hAnsi="Times New Roman" w:cs="Times New Roman"/>
              </w:rPr>
              <w:t>(gads</w:t>
            </w:r>
            <w:r w:rsidR="008300CE" w:rsidRPr="00B20F92">
              <w:rPr>
                <w:rFonts w:ascii="Times New Roman" w:hAnsi="Times New Roman" w:cs="Times New Roman"/>
              </w:rPr>
              <w:t xml:space="preserve">, </w:t>
            </w:r>
            <w:r w:rsidR="00D85DC1" w:rsidRPr="00B20F92">
              <w:rPr>
                <w:rFonts w:ascii="Times New Roman" w:hAnsi="Times New Roman" w:cs="Times New Roman"/>
              </w:rPr>
              <w:t>ceturksnis)</w:t>
            </w:r>
          </w:p>
        </w:tc>
      </w:tr>
      <w:tr w:rsidR="00C003CA" w:rsidRPr="00BD051C" w14:paraId="5A586686" w14:textId="77777777" w:rsidTr="00B20F92">
        <w:trPr>
          <w:trHeight w:val="303"/>
        </w:trPr>
        <w:tc>
          <w:tcPr>
            <w:tcW w:w="754" w:type="dxa"/>
          </w:tcPr>
          <w:p w14:paraId="32006721" w14:textId="7E0B3421" w:rsidR="00D85DC1" w:rsidRPr="00B20F92" w:rsidRDefault="00317ADB" w:rsidP="00B20F92">
            <w:pPr>
              <w:spacing w:after="120"/>
              <w:jc w:val="center"/>
              <w:rPr>
                <w:rFonts w:ascii="Times New Roman" w:hAnsi="Times New Roman" w:cs="Times New Roman"/>
              </w:rPr>
            </w:pPr>
            <w:r w:rsidRPr="00B20F92">
              <w:rPr>
                <w:rFonts w:ascii="Times New Roman" w:hAnsi="Times New Roman" w:cs="Times New Roman"/>
              </w:rPr>
              <w:t>1</w:t>
            </w:r>
          </w:p>
        </w:tc>
        <w:tc>
          <w:tcPr>
            <w:tcW w:w="2688" w:type="dxa"/>
          </w:tcPr>
          <w:p w14:paraId="54813B79" w14:textId="36B0262E" w:rsidR="00E4060E" w:rsidRPr="00B20F92" w:rsidRDefault="005555B2" w:rsidP="00B20F92">
            <w:pPr>
              <w:spacing w:after="120"/>
              <w:rPr>
                <w:rFonts w:ascii="Times New Roman" w:hAnsi="Times New Roman" w:cs="Times New Roman"/>
                <w:color w:val="A6A6A6" w:themeColor="background1" w:themeShade="A6"/>
              </w:rPr>
            </w:pPr>
            <w:r w:rsidRPr="00B20F92">
              <w:rPr>
                <w:rFonts w:ascii="Times New Roman" w:hAnsi="Times New Roman" w:cs="Times New Roman"/>
              </w:rPr>
              <w:t>5.2.1. </w:t>
            </w:r>
            <w:r w:rsidR="00BF0994" w:rsidRPr="00B20F92">
              <w:rPr>
                <w:rFonts w:ascii="Times New Roman" w:hAnsi="Times New Roman" w:cs="Times New Roman"/>
                <w:color w:val="000000"/>
              </w:rPr>
              <w:t>Publiskajā pārvaldē nodarbināto profesionālā attīstība</w:t>
            </w:r>
          </w:p>
        </w:tc>
        <w:tc>
          <w:tcPr>
            <w:tcW w:w="2228" w:type="dxa"/>
          </w:tcPr>
          <w:p w14:paraId="7CD36CAA" w14:textId="7CC32053" w:rsidR="00D85DC1" w:rsidRPr="00B20F92" w:rsidRDefault="0083775C" w:rsidP="00B20F92">
            <w:pPr>
              <w:spacing w:after="120"/>
              <w:rPr>
                <w:rFonts w:ascii="Times New Roman" w:hAnsi="Times New Roman" w:cs="Times New Roman"/>
              </w:rPr>
            </w:pPr>
            <w:r w:rsidRPr="00B20F92">
              <w:rPr>
                <w:rFonts w:ascii="Times New Roman" w:hAnsi="Times New Roman" w:cs="Times New Roman"/>
              </w:rPr>
              <w:t>Valsts budžeta iestādes</w:t>
            </w:r>
          </w:p>
        </w:tc>
        <w:tc>
          <w:tcPr>
            <w:tcW w:w="2268" w:type="dxa"/>
          </w:tcPr>
          <w:p w14:paraId="55FCC28C" w14:textId="3AB4C1A9" w:rsidR="00D85DC1" w:rsidRPr="00B20F92" w:rsidRDefault="002E2D7E" w:rsidP="00B20F92">
            <w:pPr>
              <w:spacing w:after="120"/>
              <w:jc w:val="center"/>
              <w:rPr>
                <w:rFonts w:ascii="Times New Roman" w:hAnsi="Times New Roman" w:cs="Times New Roman"/>
              </w:rPr>
            </w:pPr>
            <w:r w:rsidRPr="00B20F92">
              <w:rPr>
                <w:rFonts w:ascii="Times New Roman" w:hAnsi="Times New Roman" w:cs="Times New Roman"/>
              </w:rPr>
              <w:t xml:space="preserve">Iesniegts vienlaikus ar </w:t>
            </w:r>
            <w:r w:rsidR="004A1169" w:rsidRPr="00B20F92">
              <w:rPr>
                <w:rFonts w:ascii="Times New Roman" w:hAnsi="Times New Roman" w:cs="Times New Roman"/>
              </w:rPr>
              <w:t>šo MK rīkojuma projektu par projekta pases apstiprināš</w:t>
            </w:r>
            <w:r w:rsidR="00C33AE2" w:rsidRPr="00B20F92">
              <w:rPr>
                <w:rFonts w:ascii="Times New Roman" w:hAnsi="Times New Roman" w:cs="Times New Roman"/>
              </w:rPr>
              <w:t>an</w:t>
            </w:r>
            <w:r w:rsidR="004A1169" w:rsidRPr="00B20F92">
              <w:rPr>
                <w:rFonts w:ascii="Times New Roman" w:hAnsi="Times New Roman" w:cs="Times New Roman"/>
              </w:rPr>
              <w:t>u</w:t>
            </w:r>
          </w:p>
        </w:tc>
        <w:tc>
          <w:tcPr>
            <w:tcW w:w="1276" w:type="dxa"/>
          </w:tcPr>
          <w:p w14:paraId="5CC05A63" w14:textId="1DF13827" w:rsidR="00D85DC1" w:rsidRPr="00B20F92" w:rsidRDefault="0026536C" w:rsidP="00B20F92">
            <w:pPr>
              <w:spacing w:after="120"/>
              <w:jc w:val="center"/>
              <w:rPr>
                <w:rFonts w:ascii="Times New Roman" w:hAnsi="Times New Roman" w:cs="Times New Roman"/>
              </w:rPr>
            </w:pPr>
            <w:r w:rsidRPr="00B20F92">
              <w:rPr>
                <w:rFonts w:ascii="Times New Roman" w:hAnsi="Times New Roman" w:cs="Times New Roman"/>
              </w:rPr>
              <w:t>2026.</w:t>
            </w:r>
            <w:r w:rsidR="00902145" w:rsidRPr="00B20F92">
              <w:rPr>
                <w:rFonts w:ascii="Times New Roman" w:hAnsi="Times New Roman" w:cs="Times New Roman"/>
              </w:rPr>
              <w:t xml:space="preserve"> gada</w:t>
            </w:r>
            <w:r w:rsidRPr="00B20F92">
              <w:rPr>
                <w:rFonts w:ascii="Times New Roman" w:hAnsi="Times New Roman" w:cs="Times New Roman"/>
              </w:rPr>
              <w:t xml:space="preserve"> I</w:t>
            </w:r>
            <w:r w:rsidR="00902145" w:rsidRPr="00B20F92">
              <w:rPr>
                <w:rFonts w:ascii="Times New Roman" w:hAnsi="Times New Roman" w:cs="Times New Roman"/>
              </w:rPr>
              <w:t> cet.</w:t>
            </w:r>
          </w:p>
        </w:tc>
      </w:tr>
    </w:tbl>
    <w:p w14:paraId="78C52E96" w14:textId="77777777" w:rsidR="00E03C98" w:rsidRPr="00B20F92" w:rsidRDefault="00E03C98" w:rsidP="00B20F92">
      <w:pPr>
        <w:spacing w:after="0" w:line="240" w:lineRule="auto"/>
        <w:jc w:val="both"/>
        <w:rPr>
          <w:rFonts w:ascii="Times New Roman" w:hAnsi="Times New Roman" w:cs="Times New Roman"/>
          <w:bCs/>
          <w:sz w:val="24"/>
          <w:szCs w:val="24"/>
        </w:rPr>
      </w:pPr>
    </w:p>
    <w:p w14:paraId="723AAC71" w14:textId="7A5A6442" w:rsidR="00D85DC1" w:rsidRPr="00BD051C" w:rsidRDefault="008300CE" w:rsidP="00B20F92">
      <w:pPr>
        <w:spacing w:after="120" w:line="240" w:lineRule="auto"/>
        <w:jc w:val="both"/>
        <w:rPr>
          <w:rFonts w:ascii="Times New Roman" w:hAnsi="Times New Roman" w:cs="Times New Roman"/>
          <w:b/>
          <w:sz w:val="24"/>
          <w:szCs w:val="24"/>
        </w:rPr>
      </w:pPr>
      <w:r w:rsidRPr="00BD051C">
        <w:rPr>
          <w:rFonts w:ascii="Times New Roman" w:hAnsi="Times New Roman" w:cs="Times New Roman"/>
          <w:b/>
          <w:sz w:val="24"/>
          <w:szCs w:val="24"/>
        </w:rPr>
        <w:t>5.3. </w:t>
      </w:r>
      <w:r w:rsidR="00D85DC1" w:rsidRPr="00BD051C">
        <w:rPr>
          <w:rFonts w:ascii="Times New Roman" w:hAnsi="Times New Roman" w:cs="Times New Roman"/>
          <w:b/>
          <w:sz w:val="24"/>
          <w:szCs w:val="24"/>
        </w:rPr>
        <w:t>Centralizēti pārvaldāmās nozares būtiskās datu kopas</w:t>
      </w:r>
    </w:p>
    <w:tbl>
      <w:tblPr>
        <w:tblStyle w:val="TableGrid"/>
        <w:tblW w:w="9214" w:type="dxa"/>
        <w:tblInd w:w="-5" w:type="dxa"/>
        <w:tblLook w:val="04A0" w:firstRow="1" w:lastRow="0" w:firstColumn="1" w:lastColumn="0" w:noHBand="0" w:noVBand="1"/>
      </w:tblPr>
      <w:tblGrid>
        <w:gridCol w:w="754"/>
        <w:gridCol w:w="6619"/>
        <w:gridCol w:w="1841"/>
      </w:tblGrid>
      <w:tr w:rsidR="00C003CA" w:rsidRPr="00BD051C" w14:paraId="3973D7D4" w14:textId="77777777" w:rsidTr="00BA2E94">
        <w:trPr>
          <w:cantSplit/>
          <w:trHeight w:val="846"/>
        </w:trPr>
        <w:tc>
          <w:tcPr>
            <w:tcW w:w="709" w:type="dxa"/>
            <w:shd w:val="clear" w:color="auto" w:fill="auto"/>
            <w:vAlign w:val="center"/>
          </w:tcPr>
          <w:p w14:paraId="1CFC9877" w14:textId="2469BB89" w:rsidR="00D85DC1" w:rsidRPr="00B20F92" w:rsidRDefault="008300CE" w:rsidP="00B20F92">
            <w:pPr>
              <w:jc w:val="both"/>
              <w:rPr>
                <w:rFonts w:ascii="Times New Roman" w:hAnsi="Times New Roman" w:cs="Times New Roman"/>
              </w:rPr>
            </w:pPr>
            <w:r w:rsidRPr="00B20F92">
              <w:rPr>
                <w:rFonts w:ascii="Times New Roman" w:hAnsi="Times New Roman" w:cs="Times New Roman"/>
              </w:rPr>
              <w:t>Skaits</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2171DADC" w14:textId="77777777" w:rsidR="00D85DC1" w:rsidRPr="00B20F92" w:rsidRDefault="00D85DC1" w:rsidP="008300CE">
            <w:pPr>
              <w:jc w:val="center"/>
              <w:rPr>
                <w:rFonts w:ascii="Times New Roman" w:hAnsi="Times New Roman" w:cs="Times New Roman"/>
              </w:rPr>
            </w:pPr>
            <w:r w:rsidRPr="00B20F92">
              <w:rPr>
                <w:rFonts w:ascii="Times New Roman" w:hAnsi="Times New Roman" w:cs="Times New Roman"/>
              </w:rPr>
              <w:t>Saturu raksturojošs nosaukums</w:t>
            </w:r>
          </w:p>
        </w:tc>
        <w:tc>
          <w:tcPr>
            <w:tcW w:w="1843" w:type="dxa"/>
            <w:tcBorders>
              <w:top w:val="single" w:sz="4" w:space="0" w:color="auto"/>
              <w:left w:val="nil"/>
              <w:bottom w:val="single" w:sz="4" w:space="0" w:color="auto"/>
              <w:right w:val="single" w:sz="4" w:space="0" w:color="auto"/>
            </w:tcBorders>
            <w:shd w:val="clear" w:color="auto" w:fill="auto"/>
            <w:vAlign w:val="center"/>
          </w:tcPr>
          <w:p w14:paraId="02E1A9DF" w14:textId="77777777" w:rsidR="00F160C5" w:rsidRDefault="00F160C5" w:rsidP="008300CE">
            <w:pPr>
              <w:jc w:val="center"/>
              <w:rPr>
                <w:rFonts w:ascii="Times New Roman" w:hAnsi="Times New Roman" w:cs="Times New Roman"/>
              </w:rPr>
            </w:pPr>
            <w:r>
              <w:rPr>
                <w:rFonts w:ascii="Times New Roman" w:hAnsi="Times New Roman" w:cs="Times New Roman"/>
              </w:rPr>
              <w:t>P</w:t>
            </w:r>
            <w:r w:rsidR="4F25DF02" w:rsidRPr="00B20F92">
              <w:rPr>
                <w:rFonts w:ascii="Times New Roman" w:hAnsi="Times New Roman" w:cs="Times New Roman"/>
              </w:rPr>
              <w:t>iekļuves nodrošināšana</w:t>
            </w:r>
            <w:r>
              <w:rPr>
                <w:rFonts w:ascii="Times New Roman" w:hAnsi="Times New Roman" w:cs="Times New Roman"/>
              </w:rPr>
              <w:t xml:space="preserve">s </w:t>
            </w:r>
            <w:r>
              <w:rPr>
                <w:rFonts w:ascii="Times New Roman" w:hAnsi="Times New Roman" w:cs="Times New Roman"/>
              </w:rPr>
              <w:t>t</w:t>
            </w:r>
            <w:r w:rsidRPr="00B20F92">
              <w:rPr>
                <w:rFonts w:ascii="Times New Roman" w:hAnsi="Times New Roman" w:cs="Times New Roman"/>
              </w:rPr>
              <w:t>ermiņš</w:t>
            </w:r>
            <w:r w:rsidRPr="00B20F92">
              <w:rPr>
                <w:rFonts w:ascii="Times New Roman" w:hAnsi="Times New Roman" w:cs="Times New Roman"/>
              </w:rPr>
              <w:t xml:space="preserve"> </w:t>
            </w:r>
          </w:p>
          <w:p w14:paraId="27E5E44B" w14:textId="08BAD748" w:rsidR="00D85DC1" w:rsidRPr="00B20F92" w:rsidRDefault="00D85DC1" w:rsidP="008300CE">
            <w:pPr>
              <w:jc w:val="center"/>
              <w:rPr>
                <w:rFonts w:ascii="Times New Roman" w:hAnsi="Times New Roman" w:cs="Times New Roman"/>
              </w:rPr>
            </w:pPr>
            <w:r w:rsidRPr="00B20F92">
              <w:rPr>
                <w:rFonts w:ascii="Times New Roman" w:hAnsi="Times New Roman" w:cs="Times New Roman"/>
              </w:rPr>
              <w:t>(gads</w:t>
            </w:r>
            <w:r w:rsidR="00A40DF8" w:rsidRPr="00B20F92">
              <w:rPr>
                <w:rFonts w:ascii="Times New Roman" w:hAnsi="Times New Roman" w:cs="Times New Roman"/>
              </w:rPr>
              <w:t xml:space="preserve">, </w:t>
            </w:r>
            <w:r w:rsidRPr="00B20F92">
              <w:rPr>
                <w:rFonts w:ascii="Times New Roman" w:hAnsi="Times New Roman" w:cs="Times New Roman"/>
              </w:rPr>
              <w:t>ceturksnis)</w:t>
            </w:r>
          </w:p>
        </w:tc>
      </w:tr>
      <w:tr w:rsidR="00C003CA" w:rsidRPr="001C663D" w14:paraId="15F9950C" w14:textId="77777777" w:rsidTr="00B20F92">
        <w:trPr>
          <w:trHeight w:val="337"/>
        </w:trPr>
        <w:tc>
          <w:tcPr>
            <w:tcW w:w="709" w:type="dxa"/>
            <w:shd w:val="clear" w:color="auto" w:fill="auto"/>
          </w:tcPr>
          <w:p w14:paraId="28143E18" w14:textId="30ACED13" w:rsidR="004C0CF4" w:rsidRPr="00B20F92" w:rsidRDefault="00317ADB" w:rsidP="00B20F92">
            <w:pPr>
              <w:spacing w:after="120"/>
              <w:jc w:val="both"/>
              <w:rPr>
                <w:rFonts w:ascii="Times New Roman" w:hAnsi="Times New Roman" w:cs="Times New Roman"/>
              </w:rPr>
            </w:pPr>
            <w:r w:rsidRPr="00B20F92">
              <w:rPr>
                <w:rFonts w:ascii="Times New Roman" w:hAnsi="Times New Roman" w:cs="Times New Roman"/>
              </w:rPr>
              <w:t>1</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B9EDC89" w14:textId="10E6E59C" w:rsidR="004C0CF4" w:rsidRPr="00B20F92" w:rsidRDefault="00EF3F96" w:rsidP="00B20F92">
            <w:pPr>
              <w:spacing w:after="120"/>
              <w:jc w:val="both"/>
              <w:rPr>
                <w:rFonts w:ascii="Times New Roman" w:hAnsi="Times New Roman" w:cs="Times New Roman"/>
              </w:rPr>
            </w:pPr>
            <w:r w:rsidRPr="00B20F92">
              <w:rPr>
                <w:rFonts w:ascii="Times New Roman" w:hAnsi="Times New Roman" w:cs="Times New Roman"/>
              </w:rPr>
              <w:t>5.3.1. </w:t>
            </w:r>
            <w:r w:rsidR="00687600" w:rsidRPr="00B20F92">
              <w:rPr>
                <w:rFonts w:ascii="Times New Roman" w:hAnsi="Times New Roman" w:cs="Times New Roman"/>
              </w:rPr>
              <w:t>Publisk</w:t>
            </w:r>
            <w:r w:rsidR="007A0EAF" w:rsidRPr="00B20F92">
              <w:rPr>
                <w:rFonts w:ascii="Times New Roman" w:hAnsi="Times New Roman" w:cs="Times New Roman"/>
              </w:rPr>
              <w:t xml:space="preserve">ajā pārvaldē nodarbināto </w:t>
            </w:r>
            <w:r w:rsidR="00333B73" w:rsidRPr="00B20F92">
              <w:rPr>
                <w:rFonts w:ascii="Times New Roman" w:hAnsi="Times New Roman" w:cs="Times New Roman"/>
              </w:rPr>
              <w:t>kompetenču un prasmju attīstība</w:t>
            </w:r>
            <w:r w:rsidR="003D64AF" w:rsidRPr="00B20F92">
              <w:rPr>
                <w:rFonts w:ascii="Times New Roman" w:hAnsi="Times New Roman" w:cs="Times New Roman"/>
              </w:rPr>
              <w:t xml:space="preserve"> (</w:t>
            </w:r>
            <w:r w:rsidR="00902145" w:rsidRPr="00B20F92">
              <w:rPr>
                <w:rFonts w:ascii="Times New Roman" w:hAnsi="Times New Roman" w:cs="Times New Roman"/>
                <w:iCs/>
              </w:rPr>
              <w:t>tai skaitā</w:t>
            </w:r>
            <w:r w:rsidR="003D64AF" w:rsidRPr="00B20F92">
              <w:rPr>
                <w:rFonts w:ascii="Times New Roman" w:hAnsi="Times New Roman" w:cs="Times New Roman"/>
              </w:rPr>
              <w:t xml:space="preserve"> </w:t>
            </w:r>
            <w:r w:rsidR="00A57F4B" w:rsidRPr="00B20F92">
              <w:rPr>
                <w:rFonts w:ascii="Times New Roman" w:hAnsi="Times New Roman" w:cs="Times New Roman"/>
              </w:rPr>
              <w:t xml:space="preserve">izdalot </w:t>
            </w:r>
            <w:proofErr w:type="spellStart"/>
            <w:r w:rsidR="00A57F4B" w:rsidRPr="00B20F92">
              <w:rPr>
                <w:rFonts w:ascii="Times New Roman" w:hAnsi="Times New Roman" w:cs="Times New Roman"/>
              </w:rPr>
              <w:t>apakškritērijus</w:t>
            </w:r>
            <w:proofErr w:type="spellEnd"/>
            <w:r w:rsidR="00BD60F8" w:rsidRPr="00B20F92">
              <w:rPr>
                <w:rFonts w:ascii="Times New Roman" w:hAnsi="Times New Roman" w:cs="Times New Roman"/>
              </w:rPr>
              <w:t xml:space="preserve">, piemēram, </w:t>
            </w:r>
            <w:r w:rsidR="00333B73" w:rsidRPr="00B20F92">
              <w:rPr>
                <w:rFonts w:ascii="Times New Roman" w:hAnsi="Times New Roman" w:cs="Times New Roman"/>
              </w:rPr>
              <w:t xml:space="preserve">nodarbināto skaits, kuri apmeklējuši </w:t>
            </w:r>
            <w:r w:rsidR="002054B2" w:rsidRPr="00B20F92">
              <w:rPr>
                <w:rFonts w:ascii="Times New Roman" w:hAnsi="Times New Roman" w:cs="Times New Roman"/>
              </w:rPr>
              <w:t xml:space="preserve">mācīšanās un attīstības pasākumus, </w:t>
            </w:r>
            <w:r w:rsidR="00BD60F8" w:rsidRPr="00B20F92">
              <w:rPr>
                <w:rFonts w:ascii="Times New Roman" w:hAnsi="Times New Roman" w:cs="Times New Roman"/>
              </w:rPr>
              <w:t>mācību</w:t>
            </w:r>
            <w:r w:rsidR="000F2705" w:rsidRPr="00B20F92">
              <w:rPr>
                <w:rFonts w:ascii="Times New Roman" w:hAnsi="Times New Roman" w:cs="Times New Roman"/>
              </w:rPr>
              <w:t xml:space="preserve"> </w:t>
            </w:r>
            <w:r w:rsidR="00BD60F8" w:rsidRPr="00B20F92">
              <w:rPr>
                <w:rFonts w:ascii="Times New Roman" w:hAnsi="Times New Roman" w:cs="Times New Roman"/>
              </w:rPr>
              <w:t>kurs</w:t>
            </w:r>
            <w:r w:rsidR="000F2705" w:rsidRPr="00B20F92">
              <w:rPr>
                <w:rFonts w:ascii="Times New Roman" w:hAnsi="Times New Roman" w:cs="Times New Roman"/>
              </w:rPr>
              <w:t>u</w:t>
            </w:r>
            <w:r w:rsidR="00A0480A" w:rsidRPr="00B20F92">
              <w:rPr>
                <w:rFonts w:ascii="Times New Roman" w:hAnsi="Times New Roman" w:cs="Times New Roman"/>
              </w:rPr>
              <w:t xml:space="preserve"> moduļi un</w:t>
            </w:r>
            <w:r w:rsidR="000F2705" w:rsidRPr="00B20F92">
              <w:rPr>
                <w:rFonts w:ascii="Times New Roman" w:hAnsi="Times New Roman" w:cs="Times New Roman"/>
              </w:rPr>
              <w:t xml:space="preserve"> skaits</w:t>
            </w:r>
            <w:r w:rsidR="00BD60F8" w:rsidRPr="00B20F92">
              <w:rPr>
                <w:rFonts w:ascii="Times New Roman" w:hAnsi="Times New Roman" w:cs="Times New Roman"/>
              </w:rPr>
              <w:t xml:space="preserve">, </w:t>
            </w:r>
            <w:r w:rsidR="00A0480A" w:rsidRPr="00B20F92">
              <w:rPr>
                <w:rFonts w:ascii="Times New Roman" w:hAnsi="Times New Roman" w:cs="Times New Roman"/>
              </w:rPr>
              <w:t xml:space="preserve">kompetenču moduļi un </w:t>
            </w:r>
            <w:r w:rsidR="00576F01" w:rsidRPr="00B20F92">
              <w:rPr>
                <w:rFonts w:ascii="Times New Roman" w:hAnsi="Times New Roman" w:cs="Times New Roman"/>
              </w:rPr>
              <w:t>attīstītās kompetences</w:t>
            </w:r>
            <w:r w:rsidR="003D64AF" w:rsidRPr="00B20F92">
              <w:rPr>
                <w:rFonts w:ascii="Times New Roman" w:hAnsi="Times New Roman" w:cs="Times New Roman"/>
              </w:rPr>
              <w:t>)</w:t>
            </w:r>
          </w:p>
        </w:tc>
        <w:tc>
          <w:tcPr>
            <w:tcW w:w="1843" w:type="dxa"/>
            <w:tcBorders>
              <w:top w:val="single" w:sz="4" w:space="0" w:color="auto"/>
              <w:left w:val="nil"/>
              <w:bottom w:val="single" w:sz="4" w:space="0" w:color="auto"/>
              <w:right w:val="single" w:sz="4" w:space="0" w:color="auto"/>
            </w:tcBorders>
            <w:shd w:val="clear" w:color="auto" w:fill="auto"/>
          </w:tcPr>
          <w:p w14:paraId="087F47FE" w14:textId="0C816D84" w:rsidR="004C0CF4" w:rsidRPr="00B20F92" w:rsidRDefault="00317ADB" w:rsidP="00B20F92">
            <w:pPr>
              <w:spacing w:after="120"/>
              <w:jc w:val="center"/>
              <w:rPr>
                <w:rFonts w:ascii="Times New Roman" w:hAnsi="Times New Roman" w:cs="Times New Roman"/>
              </w:rPr>
            </w:pPr>
            <w:r w:rsidRPr="00B20F92">
              <w:rPr>
                <w:rFonts w:ascii="Times New Roman" w:hAnsi="Times New Roman" w:cs="Times New Roman"/>
              </w:rPr>
              <w:t>20</w:t>
            </w:r>
            <w:r w:rsidR="0039038D" w:rsidRPr="00B20F92">
              <w:rPr>
                <w:rFonts w:ascii="Times New Roman" w:hAnsi="Times New Roman" w:cs="Times New Roman"/>
              </w:rPr>
              <w:t>26</w:t>
            </w:r>
            <w:r w:rsidRPr="00B20F92">
              <w:rPr>
                <w:rFonts w:ascii="Times New Roman" w:hAnsi="Times New Roman" w:cs="Times New Roman"/>
              </w:rPr>
              <w:t xml:space="preserve">. </w:t>
            </w:r>
            <w:r w:rsidR="00902145" w:rsidRPr="00B20F92">
              <w:rPr>
                <w:rFonts w:ascii="Times New Roman" w:hAnsi="Times New Roman" w:cs="Times New Roman"/>
              </w:rPr>
              <w:t xml:space="preserve">gada </w:t>
            </w:r>
            <w:r w:rsidRPr="00B20F92">
              <w:rPr>
                <w:rFonts w:ascii="Times New Roman" w:hAnsi="Times New Roman" w:cs="Times New Roman"/>
              </w:rPr>
              <w:t>I</w:t>
            </w:r>
            <w:r w:rsidR="0039038D" w:rsidRPr="00B20F92">
              <w:rPr>
                <w:rFonts w:ascii="Times New Roman" w:hAnsi="Times New Roman" w:cs="Times New Roman"/>
              </w:rPr>
              <w:t>I</w:t>
            </w:r>
            <w:r w:rsidR="00902145" w:rsidRPr="00B20F92">
              <w:rPr>
                <w:rFonts w:ascii="Times New Roman" w:hAnsi="Times New Roman" w:cs="Times New Roman"/>
              </w:rPr>
              <w:t xml:space="preserve">  cet.</w:t>
            </w:r>
          </w:p>
        </w:tc>
      </w:tr>
    </w:tbl>
    <w:p w14:paraId="3632FF8C" w14:textId="77777777" w:rsidR="00A74835" w:rsidRPr="00B20F92" w:rsidRDefault="00A74835" w:rsidP="00B20F92">
      <w:pPr>
        <w:spacing w:after="0" w:line="240" w:lineRule="auto"/>
        <w:jc w:val="both"/>
        <w:rPr>
          <w:rFonts w:ascii="Times New Roman" w:hAnsi="Times New Roman" w:cs="Times New Roman"/>
          <w:bCs/>
          <w:sz w:val="24"/>
          <w:szCs w:val="24"/>
        </w:rPr>
      </w:pPr>
      <w:bookmarkStart w:id="1" w:name="_Hlk104550571"/>
    </w:p>
    <w:p w14:paraId="239BE1AD" w14:textId="565C83A4" w:rsidR="00880742" w:rsidRPr="00BD051C" w:rsidRDefault="008300CE" w:rsidP="00B20F92">
      <w:pPr>
        <w:spacing w:after="120" w:line="240" w:lineRule="auto"/>
        <w:jc w:val="both"/>
        <w:rPr>
          <w:rFonts w:ascii="Times New Roman" w:hAnsi="Times New Roman" w:cs="Times New Roman"/>
          <w:b/>
          <w:sz w:val="24"/>
          <w:szCs w:val="24"/>
        </w:rPr>
      </w:pPr>
      <w:r w:rsidRPr="00BD051C">
        <w:rPr>
          <w:rFonts w:ascii="Times New Roman" w:hAnsi="Times New Roman" w:cs="Times New Roman"/>
          <w:b/>
          <w:sz w:val="24"/>
          <w:szCs w:val="24"/>
        </w:rPr>
        <w:t>6. </w:t>
      </w:r>
      <w:r w:rsidR="00880742" w:rsidRPr="00BD051C">
        <w:rPr>
          <w:rFonts w:ascii="Times New Roman" w:hAnsi="Times New Roman" w:cs="Times New Roman"/>
          <w:b/>
          <w:sz w:val="24"/>
          <w:szCs w:val="24"/>
        </w:rPr>
        <w:t>Projekta pārvaldības un īstenošanas kapacitāte</w:t>
      </w:r>
      <w:r w:rsidR="00880742" w:rsidRPr="00BD051C">
        <w:rPr>
          <w:rStyle w:val="FootnoteReference"/>
          <w:rFonts w:ascii="Times New Roman" w:hAnsi="Times New Roman" w:cs="Times New Roman"/>
          <w:b/>
          <w:sz w:val="24"/>
          <w:szCs w:val="24"/>
        </w:rPr>
        <w:footnoteReference w:id="14"/>
      </w:r>
    </w:p>
    <w:tbl>
      <w:tblPr>
        <w:tblStyle w:val="TableGrid"/>
        <w:tblW w:w="9214" w:type="dxa"/>
        <w:tblInd w:w="-5" w:type="dxa"/>
        <w:tblLook w:val="04A0" w:firstRow="1" w:lastRow="0" w:firstColumn="1" w:lastColumn="0" w:noHBand="0" w:noVBand="1"/>
      </w:tblPr>
      <w:tblGrid>
        <w:gridCol w:w="9214"/>
      </w:tblGrid>
      <w:tr w:rsidR="00C003CA" w:rsidRPr="00BD051C" w14:paraId="2D0B0D13" w14:textId="77777777" w:rsidTr="00B20F92">
        <w:trPr>
          <w:trHeight w:val="557"/>
        </w:trPr>
        <w:tc>
          <w:tcPr>
            <w:tcW w:w="9214" w:type="dxa"/>
          </w:tcPr>
          <w:bookmarkEnd w:id="1"/>
          <w:p w14:paraId="0EC4FFC9" w14:textId="7298D659" w:rsidR="006B2B99" w:rsidRDefault="00C807E4" w:rsidP="00B20F92">
            <w:pPr>
              <w:spacing w:after="120"/>
              <w:jc w:val="both"/>
              <w:rPr>
                <w:rFonts w:ascii="Times New Roman" w:hAnsi="Times New Roman" w:cs="Times New Roman"/>
                <w:iCs/>
                <w:sz w:val="24"/>
                <w:szCs w:val="24"/>
              </w:rPr>
            </w:pPr>
            <w:r w:rsidRPr="00BD051C">
              <w:rPr>
                <w:rFonts w:ascii="Times New Roman" w:hAnsi="Times New Roman" w:cs="Times New Roman"/>
                <w:iCs/>
                <w:sz w:val="24"/>
                <w:szCs w:val="24"/>
              </w:rPr>
              <w:t>Projekta pārvaldībai tiks nodrošināta atbilstoša projekta komanda</w:t>
            </w:r>
            <w:r w:rsidR="002939A5" w:rsidRPr="00BD051C">
              <w:rPr>
                <w:rFonts w:ascii="Times New Roman" w:hAnsi="Times New Roman" w:cs="Times New Roman"/>
                <w:iCs/>
                <w:sz w:val="24"/>
                <w:szCs w:val="24"/>
              </w:rPr>
              <w:t xml:space="preserve"> </w:t>
            </w:r>
            <w:r w:rsidR="00E2245E" w:rsidRPr="00BD051C">
              <w:rPr>
                <w:rFonts w:ascii="Times New Roman" w:hAnsi="Times New Roman" w:cs="Times New Roman"/>
                <w:iCs/>
                <w:sz w:val="24"/>
                <w:szCs w:val="24"/>
              </w:rPr>
              <w:t>(projekta vadītājs, koordinators, iepirkuma speciālists u.</w:t>
            </w:r>
            <w:r w:rsidR="00902145">
              <w:rPr>
                <w:rFonts w:ascii="Times New Roman" w:hAnsi="Times New Roman" w:cs="Times New Roman"/>
                <w:iCs/>
                <w:sz w:val="24"/>
                <w:szCs w:val="24"/>
              </w:rPr>
              <w:t> </w:t>
            </w:r>
            <w:r w:rsidR="00E2245E" w:rsidRPr="00BD051C">
              <w:rPr>
                <w:rFonts w:ascii="Times New Roman" w:hAnsi="Times New Roman" w:cs="Times New Roman"/>
                <w:iCs/>
                <w:sz w:val="24"/>
                <w:szCs w:val="24"/>
              </w:rPr>
              <w:t>c.)</w:t>
            </w:r>
            <w:r w:rsidR="000C49BB">
              <w:rPr>
                <w:rFonts w:ascii="Times New Roman" w:hAnsi="Times New Roman" w:cs="Times New Roman"/>
                <w:iCs/>
                <w:sz w:val="24"/>
                <w:szCs w:val="24"/>
              </w:rPr>
              <w:t xml:space="preserve">. </w:t>
            </w:r>
            <w:r w:rsidR="00EC3215" w:rsidRPr="00BD051C">
              <w:rPr>
                <w:rFonts w:ascii="Times New Roman" w:hAnsi="Times New Roman" w:cs="Times New Roman"/>
                <w:iCs/>
                <w:sz w:val="24"/>
                <w:szCs w:val="24"/>
              </w:rPr>
              <w:t xml:space="preserve">Projekta pārvaldības un īstenošanas kapacitāte </w:t>
            </w:r>
            <w:r w:rsidR="00217977" w:rsidRPr="00BD051C">
              <w:rPr>
                <w:rFonts w:ascii="Times New Roman" w:hAnsi="Times New Roman" w:cs="Times New Roman"/>
                <w:iCs/>
                <w:sz w:val="24"/>
                <w:szCs w:val="24"/>
              </w:rPr>
              <w:t>atbilstoši noslodzei</w:t>
            </w:r>
            <w:r w:rsidR="00E92709" w:rsidRPr="00BD051C">
              <w:rPr>
                <w:rFonts w:ascii="Times New Roman" w:hAnsi="Times New Roman" w:cs="Times New Roman"/>
                <w:iCs/>
                <w:sz w:val="24"/>
                <w:szCs w:val="24"/>
              </w:rPr>
              <w:t xml:space="preserve"> </w:t>
            </w:r>
            <w:r w:rsidR="00EC3215" w:rsidRPr="00BD051C">
              <w:rPr>
                <w:rFonts w:ascii="Times New Roman" w:hAnsi="Times New Roman" w:cs="Times New Roman"/>
                <w:iCs/>
                <w:sz w:val="24"/>
                <w:szCs w:val="24"/>
              </w:rPr>
              <w:t>tiks nodrošināta projekta finansējuma ietvaros</w:t>
            </w:r>
            <w:r w:rsidR="00B162B4" w:rsidRPr="00BD051C">
              <w:rPr>
                <w:rFonts w:ascii="Times New Roman" w:hAnsi="Times New Roman" w:cs="Times New Roman"/>
                <w:iCs/>
                <w:sz w:val="24"/>
                <w:szCs w:val="24"/>
              </w:rPr>
              <w:t>.</w:t>
            </w:r>
            <w:r w:rsidR="00F13C69" w:rsidRPr="00BD051C">
              <w:rPr>
                <w:rFonts w:ascii="Times New Roman" w:hAnsi="Times New Roman" w:cs="Times New Roman"/>
                <w:iCs/>
                <w:sz w:val="24"/>
                <w:szCs w:val="24"/>
              </w:rPr>
              <w:t xml:space="preserve"> </w:t>
            </w:r>
            <w:r w:rsidR="004566A0">
              <w:rPr>
                <w:rFonts w:ascii="Times New Roman" w:hAnsi="Times New Roman" w:cs="Times New Roman"/>
                <w:iCs/>
                <w:sz w:val="24"/>
                <w:szCs w:val="24"/>
              </w:rPr>
              <w:t xml:space="preserve">Projekta īstenošanai </w:t>
            </w:r>
            <w:r w:rsidR="00D86F0E">
              <w:rPr>
                <w:rFonts w:ascii="Times New Roman" w:hAnsi="Times New Roman" w:cs="Times New Roman"/>
                <w:iCs/>
                <w:sz w:val="24"/>
                <w:szCs w:val="24"/>
              </w:rPr>
              <w:t>t</w:t>
            </w:r>
            <w:r w:rsidR="004566A0">
              <w:rPr>
                <w:rFonts w:ascii="Times New Roman" w:hAnsi="Times New Roman" w:cs="Times New Roman"/>
                <w:iCs/>
                <w:sz w:val="24"/>
                <w:szCs w:val="24"/>
              </w:rPr>
              <w:t xml:space="preserve">iks izveidoti </w:t>
            </w:r>
            <w:r w:rsidR="00BC61B0" w:rsidRPr="00BD051C">
              <w:rPr>
                <w:rFonts w:ascii="Times New Roman" w:hAnsi="Times New Roman" w:cs="Times New Roman"/>
                <w:iCs/>
                <w:sz w:val="24"/>
                <w:szCs w:val="24"/>
              </w:rPr>
              <w:t xml:space="preserve">uz projekta laiku </w:t>
            </w:r>
            <w:r w:rsidR="006C4FD3" w:rsidRPr="00BD051C">
              <w:rPr>
                <w:rFonts w:ascii="Times New Roman" w:hAnsi="Times New Roman" w:cs="Times New Roman"/>
                <w:iCs/>
                <w:sz w:val="24"/>
                <w:szCs w:val="24"/>
              </w:rPr>
              <w:t xml:space="preserve">terminēti </w:t>
            </w:r>
            <w:r w:rsidR="004566A0">
              <w:rPr>
                <w:rFonts w:ascii="Times New Roman" w:hAnsi="Times New Roman" w:cs="Times New Roman"/>
                <w:iCs/>
                <w:sz w:val="24"/>
                <w:szCs w:val="24"/>
              </w:rPr>
              <w:t>amati</w:t>
            </w:r>
            <w:r w:rsidR="006C4FD3" w:rsidRPr="00BD051C">
              <w:rPr>
                <w:rFonts w:ascii="Times New Roman" w:hAnsi="Times New Roman" w:cs="Times New Roman"/>
                <w:iCs/>
                <w:sz w:val="24"/>
                <w:szCs w:val="24"/>
              </w:rPr>
              <w:t>.</w:t>
            </w:r>
            <w:r w:rsidR="00B162B4" w:rsidRPr="00BD051C">
              <w:rPr>
                <w:rFonts w:ascii="Times New Roman" w:hAnsi="Times New Roman" w:cs="Times New Roman"/>
                <w:iCs/>
                <w:sz w:val="24"/>
                <w:szCs w:val="24"/>
              </w:rPr>
              <w:t xml:space="preserve"> </w:t>
            </w:r>
            <w:r w:rsidR="00B01CCE" w:rsidRPr="00BD051C">
              <w:rPr>
                <w:rFonts w:ascii="Times New Roman" w:hAnsi="Times New Roman" w:cs="Times New Roman"/>
                <w:iCs/>
                <w:sz w:val="24"/>
                <w:szCs w:val="24"/>
              </w:rPr>
              <w:t xml:space="preserve">Savukārt </w:t>
            </w:r>
            <w:r w:rsidR="009E25D8" w:rsidRPr="00BD051C">
              <w:rPr>
                <w:rFonts w:ascii="Times New Roman" w:hAnsi="Times New Roman" w:cs="Times New Roman"/>
                <w:iCs/>
                <w:sz w:val="24"/>
                <w:szCs w:val="24"/>
              </w:rPr>
              <w:t xml:space="preserve">specifisko </w:t>
            </w:r>
            <w:r w:rsidR="006F01D4" w:rsidRPr="00BD051C">
              <w:rPr>
                <w:rFonts w:ascii="Times New Roman" w:hAnsi="Times New Roman" w:cs="Times New Roman"/>
                <w:iCs/>
                <w:sz w:val="24"/>
                <w:szCs w:val="24"/>
              </w:rPr>
              <w:t xml:space="preserve">un augsti </w:t>
            </w:r>
            <w:r w:rsidR="00D63C4E" w:rsidRPr="00BD051C">
              <w:rPr>
                <w:rFonts w:ascii="Times New Roman" w:hAnsi="Times New Roman" w:cs="Times New Roman"/>
                <w:iCs/>
                <w:sz w:val="24"/>
                <w:szCs w:val="24"/>
              </w:rPr>
              <w:t xml:space="preserve">profesionālo </w:t>
            </w:r>
            <w:r w:rsidR="00374192" w:rsidRPr="00BD051C">
              <w:rPr>
                <w:rFonts w:ascii="Times New Roman" w:hAnsi="Times New Roman" w:cs="Times New Roman"/>
                <w:iCs/>
                <w:sz w:val="24"/>
                <w:szCs w:val="24"/>
              </w:rPr>
              <w:t xml:space="preserve">kompetenču nodrošināšanai </w:t>
            </w:r>
            <w:r w:rsidR="00BC61B0">
              <w:rPr>
                <w:rFonts w:ascii="Times New Roman" w:hAnsi="Times New Roman" w:cs="Times New Roman"/>
                <w:iCs/>
                <w:sz w:val="24"/>
                <w:szCs w:val="24"/>
              </w:rPr>
              <w:t>(</w:t>
            </w:r>
            <w:r w:rsidR="00DE7B83" w:rsidRPr="00BD051C">
              <w:rPr>
                <w:rFonts w:ascii="Times New Roman" w:hAnsi="Times New Roman" w:cs="Times New Roman"/>
                <w:iCs/>
                <w:sz w:val="24"/>
                <w:szCs w:val="24"/>
              </w:rPr>
              <w:t>piemēram,</w:t>
            </w:r>
            <w:r w:rsidR="00374192" w:rsidRPr="00BD051C">
              <w:rPr>
                <w:rFonts w:ascii="Times New Roman" w:hAnsi="Times New Roman" w:cs="Times New Roman"/>
                <w:iCs/>
                <w:sz w:val="24"/>
                <w:szCs w:val="24"/>
              </w:rPr>
              <w:t xml:space="preserve"> </w:t>
            </w:r>
            <w:r w:rsidR="00E3772D" w:rsidRPr="00BD051C">
              <w:rPr>
                <w:rFonts w:ascii="Times New Roman" w:hAnsi="Times New Roman" w:cs="Times New Roman"/>
                <w:iCs/>
                <w:sz w:val="24"/>
                <w:szCs w:val="24"/>
              </w:rPr>
              <w:t xml:space="preserve">dažādi </w:t>
            </w:r>
            <w:r w:rsidR="00374192" w:rsidRPr="00BD051C">
              <w:rPr>
                <w:rFonts w:ascii="Times New Roman" w:hAnsi="Times New Roman" w:cs="Times New Roman"/>
                <w:iCs/>
                <w:sz w:val="24"/>
                <w:szCs w:val="24"/>
              </w:rPr>
              <w:t>IKT</w:t>
            </w:r>
            <w:r w:rsidR="00E3772D" w:rsidRPr="00BD051C">
              <w:rPr>
                <w:rFonts w:ascii="Times New Roman" w:hAnsi="Times New Roman" w:cs="Times New Roman"/>
                <w:iCs/>
                <w:sz w:val="24"/>
                <w:szCs w:val="24"/>
              </w:rPr>
              <w:t xml:space="preserve"> pakalpojumi</w:t>
            </w:r>
            <w:r w:rsidR="00374192" w:rsidRPr="00BD051C">
              <w:rPr>
                <w:rFonts w:ascii="Times New Roman" w:hAnsi="Times New Roman" w:cs="Times New Roman"/>
                <w:iCs/>
                <w:sz w:val="24"/>
                <w:szCs w:val="24"/>
              </w:rPr>
              <w:t>, lietotāju dizains u.</w:t>
            </w:r>
            <w:r w:rsidR="00902145">
              <w:rPr>
                <w:rFonts w:ascii="Times New Roman" w:hAnsi="Times New Roman" w:cs="Times New Roman"/>
                <w:iCs/>
                <w:sz w:val="24"/>
                <w:szCs w:val="24"/>
              </w:rPr>
              <w:t> </w:t>
            </w:r>
            <w:r w:rsidR="00374192" w:rsidRPr="00BD051C">
              <w:rPr>
                <w:rFonts w:ascii="Times New Roman" w:hAnsi="Times New Roman" w:cs="Times New Roman"/>
                <w:iCs/>
                <w:sz w:val="24"/>
                <w:szCs w:val="24"/>
              </w:rPr>
              <w:t>c.</w:t>
            </w:r>
            <w:r w:rsidR="00BC61B0">
              <w:rPr>
                <w:rFonts w:ascii="Times New Roman" w:hAnsi="Times New Roman" w:cs="Times New Roman"/>
                <w:iCs/>
                <w:sz w:val="24"/>
                <w:szCs w:val="24"/>
              </w:rPr>
              <w:t>)</w:t>
            </w:r>
            <w:r w:rsidR="00374192" w:rsidRPr="00BD051C">
              <w:rPr>
                <w:rFonts w:ascii="Times New Roman" w:hAnsi="Times New Roman" w:cs="Times New Roman"/>
                <w:iCs/>
                <w:sz w:val="24"/>
                <w:szCs w:val="24"/>
              </w:rPr>
              <w:t xml:space="preserve"> tiks piesaistīts ārpakalpojums projekta finansējuma ietvaros. </w:t>
            </w:r>
          </w:p>
          <w:p w14:paraId="35BD4F93" w14:textId="2F588089" w:rsidR="0077093D" w:rsidRPr="00BD051C" w:rsidRDefault="00216EBD" w:rsidP="00B20F92">
            <w:pPr>
              <w:pStyle w:val="xmsonormal"/>
              <w:shd w:val="clear" w:color="auto" w:fill="FFFFFF"/>
              <w:spacing w:before="0" w:beforeAutospacing="0" w:after="120" w:afterAutospacing="0"/>
              <w:jc w:val="both"/>
            </w:pPr>
            <w:r w:rsidRPr="00BD051C">
              <w:rPr>
                <w:bdr w:val="none" w:sz="0" w:space="0" w:color="auto" w:frame="1"/>
              </w:rPr>
              <w:t>Droša finanšu pārvaldība tiks īstenota</w:t>
            </w:r>
            <w:r w:rsidR="00BC61B0">
              <w:rPr>
                <w:bdr w:val="none" w:sz="0" w:space="0" w:color="auto" w:frame="1"/>
              </w:rPr>
              <w:t>,</w:t>
            </w:r>
            <w:r w:rsidRPr="00BD051C">
              <w:rPr>
                <w:bdr w:val="none" w:sz="0" w:space="0" w:color="auto" w:frame="1"/>
              </w:rPr>
              <w:t xml:space="preserve"> Valsts kancelejā veidojot Atveseļošanas </w:t>
            </w:r>
            <w:r w:rsidR="006B10EA">
              <w:rPr>
                <w:bdr w:val="none" w:sz="0" w:space="0" w:color="auto" w:frame="1"/>
              </w:rPr>
              <w:t xml:space="preserve">fonda </w:t>
            </w:r>
            <w:r w:rsidRPr="00BD051C">
              <w:rPr>
                <w:bdr w:val="none" w:sz="0" w:space="0" w:color="auto" w:frame="1"/>
              </w:rPr>
              <w:t xml:space="preserve">vadības un kontroles sistēmu, kurā tiks ietverts arī Valsts administrācijas skolas īstenotais projekts. Projekta izdevumu uzskaite tiks nodalīta ar atsevišķu finansējumu Atveseļošanas fonda valsts budžeta apakšprogrammā Valsts kancelejā. </w:t>
            </w:r>
            <w:r w:rsidR="00BC61B0" w:rsidRPr="00BD051C">
              <w:rPr>
                <w:bdr w:val="none" w:sz="0" w:space="0" w:color="auto" w:frame="1"/>
              </w:rPr>
              <w:t>Š</w:t>
            </w:r>
            <w:r w:rsidR="00BC61B0">
              <w:rPr>
                <w:bdr w:val="none" w:sz="0" w:space="0" w:color="auto" w:frame="1"/>
              </w:rPr>
              <w:t>ā</w:t>
            </w:r>
            <w:r w:rsidR="00BC61B0" w:rsidRPr="00BD051C">
              <w:rPr>
                <w:bdr w:val="none" w:sz="0" w:space="0" w:color="auto" w:frame="1"/>
              </w:rPr>
              <w:t xml:space="preserve"> </w:t>
            </w:r>
            <w:r w:rsidRPr="00BD051C">
              <w:rPr>
                <w:bdr w:val="none" w:sz="0" w:space="0" w:color="auto" w:frame="1"/>
              </w:rPr>
              <w:t xml:space="preserve">finansējuma ietvaros </w:t>
            </w:r>
            <w:r w:rsidR="002C46B9" w:rsidRPr="00BD051C">
              <w:rPr>
                <w:bdr w:val="none" w:sz="0" w:space="0" w:color="auto" w:frame="1"/>
              </w:rPr>
              <w:t>p</w:t>
            </w:r>
            <w:r w:rsidRPr="00BD051C">
              <w:rPr>
                <w:bdr w:val="none" w:sz="0" w:space="0" w:color="auto" w:frame="1"/>
              </w:rPr>
              <w:t>ievienotās vērtības nodokļa maksājumi tiks nodalīti ar atsevišķu bilances kontu, veicot to nošķirtu uzskaiti no Atveseļošanas fonda līdzekļiem. Nozīmīgu lomu vadības un kontroles sistēmā pildīs </w:t>
            </w:r>
            <w:r w:rsidRPr="00BD051C">
              <w:rPr>
                <w:bdr w:val="none" w:sz="0" w:space="0" w:color="auto" w:frame="1"/>
                <w:shd w:val="clear" w:color="auto" w:fill="FFFFFF"/>
              </w:rPr>
              <w:t>Valsts pārvaldes resursu pārvaldības programma</w:t>
            </w:r>
            <w:r w:rsidR="00A70570">
              <w:rPr>
                <w:iCs/>
                <w:color w:val="000000" w:themeColor="text1"/>
              </w:rPr>
              <w:t>s</w:t>
            </w:r>
            <w:r w:rsidRPr="00BD051C">
              <w:rPr>
                <w:bdr w:val="none" w:sz="0" w:space="0" w:color="auto" w:frame="1"/>
                <w:shd w:val="clear" w:color="auto" w:fill="FFFFFF"/>
              </w:rPr>
              <w:t xml:space="preserve"> padome</w:t>
            </w:r>
            <w:r w:rsidR="002C46B9" w:rsidRPr="00BD051C">
              <w:rPr>
                <w:bdr w:val="none" w:sz="0" w:space="0" w:color="auto" w:frame="1"/>
                <w:shd w:val="clear" w:color="auto" w:fill="FFFFFF"/>
              </w:rPr>
              <w:t>,</w:t>
            </w:r>
            <w:r w:rsidRPr="00BD051C">
              <w:rPr>
                <w:bdr w:val="none" w:sz="0" w:space="0" w:color="auto" w:frame="1"/>
                <w:shd w:val="clear" w:color="auto" w:fill="FFFFFF"/>
              </w:rPr>
              <w:t xml:space="preserve"> par kuras izveidi un darbību </w:t>
            </w:r>
            <w:r w:rsidR="00BC61B0">
              <w:rPr>
                <w:bdr w:val="none" w:sz="0" w:space="0" w:color="auto" w:frame="1"/>
                <w:shd w:val="clear" w:color="auto" w:fill="FFFFFF"/>
              </w:rPr>
              <w:t xml:space="preserve">ir </w:t>
            </w:r>
            <w:r w:rsidRPr="00BD051C">
              <w:rPr>
                <w:bdr w:val="none" w:sz="0" w:space="0" w:color="auto" w:frame="1"/>
                <w:shd w:val="clear" w:color="auto" w:fill="FFFFFF"/>
              </w:rPr>
              <w:t>atbild</w:t>
            </w:r>
            <w:r w:rsidR="00BC61B0">
              <w:rPr>
                <w:bdr w:val="none" w:sz="0" w:space="0" w:color="auto" w:frame="1"/>
                <w:shd w:val="clear" w:color="auto" w:fill="FFFFFF"/>
              </w:rPr>
              <w:t>īga</w:t>
            </w:r>
            <w:r w:rsidRPr="00BD051C">
              <w:rPr>
                <w:bdr w:val="none" w:sz="0" w:space="0" w:color="auto" w:frame="1"/>
                <w:shd w:val="clear" w:color="auto" w:fill="FFFFFF"/>
              </w:rPr>
              <w:t xml:space="preserve"> Valsts kanceleja. Programmas padome nodrošinās programmā iekļauto projektu īstenošanas savstarpējo koordināciju, kā arī rosinās priekšlikumus veikt finansējuma saņēmēju īstenoto projektu dokumentācijas un darbību izlases pārbaudes, tai skaitā lai gūtu pārliecību, ka reformu un investīciju virziena investīciju projektu īstenošanā nav konstatējamas pazīmes, kas liecina par pieļautu interešu konflikta, korupcijas, krāpšanas vai dubultā finansējuma situāciju. Vadības un kontroles sistēmas iekšējo normatīvo aktu izstrādi nodrošinās un koordinēs, kā arī projektu īstenošanas uzraudzību veiks Valsts kancelejas Eiropas Savienības struktūrfondu departaments, savukārt programmas padomes darbu plānos un sekretariāta funkcijas veiks </w:t>
            </w:r>
            <w:r w:rsidR="003A1F96" w:rsidRPr="00BD051C">
              <w:rPr>
                <w:bdr w:val="none" w:sz="0" w:space="0" w:color="auto" w:frame="1"/>
                <w:shd w:val="clear" w:color="auto" w:fill="FFFFFF"/>
              </w:rPr>
              <w:t xml:space="preserve">Valsts kancelejas </w:t>
            </w:r>
            <w:r w:rsidRPr="00BD051C">
              <w:rPr>
                <w:bdr w:val="none" w:sz="0" w:space="0" w:color="auto" w:frame="1"/>
                <w:shd w:val="clear" w:color="auto" w:fill="FFFFFF"/>
              </w:rPr>
              <w:t>Valsts pārvaldes politikas departaments.</w:t>
            </w:r>
            <w:r w:rsidR="00E47E43" w:rsidRPr="00BD051C">
              <w:rPr>
                <w:bdr w:val="none" w:sz="0" w:space="0" w:color="auto" w:frame="1"/>
                <w:shd w:val="clear" w:color="auto" w:fill="FFFFFF"/>
              </w:rPr>
              <w:t xml:space="preserve"> L</w:t>
            </w:r>
            <w:r w:rsidRPr="00BD051C">
              <w:rPr>
                <w:bdr w:val="none" w:sz="0" w:space="0" w:color="auto" w:frame="1"/>
                <w:shd w:val="clear" w:color="auto" w:fill="FFFFFF"/>
              </w:rPr>
              <w:t>ai pārliecinātos par projekta ietvaros veikto izmaksu pamatotību, atskaites punktu un mērķu sasniegšanu un atbilstību investīcijas īstenošanas nosacījumiem</w:t>
            </w:r>
            <w:r w:rsidR="00A70570">
              <w:rPr>
                <w:bdr w:val="none" w:sz="0" w:space="0" w:color="auto" w:frame="1"/>
                <w:shd w:val="clear" w:color="auto" w:fill="FFFFFF"/>
              </w:rPr>
              <w:t xml:space="preserve"> (</w:t>
            </w:r>
            <w:r w:rsidRPr="00BD051C">
              <w:rPr>
                <w:bdr w:val="none" w:sz="0" w:space="0" w:color="auto" w:frame="1"/>
                <w:shd w:val="clear" w:color="auto" w:fill="FFFFFF"/>
              </w:rPr>
              <w:t>tai skaitā</w:t>
            </w:r>
            <w:r w:rsidR="00A70570">
              <w:rPr>
                <w:bdr w:val="none" w:sz="0" w:space="0" w:color="auto" w:frame="1"/>
                <w:shd w:val="clear" w:color="auto" w:fill="FFFFFF"/>
              </w:rPr>
              <w:t xml:space="preserve"> par to</w:t>
            </w:r>
            <w:r w:rsidR="00E47E43" w:rsidRPr="00BD051C">
              <w:rPr>
                <w:bdr w:val="none" w:sz="0" w:space="0" w:color="auto" w:frame="1"/>
                <w:shd w:val="clear" w:color="auto" w:fill="FFFFFF"/>
              </w:rPr>
              <w:t>,</w:t>
            </w:r>
            <w:r w:rsidRPr="00BD051C">
              <w:rPr>
                <w:bdr w:val="none" w:sz="0" w:space="0" w:color="auto" w:frame="1"/>
                <w:shd w:val="clear" w:color="auto" w:fill="FFFFFF"/>
              </w:rPr>
              <w:t xml:space="preserve"> ka </w:t>
            </w:r>
            <w:r w:rsidR="00A70570" w:rsidRPr="00BD051C">
              <w:rPr>
                <w:bdr w:val="none" w:sz="0" w:space="0" w:color="auto" w:frame="1"/>
                <w:shd w:val="clear" w:color="auto" w:fill="FFFFFF"/>
              </w:rPr>
              <w:t xml:space="preserve">projektā </w:t>
            </w:r>
            <w:r w:rsidRPr="00BD051C">
              <w:rPr>
                <w:bdr w:val="none" w:sz="0" w:space="0" w:color="auto" w:frame="1"/>
                <w:shd w:val="clear" w:color="auto" w:fill="FFFFFF"/>
              </w:rPr>
              <w:t xml:space="preserve">nav konstatējamas interešu konflikta, </w:t>
            </w:r>
            <w:proofErr w:type="spellStart"/>
            <w:r w:rsidR="00A70570" w:rsidRPr="00BD051C">
              <w:rPr>
                <w:bdr w:val="none" w:sz="0" w:space="0" w:color="auto" w:frame="1"/>
                <w:shd w:val="clear" w:color="auto" w:fill="FFFFFF"/>
              </w:rPr>
              <w:t>dubultfinansējum</w:t>
            </w:r>
            <w:r w:rsidR="00A70570">
              <w:rPr>
                <w:bdr w:val="none" w:sz="0" w:space="0" w:color="auto" w:frame="1"/>
                <w:shd w:val="clear" w:color="auto" w:fill="FFFFFF"/>
              </w:rPr>
              <w:t>a</w:t>
            </w:r>
            <w:proofErr w:type="spellEnd"/>
            <w:r w:rsidRPr="00BD051C">
              <w:rPr>
                <w:bdr w:val="none" w:sz="0" w:space="0" w:color="auto" w:frame="1"/>
                <w:shd w:val="clear" w:color="auto" w:fill="FFFFFF"/>
              </w:rPr>
              <w:t xml:space="preserve">, korupcijas un krāpšanas </w:t>
            </w:r>
            <w:r w:rsidR="00A70570" w:rsidRPr="00BD051C">
              <w:rPr>
                <w:bdr w:val="none" w:sz="0" w:space="0" w:color="auto" w:frame="1"/>
                <w:shd w:val="clear" w:color="auto" w:fill="FFFFFF"/>
              </w:rPr>
              <w:t>pazīmes</w:t>
            </w:r>
            <w:r w:rsidR="00A70570">
              <w:rPr>
                <w:bdr w:val="none" w:sz="0" w:space="0" w:color="auto" w:frame="1"/>
                <w:shd w:val="clear" w:color="auto" w:fill="FFFFFF"/>
              </w:rPr>
              <w:t>)</w:t>
            </w:r>
            <w:r w:rsidRPr="00BD051C">
              <w:rPr>
                <w:bdr w:val="none" w:sz="0" w:space="0" w:color="auto" w:frame="1"/>
                <w:shd w:val="clear" w:color="auto" w:fill="FFFFFF"/>
              </w:rPr>
              <w:t xml:space="preserve">, kā arī </w:t>
            </w:r>
            <w:r w:rsidR="00A70570">
              <w:rPr>
                <w:bdr w:val="none" w:sz="0" w:space="0" w:color="auto" w:frame="1"/>
                <w:shd w:val="clear" w:color="auto" w:fill="FFFFFF"/>
              </w:rPr>
              <w:t xml:space="preserve">par </w:t>
            </w:r>
            <w:r w:rsidRPr="00BD051C">
              <w:rPr>
                <w:bdr w:val="none" w:sz="0" w:space="0" w:color="auto" w:frame="1"/>
                <w:shd w:val="clear" w:color="auto" w:fill="FFFFFF"/>
              </w:rPr>
              <w:t xml:space="preserve">sasniegto rezultātu </w:t>
            </w:r>
            <w:r w:rsidRPr="00BD051C">
              <w:rPr>
                <w:bdr w:val="none" w:sz="0" w:space="0" w:color="auto" w:frame="1"/>
                <w:shd w:val="clear" w:color="auto" w:fill="FFFFFF"/>
              </w:rPr>
              <w:lastRenderedPageBreak/>
              <w:t>atbilstību projektā plānotajam</w:t>
            </w:r>
            <w:r w:rsidR="00E47E43" w:rsidRPr="00BD051C">
              <w:rPr>
                <w:bdr w:val="none" w:sz="0" w:space="0" w:color="auto" w:frame="1"/>
                <w:shd w:val="clear" w:color="auto" w:fill="FFFFFF"/>
              </w:rPr>
              <w:t xml:space="preserve">, </w:t>
            </w:r>
            <w:r w:rsidR="00940CEC" w:rsidRPr="00BD051C">
              <w:rPr>
                <w:bdr w:val="none" w:sz="0" w:space="0" w:color="auto" w:frame="1"/>
                <w:shd w:val="clear" w:color="auto" w:fill="FFFFFF"/>
              </w:rPr>
              <w:t xml:space="preserve">projekta īstenošanas atbilstību </w:t>
            </w:r>
            <w:r w:rsidRPr="00BD051C">
              <w:rPr>
                <w:bdr w:val="none" w:sz="0" w:space="0" w:color="auto" w:frame="1"/>
                <w:shd w:val="clear" w:color="auto" w:fill="FFFFFF"/>
              </w:rPr>
              <w:t xml:space="preserve">nodrošinās neatkarīgs </w:t>
            </w:r>
            <w:r w:rsidR="00E84C1E" w:rsidRPr="00BD051C">
              <w:rPr>
                <w:bdr w:val="none" w:sz="0" w:space="0" w:color="auto" w:frame="1"/>
                <w:shd w:val="clear" w:color="auto" w:fill="FFFFFF"/>
              </w:rPr>
              <w:t>no projekta līdzekļiem</w:t>
            </w:r>
            <w:r w:rsidR="00E84C1E" w:rsidRPr="00BD051C">
              <w:rPr>
                <w:bdr w:val="none" w:sz="0" w:space="0" w:color="auto" w:frame="1"/>
                <w:shd w:val="clear" w:color="auto" w:fill="FFFFFF"/>
              </w:rPr>
              <w:t xml:space="preserve"> </w:t>
            </w:r>
            <w:r w:rsidR="00E84C1E" w:rsidRPr="00BD051C">
              <w:rPr>
                <w:bdr w:val="none" w:sz="0" w:space="0" w:color="auto" w:frame="1"/>
                <w:shd w:val="clear" w:color="auto" w:fill="FFFFFF"/>
              </w:rPr>
              <w:t>finansēts</w:t>
            </w:r>
            <w:r w:rsidR="00E84C1E" w:rsidRPr="00BD051C">
              <w:rPr>
                <w:bdr w:val="none" w:sz="0" w:space="0" w:color="auto" w:frame="1"/>
                <w:shd w:val="clear" w:color="auto" w:fill="FFFFFF"/>
              </w:rPr>
              <w:t xml:space="preserve"> </w:t>
            </w:r>
            <w:r w:rsidRPr="00BD051C">
              <w:rPr>
                <w:bdr w:val="none" w:sz="0" w:space="0" w:color="auto" w:frame="1"/>
                <w:shd w:val="clear" w:color="auto" w:fill="FFFFFF"/>
              </w:rPr>
              <w:t xml:space="preserve">revidents </w:t>
            </w:r>
          </w:p>
        </w:tc>
      </w:tr>
    </w:tbl>
    <w:p w14:paraId="0953E6B3" w14:textId="77777777" w:rsidR="00F22844" w:rsidRPr="00B20F92" w:rsidRDefault="00F22844" w:rsidP="00B20F92">
      <w:pPr>
        <w:spacing w:after="0" w:line="240" w:lineRule="auto"/>
        <w:jc w:val="both"/>
        <w:rPr>
          <w:rFonts w:ascii="Times New Roman" w:hAnsi="Times New Roman" w:cs="Times New Roman"/>
          <w:bCs/>
          <w:sz w:val="24"/>
          <w:szCs w:val="24"/>
        </w:rPr>
      </w:pPr>
    </w:p>
    <w:p w14:paraId="73EA4236" w14:textId="689A7A54" w:rsidR="00DC7BB6" w:rsidRPr="00BD051C" w:rsidRDefault="008300CE" w:rsidP="00B20F92">
      <w:pPr>
        <w:spacing w:after="120" w:line="240" w:lineRule="auto"/>
        <w:jc w:val="both"/>
        <w:rPr>
          <w:rFonts w:ascii="Times New Roman" w:hAnsi="Times New Roman" w:cs="Times New Roman"/>
          <w:b/>
          <w:sz w:val="24"/>
          <w:szCs w:val="24"/>
        </w:rPr>
      </w:pPr>
      <w:r w:rsidRPr="00BD051C">
        <w:rPr>
          <w:rFonts w:ascii="Times New Roman" w:hAnsi="Times New Roman" w:cs="Times New Roman"/>
          <w:b/>
          <w:sz w:val="24"/>
          <w:szCs w:val="24"/>
        </w:rPr>
        <w:t>7. </w:t>
      </w:r>
      <w:r w:rsidR="00DC7BB6" w:rsidRPr="00BD051C">
        <w:rPr>
          <w:rFonts w:ascii="Times New Roman" w:hAnsi="Times New Roman" w:cs="Times New Roman"/>
          <w:b/>
          <w:sz w:val="24"/>
          <w:szCs w:val="24"/>
        </w:rPr>
        <w:t>Izmaksu/ieguvumu analīze</w:t>
      </w:r>
      <w:r w:rsidR="00E44EB6" w:rsidRPr="00BD051C">
        <w:rPr>
          <w:rFonts w:ascii="Times New Roman" w:hAnsi="Times New Roman" w:cs="Times New Roman"/>
          <w:b/>
          <w:sz w:val="24"/>
          <w:szCs w:val="24"/>
        </w:rPr>
        <w:t xml:space="preserve">, </w:t>
      </w:r>
      <w:r w:rsidR="009818E4" w:rsidRPr="00BD051C">
        <w:rPr>
          <w:rFonts w:ascii="Times New Roman" w:hAnsi="Times New Roman" w:cs="Times New Roman"/>
          <w:b/>
          <w:sz w:val="24"/>
          <w:szCs w:val="24"/>
        </w:rPr>
        <w:t>tai skaitā</w:t>
      </w:r>
      <w:r w:rsidR="00E44EB6" w:rsidRPr="00BD051C">
        <w:rPr>
          <w:rFonts w:ascii="Times New Roman" w:hAnsi="Times New Roman" w:cs="Times New Roman"/>
          <w:b/>
          <w:sz w:val="24"/>
          <w:szCs w:val="24"/>
        </w:rPr>
        <w:t xml:space="preserve"> ietekme uz pārvaldes darbinieku skaitu</w:t>
      </w:r>
    </w:p>
    <w:tbl>
      <w:tblPr>
        <w:tblStyle w:val="TableGrid"/>
        <w:tblW w:w="9214" w:type="dxa"/>
        <w:tblInd w:w="-5" w:type="dxa"/>
        <w:tblLook w:val="04A0" w:firstRow="1" w:lastRow="0" w:firstColumn="1" w:lastColumn="0" w:noHBand="0" w:noVBand="1"/>
      </w:tblPr>
      <w:tblGrid>
        <w:gridCol w:w="9214"/>
      </w:tblGrid>
      <w:tr w:rsidR="00C003CA" w:rsidRPr="00BD051C" w14:paraId="1230BC39" w14:textId="77777777" w:rsidTr="00B20F92">
        <w:tc>
          <w:tcPr>
            <w:tcW w:w="9214" w:type="dxa"/>
          </w:tcPr>
          <w:p w14:paraId="4F00F9A7" w14:textId="1E6DAC0B" w:rsidR="00A37055" w:rsidRDefault="00E92E77" w:rsidP="00B20F92">
            <w:pPr>
              <w:spacing w:after="120"/>
              <w:jc w:val="both"/>
              <w:rPr>
                <w:rFonts w:ascii="Times New Roman" w:hAnsi="Times New Roman" w:cs="Times New Roman"/>
                <w:iCs/>
                <w:sz w:val="24"/>
                <w:szCs w:val="24"/>
              </w:rPr>
            </w:pPr>
            <w:r w:rsidRPr="00BD051C">
              <w:rPr>
                <w:rFonts w:ascii="Times New Roman" w:hAnsi="Times New Roman" w:cs="Times New Roman"/>
                <w:iCs/>
                <w:sz w:val="24"/>
                <w:szCs w:val="24"/>
              </w:rPr>
              <w:t xml:space="preserve">Vienotas mācīšanās un attīstības </w:t>
            </w:r>
            <w:r w:rsidR="00936F61" w:rsidRPr="00BD051C">
              <w:rPr>
                <w:rFonts w:ascii="Times New Roman" w:hAnsi="Times New Roman" w:cs="Times New Roman"/>
                <w:iCs/>
                <w:sz w:val="24"/>
                <w:szCs w:val="24"/>
              </w:rPr>
              <w:t xml:space="preserve">sistēmas </w:t>
            </w:r>
            <w:r w:rsidRPr="00BD051C">
              <w:rPr>
                <w:rFonts w:ascii="Times New Roman" w:hAnsi="Times New Roman" w:cs="Times New Roman"/>
                <w:iCs/>
                <w:sz w:val="24"/>
                <w:szCs w:val="24"/>
              </w:rPr>
              <w:t xml:space="preserve">kā koplietošanas </w:t>
            </w:r>
            <w:r w:rsidR="009E1E34" w:rsidRPr="00BD051C">
              <w:rPr>
                <w:rFonts w:ascii="Times New Roman" w:hAnsi="Times New Roman" w:cs="Times New Roman"/>
                <w:iCs/>
                <w:sz w:val="24"/>
                <w:szCs w:val="24"/>
              </w:rPr>
              <w:t>platforma</w:t>
            </w:r>
            <w:r w:rsidR="009E1E34">
              <w:rPr>
                <w:rFonts w:ascii="Times New Roman" w:hAnsi="Times New Roman" w:cs="Times New Roman"/>
                <w:iCs/>
                <w:sz w:val="24"/>
                <w:szCs w:val="24"/>
              </w:rPr>
              <w:t>s</w:t>
            </w:r>
            <w:r w:rsidR="009E1E34" w:rsidRPr="00BD051C">
              <w:rPr>
                <w:rFonts w:ascii="Times New Roman" w:hAnsi="Times New Roman" w:cs="Times New Roman"/>
                <w:iCs/>
                <w:sz w:val="24"/>
                <w:szCs w:val="24"/>
              </w:rPr>
              <w:t xml:space="preserve"> izveidei </w:t>
            </w:r>
            <w:r w:rsidRPr="00BD051C">
              <w:rPr>
                <w:rFonts w:ascii="Times New Roman" w:hAnsi="Times New Roman" w:cs="Times New Roman"/>
                <w:iCs/>
                <w:sz w:val="24"/>
                <w:szCs w:val="24"/>
              </w:rPr>
              <w:t>ir augst</w:t>
            </w:r>
            <w:r w:rsidR="00AF6471" w:rsidRPr="00BD051C">
              <w:rPr>
                <w:rFonts w:ascii="Times New Roman" w:hAnsi="Times New Roman" w:cs="Times New Roman"/>
                <w:iCs/>
                <w:sz w:val="24"/>
                <w:szCs w:val="24"/>
              </w:rPr>
              <w:t>a</w:t>
            </w:r>
            <w:r w:rsidRPr="00BD051C">
              <w:rPr>
                <w:rFonts w:ascii="Times New Roman" w:hAnsi="Times New Roman" w:cs="Times New Roman"/>
                <w:iCs/>
                <w:sz w:val="24"/>
                <w:szCs w:val="24"/>
              </w:rPr>
              <w:t xml:space="preserve"> prioritāt</w:t>
            </w:r>
            <w:r w:rsidR="00AF6471" w:rsidRPr="00BD051C">
              <w:rPr>
                <w:rFonts w:ascii="Times New Roman" w:hAnsi="Times New Roman" w:cs="Times New Roman"/>
                <w:iCs/>
                <w:sz w:val="24"/>
                <w:szCs w:val="24"/>
              </w:rPr>
              <w:t>e</w:t>
            </w:r>
            <w:r w:rsidRPr="00BD051C">
              <w:rPr>
                <w:rFonts w:ascii="Times New Roman" w:hAnsi="Times New Roman" w:cs="Times New Roman"/>
                <w:iCs/>
                <w:sz w:val="24"/>
                <w:szCs w:val="24"/>
              </w:rPr>
              <w:t xml:space="preserve">, ko apliecina </w:t>
            </w:r>
            <w:r w:rsidR="002443AD" w:rsidRPr="00BD051C">
              <w:rPr>
                <w:rFonts w:ascii="Times New Roman" w:hAnsi="Times New Roman" w:cs="Times New Roman"/>
                <w:iCs/>
                <w:sz w:val="24"/>
                <w:szCs w:val="24"/>
              </w:rPr>
              <w:t xml:space="preserve">valsts pārvaldes </w:t>
            </w:r>
            <w:r w:rsidRPr="00BD051C">
              <w:rPr>
                <w:rFonts w:ascii="Times New Roman" w:hAnsi="Times New Roman" w:cs="Times New Roman"/>
                <w:iCs/>
                <w:sz w:val="24"/>
                <w:szCs w:val="24"/>
              </w:rPr>
              <w:t xml:space="preserve">iestāžu </w:t>
            </w:r>
            <w:r w:rsidR="00405968" w:rsidRPr="00BD051C">
              <w:rPr>
                <w:rFonts w:ascii="Times New Roman" w:hAnsi="Times New Roman" w:cs="Times New Roman"/>
                <w:iCs/>
                <w:sz w:val="24"/>
                <w:szCs w:val="24"/>
              </w:rPr>
              <w:t xml:space="preserve">līdzšinējās </w:t>
            </w:r>
            <w:r w:rsidR="00936F61" w:rsidRPr="00BD051C">
              <w:rPr>
                <w:rFonts w:ascii="Times New Roman" w:hAnsi="Times New Roman" w:cs="Times New Roman"/>
                <w:iCs/>
                <w:sz w:val="24"/>
                <w:szCs w:val="24"/>
              </w:rPr>
              <w:t xml:space="preserve">plānošanas prioritātes (vairāki pieprasījumi </w:t>
            </w:r>
            <w:r w:rsidR="0094231B" w:rsidRPr="00BD051C">
              <w:rPr>
                <w:rFonts w:ascii="Times New Roman" w:hAnsi="Times New Roman" w:cs="Times New Roman"/>
                <w:iCs/>
                <w:sz w:val="24"/>
                <w:szCs w:val="24"/>
              </w:rPr>
              <w:t xml:space="preserve">Eiropas </w:t>
            </w:r>
            <w:r w:rsidR="00F73182" w:rsidRPr="00BD051C">
              <w:rPr>
                <w:rFonts w:ascii="Times New Roman" w:hAnsi="Times New Roman" w:cs="Times New Roman"/>
                <w:iCs/>
                <w:sz w:val="24"/>
                <w:szCs w:val="24"/>
              </w:rPr>
              <w:t>S</w:t>
            </w:r>
            <w:r w:rsidR="0094231B" w:rsidRPr="00BD051C">
              <w:rPr>
                <w:rFonts w:ascii="Times New Roman" w:hAnsi="Times New Roman" w:cs="Times New Roman"/>
                <w:iCs/>
                <w:sz w:val="24"/>
                <w:szCs w:val="24"/>
              </w:rPr>
              <w:t>avienības investīciju</w:t>
            </w:r>
            <w:r w:rsidR="00F73182" w:rsidRPr="00BD051C">
              <w:rPr>
                <w:rFonts w:ascii="Times New Roman" w:hAnsi="Times New Roman" w:cs="Times New Roman"/>
                <w:iCs/>
                <w:sz w:val="24"/>
                <w:szCs w:val="24"/>
              </w:rPr>
              <w:t xml:space="preserve"> plānošanas periodos</w:t>
            </w:r>
            <w:r w:rsidR="0094231B" w:rsidRPr="00BD051C">
              <w:rPr>
                <w:rFonts w:ascii="Times New Roman" w:hAnsi="Times New Roman" w:cs="Times New Roman"/>
                <w:iCs/>
                <w:sz w:val="24"/>
                <w:szCs w:val="24"/>
              </w:rPr>
              <w:t xml:space="preserve"> </w:t>
            </w:r>
            <w:r w:rsidR="00936F61" w:rsidRPr="00BD051C">
              <w:rPr>
                <w:rFonts w:ascii="Times New Roman" w:hAnsi="Times New Roman" w:cs="Times New Roman"/>
                <w:iCs/>
                <w:sz w:val="24"/>
                <w:szCs w:val="24"/>
              </w:rPr>
              <w:t xml:space="preserve">izveidot </w:t>
            </w:r>
            <w:r w:rsidR="009E1E34">
              <w:rPr>
                <w:rFonts w:ascii="Times New Roman" w:hAnsi="Times New Roman" w:cs="Times New Roman"/>
                <w:iCs/>
                <w:sz w:val="24"/>
                <w:szCs w:val="24"/>
              </w:rPr>
              <w:t>m</w:t>
            </w:r>
            <w:r w:rsidR="009E1E34" w:rsidRPr="00BD051C">
              <w:rPr>
                <w:rFonts w:ascii="Times New Roman" w:hAnsi="Times New Roman" w:cs="Times New Roman"/>
                <w:iCs/>
                <w:sz w:val="24"/>
                <w:szCs w:val="24"/>
              </w:rPr>
              <w:t xml:space="preserve">ācīšanās </w:t>
            </w:r>
            <w:r w:rsidR="00936F61" w:rsidRPr="00BD051C">
              <w:rPr>
                <w:rFonts w:ascii="Times New Roman" w:hAnsi="Times New Roman" w:cs="Times New Roman"/>
                <w:iCs/>
                <w:sz w:val="24"/>
                <w:szCs w:val="24"/>
              </w:rPr>
              <w:t>un attīstī</w:t>
            </w:r>
            <w:r w:rsidR="0094231B" w:rsidRPr="00BD051C">
              <w:rPr>
                <w:rFonts w:ascii="Times New Roman" w:hAnsi="Times New Roman" w:cs="Times New Roman"/>
                <w:iCs/>
                <w:sz w:val="24"/>
                <w:szCs w:val="24"/>
              </w:rPr>
              <w:t>bas sistēmas iestāžu līmenī</w:t>
            </w:r>
            <w:r w:rsidR="00936F61" w:rsidRPr="00BD051C">
              <w:rPr>
                <w:rFonts w:ascii="Times New Roman" w:hAnsi="Times New Roman" w:cs="Times New Roman"/>
                <w:iCs/>
                <w:sz w:val="24"/>
                <w:szCs w:val="24"/>
              </w:rPr>
              <w:t>) un iestāžu interese</w:t>
            </w:r>
            <w:r w:rsidR="00D60E0B" w:rsidRPr="00BD051C">
              <w:rPr>
                <w:rFonts w:ascii="Times New Roman" w:hAnsi="Times New Roman" w:cs="Times New Roman"/>
                <w:iCs/>
                <w:sz w:val="24"/>
                <w:szCs w:val="24"/>
              </w:rPr>
              <w:t xml:space="preserve"> un gatavība iesaistīties šajā </w:t>
            </w:r>
            <w:r w:rsidR="00936F61" w:rsidRPr="00BD051C">
              <w:rPr>
                <w:rFonts w:ascii="Times New Roman" w:hAnsi="Times New Roman" w:cs="Times New Roman"/>
                <w:iCs/>
                <w:sz w:val="24"/>
                <w:szCs w:val="24"/>
              </w:rPr>
              <w:t>projekt</w:t>
            </w:r>
            <w:r w:rsidR="00D60E0B" w:rsidRPr="00BD051C">
              <w:rPr>
                <w:rFonts w:ascii="Times New Roman" w:hAnsi="Times New Roman" w:cs="Times New Roman"/>
                <w:iCs/>
                <w:sz w:val="24"/>
                <w:szCs w:val="24"/>
              </w:rPr>
              <w:t>ā</w:t>
            </w:r>
            <w:r w:rsidR="00936F61" w:rsidRPr="00BD051C">
              <w:rPr>
                <w:rFonts w:ascii="Times New Roman" w:hAnsi="Times New Roman" w:cs="Times New Roman"/>
                <w:iCs/>
                <w:sz w:val="24"/>
                <w:szCs w:val="24"/>
              </w:rPr>
              <w:t xml:space="preserve">. </w:t>
            </w:r>
            <w:r w:rsidR="009E1E34" w:rsidRPr="00BD051C">
              <w:rPr>
                <w:rFonts w:ascii="Times New Roman" w:hAnsi="Times New Roman" w:cs="Times New Roman"/>
                <w:iCs/>
                <w:sz w:val="24"/>
                <w:szCs w:val="24"/>
              </w:rPr>
              <w:t>Tādē</w:t>
            </w:r>
            <w:r w:rsidR="009E1E34">
              <w:rPr>
                <w:rFonts w:ascii="Times New Roman" w:hAnsi="Times New Roman" w:cs="Times New Roman"/>
                <w:iCs/>
                <w:sz w:val="24"/>
                <w:szCs w:val="24"/>
              </w:rPr>
              <w:t>ļ</w:t>
            </w:r>
            <w:r w:rsidR="009E1E34" w:rsidRPr="00BD051C">
              <w:rPr>
                <w:rFonts w:ascii="Times New Roman" w:hAnsi="Times New Roman" w:cs="Times New Roman"/>
                <w:iCs/>
                <w:sz w:val="24"/>
                <w:szCs w:val="24"/>
              </w:rPr>
              <w:t xml:space="preserve"> </w:t>
            </w:r>
            <w:r w:rsidR="002C5144" w:rsidRPr="00BD051C">
              <w:rPr>
                <w:rFonts w:ascii="Times New Roman" w:hAnsi="Times New Roman" w:cs="Times New Roman"/>
                <w:iCs/>
                <w:sz w:val="24"/>
                <w:szCs w:val="24"/>
              </w:rPr>
              <w:t xml:space="preserve">tiek piedāvāts izveidot vienu koplietošanas sistēmu un novērst </w:t>
            </w:r>
            <w:r w:rsidR="009E1E34">
              <w:rPr>
                <w:rFonts w:ascii="Times New Roman" w:hAnsi="Times New Roman" w:cs="Times New Roman"/>
                <w:iCs/>
                <w:sz w:val="24"/>
                <w:szCs w:val="24"/>
              </w:rPr>
              <w:t>situāciju</w:t>
            </w:r>
            <w:r w:rsidR="002C5144" w:rsidRPr="00BD051C">
              <w:rPr>
                <w:rFonts w:ascii="Times New Roman" w:hAnsi="Times New Roman" w:cs="Times New Roman"/>
                <w:iCs/>
                <w:sz w:val="24"/>
                <w:szCs w:val="24"/>
              </w:rPr>
              <w:t xml:space="preserve">, ka iestādes </w:t>
            </w:r>
            <w:r w:rsidR="00756990" w:rsidRPr="00BD051C">
              <w:rPr>
                <w:rFonts w:ascii="Times New Roman" w:hAnsi="Times New Roman" w:cs="Times New Roman"/>
                <w:iCs/>
                <w:sz w:val="24"/>
                <w:szCs w:val="24"/>
              </w:rPr>
              <w:t xml:space="preserve">veic individuālus mācīšanās </w:t>
            </w:r>
            <w:r w:rsidR="009E1E34" w:rsidRPr="00BD051C">
              <w:rPr>
                <w:rFonts w:ascii="Times New Roman" w:hAnsi="Times New Roman" w:cs="Times New Roman"/>
                <w:iCs/>
                <w:sz w:val="24"/>
                <w:szCs w:val="24"/>
              </w:rPr>
              <w:t>pakalpojum</w:t>
            </w:r>
            <w:r w:rsidR="009E1E34">
              <w:rPr>
                <w:rFonts w:ascii="Times New Roman" w:hAnsi="Times New Roman" w:cs="Times New Roman"/>
                <w:iCs/>
                <w:sz w:val="24"/>
                <w:szCs w:val="24"/>
              </w:rPr>
              <w:t>u</w:t>
            </w:r>
            <w:r w:rsidR="009E1E34" w:rsidRPr="00BD051C">
              <w:rPr>
                <w:rFonts w:ascii="Times New Roman" w:hAnsi="Times New Roman" w:cs="Times New Roman"/>
                <w:iCs/>
                <w:sz w:val="24"/>
                <w:szCs w:val="24"/>
              </w:rPr>
              <w:t xml:space="preserve"> </w:t>
            </w:r>
            <w:r w:rsidR="00756990" w:rsidRPr="00BD051C">
              <w:rPr>
                <w:rFonts w:ascii="Times New Roman" w:hAnsi="Times New Roman" w:cs="Times New Roman"/>
                <w:iCs/>
                <w:sz w:val="24"/>
                <w:szCs w:val="24"/>
              </w:rPr>
              <w:t xml:space="preserve">sistēmu pirkumus. Mācīšanās un attīstības sistēma kā koplietošanas platforma ļaus piedāvāt arī universālākus </w:t>
            </w:r>
            <w:r w:rsidR="00F466CF" w:rsidRPr="00BD051C">
              <w:rPr>
                <w:rFonts w:ascii="Times New Roman" w:hAnsi="Times New Roman" w:cs="Times New Roman"/>
                <w:iCs/>
                <w:sz w:val="24"/>
                <w:szCs w:val="24"/>
              </w:rPr>
              <w:t xml:space="preserve">pakalpojumus </w:t>
            </w:r>
            <w:r w:rsidR="00473D7C">
              <w:rPr>
                <w:rFonts w:ascii="Times New Roman" w:hAnsi="Times New Roman" w:cs="Times New Roman"/>
                <w:iCs/>
                <w:sz w:val="24"/>
                <w:szCs w:val="24"/>
              </w:rPr>
              <w:t>publiskās</w:t>
            </w:r>
            <w:r w:rsidR="00F466CF" w:rsidRPr="00BD051C">
              <w:rPr>
                <w:rFonts w:ascii="Times New Roman" w:hAnsi="Times New Roman" w:cs="Times New Roman"/>
                <w:iCs/>
                <w:sz w:val="24"/>
                <w:szCs w:val="24"/>
              </w:rPr>
              <w:t xml:space="preserve"> pārvaldes</w:t>
            </w:r>
            <w:r w:rsidR="009E1E34">
              <w:rPr>
                <w:rFonts w:ascii="Times New Roman" w:hAnsi="Times New Roman" w:cs="Times New Roman"/>
                <w:iCs/>
                <w:sz w:val="24"/>
                <w:szCs w:val="24"/>
              </w:rPr>
              <w:t xml:space="preserve"> un </w:t>
            </w:r>
            <w:r w:rsidR="00F466CF" w:rsidRPr="00BD051C">
              <w:rPr>
                <w:rFonts w:ascii="Times New Roman" w:hAnsi="Times New Roman" w:cs="Times New Roman"/>
                <w:iCs/>
                <w:sz w:val="24"/>
                <w:szCs w:val="24"/>
              </w:rPr>
              <w:t>resoru ietvaros</w:t>
            </w:r>
            <w:r w:rsidR="009E1E34">
              <w:rPr>
                <w:rFonts w:ascii="Times New Roman" w:hAnsi="Times New Roman" w:cs="Times New Roman"/>
                <w:iCs/>
                <w:sz w:val="24"/>
                <w:szCs w:val="24"/>
              </w:rPr>
              <w:t xml:space="preserve"> (</w:t>
            </w:r>
            <w:r w:rsidR="00F466CF" w:rsidRPr="00BD051C">
              <w:rPr>
                <w:rFonts w:ascii="Times New Roman" w:hAnsi="Times New Roman" w:cs="Times New Roman"/>
                <w:iCs/>
                <w:sz w:val="24"/>
                <w:szCs w:val="24"/>
              </w:rPr>
              <w:t xml:space="preserve">piemēram, kursus par darbā ievadīšanu, darba drošību, </w:t>
            </w:r>
            <w:r w:rsidR="001E760A" w:rsidRPr="00BD051C">
              <w:rPr>
                <w:rFonts w:ascii="Times New Roman" w:hAnsi="Times New Roman" w:cs="Times New Roman"/>
                <w:iCs/>
                <w:sz w:val="24"/>
                <w:szCs w:val="24"/>
              </w:rPr>
              <w:t>valsts pārvaldes pamatiem, interešu konflikta novēršanu</w:t>
            </w:r>
            <w:r w:rsidR="009E1E34">
              <w:rPr>
                <w:rFonts w:ascii="Times New Roman" w:hAnsi="Times New Roman" w:cs="Times New Roman"/>
                <w:iCs/>
                <w:sz w:val="24"/>
                <w:szCs w:val="24"/>
              </w:rPr>
              <w:t>)</w:t>
            </w:r>
            <w:r w:rsidR="001E760A" w:rsidRPr="00BD051C">
              <w:rPr>
                <w:rFonts w:ascii="Times New Roman" w:hAnsi="Times New Roman" w:cs="Times New Roman"/>
                <w:iCs/>
                <w:sz w:val="24"/>
                <w:szCs w:val="24"/>
              </w:rPr>
              <w:t xml:space="preserve">, </w:t>
            </w:r>
            <w:r w:rsidR="004325B5" w:rsidRPr="00BD051C">
              <w:rPr>
                <w:rFonts w:ascii="Times New Roman" w:hAnsi="Times New Roman" w:cs="Times New Roman"/>
                <w:iCs/>
                <w:sz w:val="24"/>
                <w:szCs w:val="24"/>
              </w:rPr>
              <w:t xml:space="preserve">tādējādi ietaupot resursus e-mācību izveidei iestāžu līmenī. </w:t>
            </w:r>
            <w:r w:rsidR="009E1E34">
              <w:rPr>
                <w:rFonts w:ascii="Times New Roman" w:hAnsi="Times New Roman" w:cs="Times New Roman"/>
                <w:iCs/>
                <w:sz w:val="24"/>
                <w:szCs w:val="24"/>
              </w:rPr>
              <w:t>S</w:t>
            </w:r>
            <w:r w:rsidR="00402994" w:rsidRPr="00BD051C">
              <w:rPr>
                <w:rFonts w:ascii="Times New Roman" w:hAnsi="Times New Roman" w:cs="Times New Roman"/>
                <w:iCs/>
                <w:sz w:val="24"/>
                <w:szCs w:val="24"/>
              </w:rPr>
              <w:t xml:space="preserve">istēma veicinās </w:t>
            </w:r>
            <w:r w:rsidR="009E1E34">
              <w:rPr>
                <w:rFonts w:ascii="Times New Roman" w:hAnsi="Times New Roman" w:cs="Times New Roman"/>
                <w:iCs/>
                <w:sz w:val="24"/>
                <w:szCs w:val="24"/>
              </w:rPr>
              <w:t xml:space="preserve">arī </w:t>
            </w:r>
            <w:r w:rsidR="00AD43C6" w:rsidRPr="00BD051C">
              <w:rPr>
                <w:rFonts w:ascii="Times New Roman" w:hAnsi="Times New Roman" w:cs="Times New Roman"/>
                <w:iCs/>
                <w:sz w:val="24"/>
                <w:szCs w:val="24"/>
              </w:rPr>
              <w:t xml:space="preserve">profesionālo amatu grupu </w:t>
            </w:r>
            <w:r w:rsidR="006466F5" w:rsidRPr="00BD051C">
              <w:rPr>
                <w:rFonts w:ascii="Times New Roman" w:hAnsi="Times New Roman" w:cs="Times New Roman"/>
                <w:iCs/>
                <w:sz w:val="24"/>
                <w:szCs w:val="24"/>
              </w:rPr>
              <w:t>virtuālo kopienu veidošanu</w:t>
            </w:r>
            <w:r w:rsidR="0070624E" w:rsidRPr="00BD051C">
              <w:rPr>
                <w:rFonts w:ascii="Times New Roman" w:hAnsi="Times New Roman" w:cs="Times New Roman"/>
                <w:iCs/>
                <w:sz w:val="24"/>
                <w:szCs w:val="24"/>
              </w:rPr>
              <w:t xml:space="preserve">, </w:t>
            </w:r>
            <w:r w:rsidR="00AD43C6" w:rsidRPr="00BD051C">
              <w:rPr>
                <w:rFonts w:ascii="Times New Roman" w:hAnsi="Times New Roman" w:cs="Times New Roman"/>
                <w:iCs/>
                <w:sz w:val="24"/>
                <w:szCs w:val="24"/>
              </w:rPr>
              <w:t xml:space="preserve">kas nodrošinās </w:t>
            </w:r>
            <w:r w:rsidR="0070624E" w:rsidRPr="00BD051C">
              <w:rPr>
                <w:rFonts w:ascii="Times New Roman" w:hAnsi="Times New Roman" w:cs="Times New Roman"/>
                <w:iCs/>
                <w:sz w:val="24"/>
                <w:szCs w:val="24"/>
              </w:rPr>
              <w:t>sadarbību un zināšanu pārnesi, tādējādi mazinot resursus, kas nepieciešami dažād</w:t>
            </w:r>
            <w:r w:rsidR="0079170B" w:rsidRPr="00BD051C">
              <w:rPr>
                <w:rFonts w:ascii="Times New Roman" w:hAnsi="Times New Roman" w:cs="Times New Roman"/>
                <w:iCs/>
                <w:sz w:val="24"/>
                <w:szCs w:val="24"/>
              </w:rPr>
              <w:t>as informācijas meklēšanai un</w:t>
            </w:r>
            <w:r w:rsidR="009F448F" w:rsidRPr="00BD051C">
              <w:rPr>
                <w:rFonts w:ascii="Times New Roman" w:hAnsi="Times New Roman" w:cs="Times New Roman"/>
                <w:iCs/>
                <w:sz w:val="24"/>
                <w:szCs w:val="24"/>
              </w:rPr>
              <w:t xml:space="preserve"> izzināšanai. Mācīšanās un attīstības sistēma ir plānota kā mūsdienīgs un moderns rīks, </w:t>
            </w:r>
            <w:r w:rsidR="00A37055" w:rsidRPr="00BD051C">
              <w:rPr>
                <w:rFonts w:ascii="Times New Roman" w:hAnsi="Times New Roman" w:cs="Times New Roman"/>
                <w:iCs/>
                <w:sz w:val="24"/>
                <w:szCs w:val="24"/>
              </w:rPr>
              <w:t xml:space="preserve">kura darbībā ir </w:t>
            </w:r>
            <w:r w:rsidR="00A955FC" w:rsidRPr="00BD051C">
              <w:rPr>
                <w:rFonts w:ascii="Times New Roman" w:hAnsi="Times New Roman" w:cs="Times New Roman"/>
                <w:iCs/>
                <w:sz w:val="24"/>
                <w:szCs w:val="24"/>
              </w:rPr>
              <w:t>integrēt</w:t>
            </w:r>
            <w:r w:rsidR="002D40F0" w:rsidRPr="00BD051C">
              <w:rPr>
                <w:rFonts w:ascii="Times New Roman" w:hAnsi="Times New Roman" w:cs="Times New Roman"/>
                <w:iCs/>
                <w:sz w:val="24"/>
                <w:szCs w:val="24"/>
              </w:rPr>
              <w:t>i tādi efektivitātes rīki</w:t>
            </w:r>
            <w:r w:rsidR="00FE0B00" w:rsidRPr="00BD051C">
              <w:rPr>
                <w:rFonts w:ascii="Times New Roman" w:hAnsi="Times New Roman" w:cs="Times New Roman"/>
                <w:iCs/>
                <w:sz w:val="24"/>
                <w:szCs w:val="24"/>
              </w:rPr>
              <w:t xml:space="preserve"> kā </w:t>
            </w:r>
            <w:r w:rsidR="00A955FC" w:rsidRPr="00BD051C">
              <w:rPr>
                <w:rFonts w:ascii="Times New Roman" w:hAnsi="Times New Roman" w:cs="Times New Roman"/>
                <w:iCs/>
                <w:sz w:val="24"/>
                <w:szCs w:val="24"/>
              </w:rPr>
              <w:t>spējā pārvaldība (</w:t>
            </w:r>
            <w:proofErr w:type="spellStart"/>
            <w:r w:rsidR="00A955FC" w:rsidRPr="00BD051C">
              <w:rPr>
                <w:rFonts w:ascii="Times New Roman" w:hAnsi="Times New Roman" w:cs="Times New Roman"/>
                <w:i/>
                <w:sz w:val="24"/>
                <w:szCs w:val="24"/>
              </w:rPr>
              <w:t>agile</w:t>
            </w:r>
            <w:proofErr w:type="spellEnd"/>
            <w:r w:rsidR="00A955FC" w:rsidRPr="00BD051C">
              <w:rPr>
                <w:rFonts w:ascii="Times New Roman" w:hAnsi="Times New Roman" w:cs="Times New Roman"/>
                <w:iCs/>
                <w:sz w:val="24"/>
                <w:szCs w:val="24"/>
              </w:rPr>
              <w:t>), datu analītika un</w:t>
            </w:r>
            <w:r w:rsidR="00DF03BF">
              <w:rPr>
                <w:rFonts w:ascii="Times New Roman" w:hAnsi="Times New Roman" w:cs="Times New Roman"/>
                <w:iCs/>
                <w:sz w:val="24"/>
                <w:szCs w:val="24"/>
              </w:rPr>
              <w:t>,</w:t>
            </w:r>
            <w:r w:rsidR="00A955FC" w:rsidRPr="00BD051C">
              <w:rPr>
                <w:rFonts w:ascii="Times New Roman" w:hAnsi="Times New Roman" w:cs="Times New Roman"/>
                <w:iCs/>
                <w:sz w:val="24"/>
                <w:szCs w:val="24"/>
              </w:rPr>
              <w:t xml:space="preserve"> </w:t>
            </w:r>
            <w:r w:rsidR="002D40F0" w:rsidRPr="00BD051C">
              <w:rPr>
                <w:rFonts w:ascii="Times New Roman" w:hAnsi="Times New Roman" w:cs="Times New Roman"/>
                <w:iCs/>
                <w:sz w:val="24"/>
                <w:szCs w:val="24"/>
              </w:rPr>
              <w:t>iespējams</w:t>
            </w:r>
            <w:r w:rsidR="00DF03BF">
              <w:rPr>
                <w:rFonts w:ascii="Times New Roman" w:hAnsi="Times New Roman" w:cs="Times New Roman"/>
                <w:iCs/>
                <w:sz w:val="24"/>
                <w:szCs w:val="24"/>
              </w:rPr>
              <w:t>,</w:t>
            </w:r>
            <w:r w:rsidR="002D40F0" w:rsidRPr="00BD051C">
              <w:rPr>
                <w:rFonts w:ascii="Times New Roman" w:hAnsi="Times New Roman" w:cs="Times New Roman"/>
                <w:iCs/>
                <w:sz w:val="24"/>
                <w:szCs w:val="24"/>
              </w:rPr>
              <w:t xml:space="preserve"> pat mākslīgais intelekts </w:t>
            </w:r>
            <w:r w:rsidR="00FF7BF2">
              <w:rPr>
                <w:rFonts w:ascii="Times New Roman" w:hAnsi="Times New Roman" w:cs="Times New Roman"/>
                <w:iCs/>
                <w:sz w:val="24"/>
                <w:szCs w:val="24"/>
              </w:rPr>
              <w:t>kompetenču</w:t>
            </w:r>
            <w:r w:rsidR="002D40F0" w:rsidRPr="00BD051C">
              <w:rPr>
                <w:rFonts w:ascii="Times New Roman" w:hAnsi="Times New Roman" w:cs="Times New Roman"/>
                <w:iCs/>
                <w:sz w:val="24"/>
                <w:szCs w:val="24"/>
              </w:rPr>
              <w:t xml:space="preserve"> un mācību piedāvājuma salāgošanai. Līdz ar to ir plānojams, ka būtiski tiks ietaupīti resursi, kas līdz šim tiek tērēti sistēmas pārvaldīšanai un administrēšanai, analīzes veikšanai</w:t>
            </w:r>
            <w:r w:rsidR="00DF03BF">
              <w:rPr>
                <w:rFonts w:ascii="Times New Roman" w:hAnsi="Times New Roman" w:cs="Times New Roman"/>
                <w:iCs/>
                <w:sz w:val="24"/>
                <w:szCs w:val="24"/>
              </w:rPr>
              <w:t xml:space="preserve"> un</w:t>
            </w:r>
            <w:r w:rsidR="00DF03BF" w:rsidRPr="00BD051C">
              <w:rPr>
                <w:rFonts w:ascii="Times New Roman" w:hAnsi="Times New Roman" w:cs="Times New Roman"/>
                <w:iCs/>
                <w:sz w:val="24"/>
                <w:szCs w:val="24"/>
              </w:rPr>
              <w:t xml:space="preserve"> </w:t>
            </w:r>
            <w:r w:rsidR="0051029B" w:rsidRPr="00BD051C">
              <w:rPr>
                <w:rFonts w:ascii="Times New Roman" w:hAnsi="Times New Roman" w:cs="Times New Roman"/>
                <w:iCs/>
                <w:sz w:val="24"/>
                <w:szCs w:val="24"/>
              </w:rPr>
              <w:t xml:space="preserve">mācību piedāvājuma salāgošanai ar individuālajām vajadzībām. </w:t>
            </w:r>
          </w:p>
          <w:p w14:paraId="56B387FC" w14:textId="706DDE03" w:rsidR="00042D78" w:rsidRDefault="00421142" w:rsidP="00B20F92">
            <w:pPr>
              <w:spacing w:after="120"/>
              <w:jc w:val="both"/>
              <w:rPr>
                <w:rFonts w:ascii="Times New Roman" w:hAnsi="Times New Roman" w:cs="Times New Roman"/>
                <w:iCs/>
                <w:sz w:val="24"/>
                <w:szCs w:val="24"/>
              </w:rPr>
            </w:pPr>
            <w:r w:rsidRPr="00BD051C">
              <w:rPr>
                <w:rFonts w:ascii="Times New Roman" w:hAnsi="Times New Roman" w:cs="Times New Roman"/>
                <w:iCs/>
                <w:sz w:val="24"/>
                <w:szCs w:val="24"/>
              </w:rPr>
              <w:t>Mācīšanās un attīstības sistēmas</w:t>
            </w:r>
            <w:r w:rsidR="00B0660F" w:rsidRPr="00BD051C">
              <w:rPr>
                <w:rFonts w:ascii="Times New Roman" w:hAnsi="Times New Roman" w:cs="Times New Roman"/>
                <w:iCs/>
                <w:sz w:val="24"/>
                <w:szCs w:val="24"/>
              </w:rPr>
              <w:t xml:space="preserve"> izmaksas </w:t>
            </w:r>
            <w:r w:rsidR="00D46BE1" w:rsidRPr="00BD051C">
              <w:rPr>
                <w:rFonts w:ascii="Times New Roman" w:hAnsi="Times New Roman" w:cs="Times New Roman"/>
                <w:iCs/>
                <w:sz w:val="24"/>
                <w:szCs w:val="24"/>
              </w:rPr>
              <w:t xml:space="preserve">pēc </w:t>
            </w:r>
            <w:r w:rsidRPr="00BD051C">
              <w:rPr>
                <w:rFonts w:ascii="Times New Roman" w:hAnsi="Times New Roman" w:cs="Times New Roman"/>
                <w:iCs/>
                <w:sz w:val="24"/>
                <w:szCs w:val="24"/>
              </w:rPr>
              <w:t xml:space="preserve">projekta beigām veidos </w:t>
            </w:r>
            <w:r w:rsidR="00C62044" w:rsidRPr="00BD051C">
              <w:rPr>
                <w:rFonts w:ascii="Times New Roman" w:hAnsi="Times New Roman" w:cs="Times New Roman"/>
                <w:iCs/>
                <w:sz w:val="24"/>
                <w:szCs w:val="24"/>
              </w:rPr>
              <w:t xml:space="preserve">ikgadēja </w:t>
            </w:r>
            <w:r w:rsidRPr="00BD051C">
              <w:rPr>
                <w:rFonts w:ascii="Times New Roman" w:hAnsi="Times New Roman" w:cs="Times New Roman"/>
                <w:iCs/>
                <w:sz w:val="24"/>
                <w:szCs w:val="24"/>
              </w:rPr>
              <w:t xml:space="preserve">maksa par aktīvo lietotāju </w:t>
            </w:r>
            <w:r w:rsidR="00C62044" w:rsidRPr="00BD051C">
              <w:rPr>
                <w:rFonts w:ascii="Times New Roman" w:hAnsi="Times New Roman" w:cs="Times New Roman"/>
                <w:iCs/>
                <w:sz w:val="24"/>
                <w:szCs w:val="24"/>
              </w:rPr>
              <w:t>licencēm</w:t>
            </w:r>
            <w:r w:rsidR="0033332E" w:rsidRPr="00BD051C">
              <w:rPr>
                <w:rFonts w:ascii="Times New Roman" w:hAnsi="Times New Roman" w:cs="Times New Roman"/>
                <w:iCs/>
                <w:sz w:val="24"/>
                <w:szCs w:val="24"/>
              </w:rPr>
              <w:t>, kuru plānots administrēt centralizēti,</w:t>
            </w:r>
            <w:r w:rsidR="00C62044" w:rsidRPr="00BD051C">
              <w:rPr>
                <w:rFonts w:ascii="Times New Roman" w:hAnsi="Times New Roman" w:cs="Times New Roman"/>
                <w:iCs/>
                <w:sz w:val="24"/>
                <w:szCs w:val="24"/>
              </w:rPr>
              <w:t xml:space="preserve"> </w:t>
            </w:r>
            <w:r w:rsidR="00FD2AE4">
              <w:rPr>
                <w:rFonts w:ascii="Times New Roman" w:hAnsi="Times New Roman" w:cs="Times New Roman"/>
                <w:iCs/>
                <w:sz w:val="24"/>
                <w:szCs w:val="24"/>
              </w:rPr>
              <w:t xml:space="preserve">un </w:t>
            </w:r>
            <w:r w:rsidR="0016080A" w:rsidRPr="00BD051C">
              <w:rPr>
                <w:rFonts w:ascii="Times New Roman" w:hAnsi="Times New Roman" w:cs="Times New Roman"/>
                <w:iCs/>
                <w:sz w:val="24"/>
                <w:szCs w:val="24"/>
              </w:rPr>
              <w:t>lietotāju atbalsts</w:t>
            </w:r>
            <w:r w:rsidR="00C62044" w:rsidRPr="00BD051C">
              <w:rPr>
                <w:rFonts w:ascii="Times New Roman" w:hAnsi="Times New Roman" w:cs="Times New Roman"/>
                <w:iCs/>
                <w:sz w:val="24"/>
                <w:szCs w:val="24"/>
              </w:rPr>
              <w:t xml:space="preserve">. </w:t>
            </w:r>
          </w:p>
          <w:p w14:paraId="2B402A79" w14:textId="41EB05E3" w:rsidR="003E0788" w:rsidRDefault="00890D25" w:rsidP="00B20F92">
            <w:pPr>
              <w:spacing w:after="120"/>
              <w:jc w:val="both"/>
              <w:rPr>
                <w:rFonts w:ascii="Times New Roman" w:hAnsi="Times New Roman" w:cs="Times New Roman"/>
                <w:iCs/>
                <w:sz w:val="24"/>
                <w:szCs w:val="24"/>
              </w:rPr>
            </w:pPr>
            <w:r>
              <w:rPr>
                <w:rFonts w:ascii="Times New Roman" w:hAnsi="Times New Roman" w:cs="Times New Roman"/>
                <w:iCs/>
                <w:sz w:val="24"/>
                <w:szCs w:val="24"/>
              </w:rPr>
              <w:t>Izmaksu un ieguvumu analīze veikta</w:t>
            </w:r>
            <w:r w:rsidR="0020525F">
              <w:rPr>
                <w:rFonts w:ascii="Times New Roman" w:hAnsi="Times New Roman" w:cs="Times New Roman"/>
                <w:iCs/>
                <w:sz w:val="24"/>
                <w:szCs w:val="24"/>
              </w:rPr>
              <w:t xml:space="preserve">, </w:t>
            </w:r>
            <w:r w:rsidR="00DC6BC5">
              <w:rPr>
                <w:rFonts w:ascii="Times New Roman" w:hAnsi="Times New Roman" w:cs="Times New Roman"/>
                <w:iCs/>
                <w:sz w:val="24"/>
                <w:szCs w:val="24"/>
              </w:rPr>
              <w:t xml:space="preserve">izvēloties piesardzīgu </w:t>
            </w:r>
            <w:r w:rsidR="00013596">
              <w:rPr>
                <w:rFonts w:ascii="Times New Roman" w:hAnsi="Times New Roman" w:cs="Times New Roman"/>
                <w:iCs/>
                <w:sz w:val="24"/>
                <w:szCs w:val="24"/>
              </w:rPr>
              <w:t xml:space="preserve">prognožu scenāriju. Tiek </w:t>
            </w:r>
            <w:r w:rsidR="00FF3D56">
              <w:rPr>
                <w:rFonts w:ascii="Times New Roman" w:hAnsi="Times New Roman" w:cs="Times New Roman"/>
                <w:iCs/>
                <w:sz w:val="24"/>
                <w:szCs w:val="24"/>
              </w:rPr>
              <w:t xml:space="preserve">pieņemts, ka gadā vidēji </w:t>
            </w:r>
            <w:r w:rsidR="00633588">
              <w:rPr>
                <w:rFonts w:ascii="Times New Roman" w:hAnsi="Times New Roman" w:cs="Times New Roman"/>
                <w:iCs/>
                <w:sz w:val="24"/>
                <w:szCs w:val="24"/>
              </w:rPr>
              <w:t>1</w:t>
            </w:r>
            <w:r w:rsidR="00C41728">
              <w:rPr>
                <w:rFonts w:ascii="Times New Roman" w:hAnsi="Times New Roman" w:cs="Times New Roman"/>
                <w:iCs/>
                <w:sz w:val="24"/>
                <w:szCs w:val="24"/>
              </w:rPr>
              <w:t xml:space="preserve">0 iestādes vēlas </w:t>
            </w:r>
            <w:r w:rsidR="00BE7E1C">
              <w:rPr>
                <w:rFonts w:ascii="Times New Roman" w:hAnsi="Times New Roman" w:cs="Times New Roman"/>
                <w:iCs/>
                <w:sz w:val="24"/>
                <w:szCs w:val="24"/>
              </w:rPr>
              <w:t>ieviest</w:t>
            </w:r>
            <w:r w:rsidR="00C41728">
              <w:rPr>
                <w:rFonts w:ascii="Times New Roman" w:hAnsi="Times New Roman" w:cs="Times New Roman"/>
                <w:iCs/>
                <w:sz w:val="24"/>
                <w:szCs w:val="24"/>
              </w:rPr>
              <w:t xml:space="preserve"> mācīšanās platformas (vidēji 3</w:t>
            </w:r>
            <w:r w:rsidR="00FF3D56">
              <w:rPr>
                <w:rFonts w:ascii="Times New Roman" w:hAnsi="Times New Roman" w:cs="Times New Roman"/>
                <w:iCs/>
                <w:sz w:val="24"/>
                <w:szCs w:val="24"/>
              </w:rPr>
              <w:t>37</w:t>
            </w:r>
            <w:r w:rsidR="00C41728">
              <w:rPr>
                <w:rFonts w:ascii="Times New Roman" w:hAnsi="Times New Roman" w:cs="Times New Roman"/>
                <w:iCs/>
                <w:sz w:val="24"/>
                <w:szCs w:val="24"/>
              </w:rPr>
              <w:t xml:space="preserve"> darbinieki, </w:t>
            </w:r>
            <w:r w:rsidR="0020525F">
              <w:rPr>
                <w:rFonts w:ascii="Times New Roman" w:hAnsi="Times New Roman" w:cs="Times New Roman"/>
                <w:iCs/>
                <w:sz w:val="24"/>
                <w:szCs w:val="24"/>
              </w:rPr>
              <w:t xml:space="preserve">izmaksas vienam lietotājam </w:t>
            </w:r>
            <w:r w:rsidR="00483081">
              <w:rPr>
                <w:rFonts w:ascii="Times New Roman" w:hAnsi="Times New Roman" w:cs="Times New Roman"/>
                <w:iCs/>
                <w:sz w:val="24"/>
                <w:szCs w:val="24"/>
              </w:rPr>
              <w:t xml:space="preserve">par sistēmas </w:t>
            </w:r>
            <w:r w:rsidR="00D87F23">
              <w:rPr>
                <w:rFonts w:ascii="Times New Roman" w:hAnsi="Times New Roman" w:cs="Times New Roman"/>
                <w:iCs/>
                <w:sz w:val="24"/>
                <w:szCs w:val="24"/>
              </w:rPr>
              <w:t>izmantošanu</w:t>
            </w:r>
            <w:r w:rsidR="00483081">
              <w:rPr>
                <w:rFonts w:ascii="Times New Roman" w:hAnsi="Times New Roman" w:cs="Times New Roman"/>
                <w:iCs/>
                <w:sz w:val="24"/>
                <w:szCs w:val="24"/>
              </w:rPr>
              <w:t xml:space="preserve"> ir </w:t>
            </w:r>
            <w:r w:rsidR="00BC62B2">
              <w:rPr>
                <w:rFonts w:ascii="Times New Roman" w:hAnsi="Times New Roman" w:cs="Times New Roman"/>
                <w:iCs/>
                <w:sz w:val="24"/>
                <w:szCs w:val="24"/>
              </w:rPr>
              <w:t>15</w:t>
            </w:r>
            <w:r w:rsidR="00AE3BA5">
              <w:rPr>
                <w:rFonts w:ascii="Times New Roman" w:hAnsi="Times New Roman" w:cs="Times New Roman"/>
                <w:iCs/>
                <w:sz w:val="24"/>
                <w:szCs w:val="24"/>
              </w:rPr>
              <w:t xml:space="preserve"> </w:t>
            </w:r>
            <w:proofErr w:type="spellStart"/>
            <w:r w:rsidR="00AE3BA5" w:rsidRPr="009E48C7">
              <w:rPr>
                <w:rFonts w:ascii="Times New Roman" w:hAnsi="Times New Roman" w:cs="Times New Roman"/>
                <w:i/>
                <w:sz w:val="24"/>
                <w:szCs w:val="24"/>
              </w:rPr>
              <w:t>e</w:t>
            </w:r>
            <w:r w:rsidR="008E6B32" w:rsidRPr="009E48C7">
              <w:rPr>
                <w:rFonts w:ascii="Times New Roman" w:hAnsi="Times New Roman" w:cs="Times New Roman"/>
                <w:i/>
                <w:sz w:val="24"/>
                <w:szCs w:val="24"/>
              </w:rPr>
              <w:t>u</w:t>
            </w:r>
            <w:r w:rsidR="00AE3BA5" w:rsidRPr="009E48C7">
              <w:rPr>
                <w:rFonts w:ascii="Times New Roman" w:hAnsi="Times New Roman" w:cs="Times New Roman"/>
                <w:i/>
                <w:sz w:val="24"/>
                <w:szCs w:val="24"/>
              </w:rPr>
              <w:t>ro</w:t>
            </w:r>
            <w:proofErr w:type="spellEnd"/>
            <w:r w:rsidR="00AE3BA5">
              <w:rPr>
                <w:rFonts w:ascii="Times New Roman" w:hAnsi="Times New Roman" w:cs="Times New Roman"/>
                <w:iCs/>
                <w:sz w:val="24"/>
                <w:szCs w:val="24"/>
              </w:rPr>
              <w:t xml:space="preserve"> gadā</w:t>
            </w:r>
            <w:r w:rsidR="00BC62B2">
              <w:rPr>
                <w:rFonts w:ascii="Times New Roman" w:hAnsi="Times New Roman" w:cs="Times New Roman"/>
                <w:iCs/>
                <w:sz w:val="24"/>
                <w:szCs w:val="24"/>
              </w:rPr>
              <w:t xml:space="preserve"> (</w:t>
            </w:r>
            <w:r w:rsidR="00850684">
              <w:rPr>
                <w:rFonts w:ascii="Times New Roman" w:hAnsi="Times New Roman" w:cs="Times New Roman"/>
                <w:iCs/>
                <w:sz w:val="24"/>
                <w:szCs w:val="24"/>
              </w:rPr>
              <w:t>mazākam skaitam maksa par lietotāju ir augstāka</w:t>
            </w:r>
            <w:r w:rsidR="00BC62B2">
              <w:rPr>
                <w:rFonts w:ascii="Times New Roman" w:hAnsi="Times New Roman" w:cs="Times New Roman"/>
                <w:iCs/>
                <w:sz w:val="24"/>
                <w:szCs w:val="24"/>
              </w:rPr>
              <w:t>)</w:t>
            </w:r>
            <w:r w:rsidR="0049625F">
              <w:rPr>
                <w:rFonts w:ascii="Times New Roman" w:hAnsi="Times New Roman" w:cs="Times New Roman"/>
                <w:iCs/>
                <w:sz w:val="24"/>
                <w:szCs w:val="24"/>
              </w:rPr>
              <w:t>,</w:t>
            </w:r>
            <w:r w:rsidR="005E4896">
              <w:rPr>
                <w:rFonts w:ascii="Times New Roman" w:hAnsi="Times New Roman" w:cs="Times New Roman"/>
                <w:iCs/>
                <w:sz w:val="24"/>
                <w:szCs w:val="24"/>
              </w:rPr>
              <w:t xml:space="preserve"> kā arī </w:t>
            </w:r>
            <w:r w:rsidR="001B019B">
              <w:rPr>
                <w:rFonts w:ascii="Times New Roman" w:hAnsi="Times New Roman" w:cs="Times New Roman"/>
                <w:iCs/>
                <w:sz w:val="24"/>
                <w:szCs w:val="24"/>
              </w:rPr>
              <w:t xml:space="preserve">līdz </w:t>
            </w:r>
            <w:r w:rsidR="00F24AA4">
              <w:rPr>
                <w:rFonts w:ascii="Times New Roman" w:hAnsi="Times New Roman" w:cs="Times New Roman"/>
                <w:iCs/>
                <w:sz w:val="24"/>
                <w:szCs w:val="24"/>
              </w:rPr>
              <w:t>20</w:t>
            </w:r>
            <w:r w:rsidR="00E03C98">
              <w:rPr>
                <w:rFonts w:ascii="Times New Roman" w:hAnsi="Times New Roman" w:cs="Times New Roman"/>
                <w:iCs/>
                <w:sz w:val="24"/>
                <w:szCs w:val="24"/>
              </w:rPr>
              <w:t xml:space="preserve"> </w:t>
            </w:r>
            <w:r w:rsidR="001B019B">
              <w:rPr>
                <w:rFonts w:ascii="Times New Roman" w:hAnsi="Times New Roman" w:cs="Times New Roman"/>
                <w:iCs/>
                <w:sz w:val="24"/>
                <w:szCs w:val="24"/>
              </w:rPr>
              <w:t xml:space="preserve">% veido </w:t>
            </w:r>
            <w:r w:rsidR="005E4896">
              <w:rPr>
                <w:rFonts w:ascii="Times New Roman" w:hAnsi="Times New Roman" w:cs="Times New Roman"/>
                <w:iCs/>
                <w:sz w:val="24"/>
                <w:szCs w:val="24"/>
              </w:rPr>
              <w:t>izmaksas par sistēmas pielāgošanu,</w:t>
            </w:r>
            <w:r w:rsidR="001B019B">
              <w:rPr>
                <w:rFonts w:ascii="Times New Roman" w:hAnsi="Times New Roman" w:cs="Times New Roman"/>
                <w:iCs/>
                <w:sz w:val="24"/>
                <w:szCs w:val="24"/>
              </w:rPr>
              <w:t xml:space="preserve"> </w:t>
            </w:r>
            <w:r w:rsidR="005E4896">
              <w:rPr>
                <w:rFonts w:ascii="Times New Roman" w:hAnsi="Times New Roman" w:cs="Times New Roman"/>
                <w:iCs/>
                <w:sz w:val="24"/>
                <w:szCs w:val="24"/>
              </w:rPr>
              <w:t>integrāciju</w:t>
            </w:r>
            <w:r w:rsidR="001B019B">
              <w:rPr>
                <w:rFonts w:ascii="Times New Roman" w:hAnsi="Times New Roman" w:cs="Times New Roman"/>
                <w:iCs/>
                <w:sz w:val="24"/>
                <w:szCs w:val="24"/>
              </w:rPr>
              <w:t xml:space="preserve"> un pilnveidošanu;</w:t>
            </w:r>
            <w:r w:rsidR="00A350F4">
              <w:rPr>
                <w:rFonts w:ascii="Times New Roman" w:hAnsi="Times New Roman" w:cs="Times New Roman"/>
                <w:iCs/>
                <w:sz w:val="24"/>
                <w:szCs w:val="24"/>
              </w:rPr>
              <w:t xml:space="preserve"> </w:t>
            </w:r>
            <w:r w:rsidR="001B019B">
              <w:rPr>
                <w:rFonts w:ascii="Times New Roman" w:hAnsi="Times New Roman" w:cs="Times New Roman"/>
                <w:iCs/>
                <w:sz w:val="24"/>
                <w:szCs w:val="24"/>
              </w:rPr>
              <w:t xml:space="preserve">ikgadējās </w:t>
            </w:r>
            <w:r w:rsidR="00C47E8F">
              <w:rPr>
                <w:rFonts w:ascii="Times New Roman" w:hAnsi="Times New Roman" w:cs="Times New Roman"/>
                <w:iCs/>
                <w:sz w:val="24"/>
                <w:szCs w:val="24"/>
              </w:rPr>
              <w:t xml:space="preserve">sistēmas </w:t>
            </w:r>
            <w:r w:rsidR="00A350F4">
              <w:rPr>
                <w:rFonts w:ascii="Times New Roman" w:hAnsi="Times New Roman" w:cs="Times New Roman"/>
                <w:iCs/>
                <w:sz w:val="24"/>
                <w:szCs w:val="24"/>
              </w:rPr>
              <w:t xml:space="preserve">uzturēšanas izmaksas veido </w:t>
            </w:r>
            <w:r w:rsidR="007950CC">
              <w:rPr>
                <w:rFonts w:ascii="Times New Roman" w:hAnsi="Times New Roman" w:cs="Times New Roman"/>
                <w:iCs/>
                <w:sz w:val="24"/>
                <w:szCs w:val="24"/>
              </w:rPr>
              <w:t xml:space="preserve">maksa par lietotāju </w:t>
            </w:r>
            <w:r w:rsidR="00591806">
              <w:rPr>
                <w:rFonts w:ascii="Times New Roman" w:hAnsi="Times New Roman" w:cs="Times New Roman"/>
                <w:iCs/>
                <w:sz w:val="24"/>
                <w:szCs w:val="24"/>
              </w:rPr>
              <w:t xml:space="preserve">– 10 </w:t>
            </w:r>
            <w:proofErr w:type="spellStart"/>
            <w:r w:rsidR="00591806" w:rsidRPr="009E48C7">
              <w:rPr>
                <w:rFonts w:ascii="Times New Roman" w:hAnsi="Times New Roman" w:cs="Times New Roman"/>
                <w:i/>
                <w:sz w:val="24"/>
                <w:szCs w:val="24"/>
              </w:rPr>
              <w:t>euro</w:t>
            </w:r>
            <w:proofErr w:type="spellEnd"/>
            <w:r w:rsidR="00591806">
              <w:rPr>
                <w:rFonts w:ascii="Times New Roman" w:hAnsi="Times New Roman" w:cs="Times New Roman"/>
                <w:iCs/>
                <w:sz w:val="24"/>
                <w:szCs w:val="24"/>
              </w:rPr>
              <w:t xml:space="preserve"> gadā</w:t>
            </w:r>
            <w:r w:rsidR="003674E6">
              <w:rPr>
                <w:rFonts w:ascii="Times New Roman" w:hAnsi="Times New Roman" w:cs="Times New Roman"/>
                <w:iCs/>
                <w:sz w:val="24"/>
                <w:szCs w:val="24"/>
              </w:rPr>
              <w:t xml:space="preserve"> (lielākam skaitam maksa par lietotāju ir zemāka)</w:t>
            </w:r>
            <w:r w:rsidR="00591806">
              <w:rPr>
                <w:rFonts w:ascii="Times New Roman" w:hAnsi="Times New Roman" w:cs="Times New Roman"/>
                <w:iCs/>
                <w:sz w:val="24"/>
                <w:szCs w:val="24"/>
              </w:rPr>
              <w:t xml:space="preserve">, kā arī </w:t>
            </w:r>
            <w:r w:rsidR="0024507C">
              <w:rPr>
                <w:rFonts w:ascii="Times New Roman" w:hAnsi="Times New Roman" w:cs="Times New Roman"/>
                <w:iCs/>
                <w:sz w:val="24"/>
                <w:szCs w:val="24"/>
              </w:rPr>
              <w:t xml:space="preserve">lietotāju atbalsts, </w:t>
            </w:r>
            <w:r w:rsidR="00943B1A">
              <w:rPr>
                <w:rFonts w:ascii="Times New Roman" w:hAnsi="Times New Roman" w:cs="Times New Roman"/>
                <w:iCs/>
                <w:sz w:val="24"/>
                <w:szCs w:val="24"/>
              </w:rPr>
              <w:t xml:space="preserve">sistēmas </w:t>
            </w:r>
            <w:r w:rsidR="0024507C">
              <w:rPr>
                <w:rFonts w:ascii="Times New Roman" w:hAnsi="Times New Roman" w:cs="Times New Roman"/>
                <w:iCs/>
                <w:sz w:val="24"/>
                <w:szCs w:val="24"/>
              </w:rPr>
              <w:t>pielāgošana u.</w:t>
            </w:r>
            <w:r w:rsidR="00902145">
              <w:rPr>
                <w:rFonts w:ascii="Times New Roman" w:hAnsi="Times New Roman" w:cs="Times New Roman"/>
                <w:iCs/>
                <w:sz w:val="24"/>
                <w:szCs w:val="24"/>
              </w:rPr>
              <w:t> </w:t>
            </w:r>
            <w:r w:rsidR="0024507C">
              <w:rPr>
                <w:rFonts w:ascii="Times New Roman" w:hAnsi="Times New Roman" w:cs="Times New Roman"/>
                <w:iCs/>
                <w:sz w:val="24"/>
                <w:szCs w:val="24"/>
              </w:rPr>
              <w:t>c.</w:t>
            </w:r>
            <w:r w:rsidR="00C41728">
              <w:rPr>
                <w:rFonts w:ascii="Times New Roman" w:hAnsi="Times New Roman" w:cs="Times New Roman"/>
                <w:iCs/>
                <w:sz w:val="24"/>
                <w:szCs w:val="24"/>
              </w:rPr>
              <w:t xml:space="preserve">); </w:t>
            </w:r>
            <w:r w:rsidR="00910784">
              <w:rPr>
                <w:rFonts w:ascii="Times New Roman" w:hAnsi="Times New Roman" w:cs="Times New Roman"/>
                <w:iCs/>
                <w:sz w:val="24"/>
                <w:szCs w:val="24"/>
              </w:rPr>
              <w:t xml:space="preserve">pēc </w:t>
            </w:r>
            <w:r w:rsidR="00EF16C3">
              <w:rPr>
                <w:rFonts w:ascii="Times New Roman" w:hAnsi="Times New Roman" w:cs="Times New Roman"/>
                <w:iCs/>
                <w:sz w:val="24"/>
                <w:szCs w:val="24"/>
              </w:rPr>
              <w:t>Valsts administrācijas skola</w:t>
            </w:r>
            <w:r w:rsidR="00910784">
              <w:rPr>
                <w:rFonts w:ascii="Times New Roman" w:hAnsi="Times New Roman" w:cs="Times New Roman"/>
                <w:iCs/>
                <w:sz w:val="24"/>
                <w:szCs w:val="24"/>
              </w:rPr>
              <w:t>s pasūtījuma</w:t>
            </w:r>
            <w:r w:rsidR="00EF16C3">
              <w:rPr>
                <w:rFonts w:ascii="Times New Roman" w:hAnsi="Times New Roman" w:cs="Times New Roman"/>
                <w:iCs/>
                <w:sz w:val="24"/>
                <w:szCs w:val="24"/>
              </w:rPr>
              <w:t xml:space="preserve"> </w:t>
            </w:r>
            <w:r w:rsidR="00910784">
              <w:rPr>
                <w:rFonts w:ascii="Times New Roman" w:hAnsi="Times New Roman" w:cs="Times New Roman"/>
                <w:iCs/>
                <w:sz w:val="24"/>
                <w:szCs w:val="24"/>
              </w:rPr>
              <w:t xml:space="preserve">vidēji gadā tiek izstrādāti </w:t>
            </w:r>
            <w:r w:rsidR="008911A1">
              <w:rPr>
                <w:rFonts w:ascii="Times New Roman" w:hAnsi="Times New Roman" w:cs="Times New Roman"/>
                <w:iCs/>
                <w:sz w:val="24"/>
                <w:szCs w:val="24"/>
              </w:rPr>
              <w:t>5 mācību moduļi</w:t>
            </w:r>
            <w:r w:rsidR="002A14DF">
              <w:rPr>
                <w:rFonts w:ascii="Times New Roman" w:hAnsi="Times New Roman" w:cs="Times New Roman"/>
                <w:iCs/>
                <w:sz w:val="24"/>
                <w:szCs w:val="24"/>
              </w:rPr>
              <w:t xml:space="preserve">, kas tādējādi taupa iestāžu līdzekļus, piemēram, par darbā ievadīšanu, </w:t>
            </w:r>
            <w:r w:rsidR="00F82D7A">
              <w:rPr>
                <w:rFonts w:ascii="Times New Roman" w:hAnsi="Times New Roman" w:cs="Times New Roman"/>
                <w:iCs/>
                <w:sz w:val="24"/>
                <w:szCs w:val="24"/>
              </w:rPr>
              <w:t>darba aizsardzību, datu drošību</w:t>
            </w:r>
            <w:r w:rsidR="00FE4D61">
              <w:rPr>
                <w:rFonts w:ascii="Times New Roman" w:hAnsi="Times New Roman" w:cs="Times New Roman"/>
                <w:iCs/>
                <w:sz w:val="24"/>
                <w:szCs w:val="24"/>
              </w:rPr>
              <w:t>, interešu konflikta novēršanu u.</w:t>
            </w:r>
            <w:r w:rsidR="00902145">
              <w:rPr>
                <w:rFonts w:ascii="Times New Roman" w:hAnsi="Times New Roman" w:cs="Times New Roman"/>
                <w:iCs/>
                <w:sz w:val="24"/>
                <w:szCs w:val="24"/>
              </w:rPr>
              <w:t> </w:t>
            </w:r>
            <w:r w:rsidR="00FE4D61">
              <w:rPr>
                <w:rFonts w:ascii="Times New Roman" w:hAnsi="Times New Roman" w:cs="Times New Roman"/>
                <w:iCs/>
                <w:sz w:val="24"/>
                <w:szCs w:val="24"/>
              </w:rPr>
              <w:t>c.</w:t>
            </w:r>
            <w:r w:rsidR="008911A1">
              <w:rPr>
                <w:rFonts w:ascii="Times New Roman" w:hAnsi="Times New Roman" w:cs="Times New Roman"/>
                <w:iCs/>
                <w:sz w:val="24"/>
                <w:szCs w:val="24"/>
              </w:rPr>
              <w:t xml:space="preserve"> (viena moduļa izmaksas ir 40 000 </w:t>
            </w:r>
            <w:proofErr w:type="spellStart"/>
            <w:r w:rsidR="008911A1" w:rsidRPr="009E48C7">
              <w:rPr>
                <w:rFonts w:ascii="Times New Roman" w:hAnsi="Times New Roman" w:cs="Times New Roman"/>
                <w:i/>
                <w:sz w:val="24"/>
                <w:szCs w:val="24"/>
              </w:rPr>
              <w:t>e</w:t>
            </w:r>
            <w:r w:rsidR="008E6B32" w:rsidRPr="009E48C7">
              <w:rPr>
                <w:rFonts w:ascii="Times New Roman" w:hAnsi="Times New Roman" w:cs="Times New Roman"/>
                <w:i/>
                <w:sz w:val="24"/>
                <w:szCs w:val="24"/>
              </w:rPr>
              <w:t>u</w:t>
            </w:r>
            <w:r w:rsidR="008911A1" w:rsidRPr="009E48C7">
              <w:rPr>
                <w:rFonts w:ascii="Times New Roman" w:hAnsi="Times New Roman" w:cs="Times New Roman"/>
                <w:i/>
                <w:sz w:val="24"/>
                <w:szCs w:val="24"/>
              </w:rPr>
              <w:t>ro</w:t>
            </w:r>
            <w:proofErr w:type="spellEnd"/>
            <w:r w:rsidR="008911A1">
              <w:rPr>
                <w:rFonts w:ascii="Times New Roman" w:hAnsi="Times New Roman" w:cs="Times New Roman"/>
                <w:iCs/>
                <w:sz w:val="24"/>
                <w:szCs w:val="24"/>
              </w:rPr>
              <w:t>)</w:t>
            </w:r>
            <w:r w:rsidR="00FD4D74">
              <w:rPr>
                <w:rFonts w:ascii="Times New Roman" w:hAnsi="Times New Roman" w:cs="Times New Roman"/>
                <w:iCs/>
                <w:sz w:val="24"/>
                <w:szCs w:val="24"/>
              </w:rPr>
              <w:t>.</w:t>
            </w:r>
            <w:r w:rsidR="00F04C18">
              <w:rPr>
                <w:rFonts w:ascii="Times New Roman" w:hAnsi="Times New Roman" w:cs="Times New Roman"/>
                <w:iCs/>
                <w:sz w:val="24"/>
                <w:szCs w:val="24"/>
              </w:rPr>
              <w:t xml:space="preserve"> </w:t>
            </w:r>
            <w:r w:rsidR="00E953C0">
              <w:rPr>
                <w:rFonts w:ascii="Times New Roman" w:hAnsi="Times New Roman" w:cs="Times New Roman"/>
                <w:iCs/>
                <w:sz w:val="24"/>
                <w:szCs w:val="24"/>
              </w:rPr>
              <w:t>Ieguvumu daļā ir iekļaut</w:t>
            </w:r>
            <w:r w:rsidR="00602EE0">
              <w:rPr>
                <w:rFonts w:ascii="Times New Roman" w:hAnsi="Times New Roman" w:cs="Times New Roman"/>
                <w:iCs/>
                <w:sz w:val="24"/>
                <w:szCs w:val="24"/>
              </w:rPr>
              <w:t>s</w:t>
            </w:r>
            <w:r w:rsidR="00E953C0">
              <w:rPr>
                <w:rFonts w:ascii="Times New Roman" w:hAnsi="Times New Roman" w:cs="Times New Roman"/>
                <w:iCs/>
                <w:sz w:val="24"/>
                <w:szCs w:val="24"/>
              </w:rPr>
              <w:t xml:space="preserve"> arī </w:t>
            </w:r>
            <w:r w:rsidR="00602EE0">
              <w:rPr>
                <w:rFonts w:ascii="Times New Roman" w:hAnsi="Times New Roman" w:cs="Times New Roman"/>
                <w:iCs/>
                <w:sz w:val="24"/>
                <w:szCs w:val="24"/>
              </w:rPr>
              <w:t xml:space="preserve">to izmaksu ietaupījums, kas veidosies, </w:t>
            </w:r>
            <w:r w:rsidR="00DF03BF">
              <w:rPr>
                <w:rFonts w:ascii="Times New Roman" w:hAnsi="Times New Roman" w:cs="Times New Roman"/>
                <w:iCs/>
                <w:sz w:val="24"/>
                <w:szCs w:val="24"/>
              </w:rPr>
              <w:t>sa</w:t>
            </w:r>
            <w:r w:rsidR="00E02FF7">
              <w:rPr>
                <w:rFonts w:ascii="Times New Roman" w:hAnsi="Times New Roman" w:cs="Times New Roman"/>
                <w:iCs/>
                <w:sz w:val="24"/>
                <w:szCs w:val="24"/>
              </w:rPr>
              <w:t xml:space="preserve">mazinot sistēmas administrēšanas funkciju, kā arī </w:t>
            </w:r>
            <w:r w:rsidR="00384D28">
              <w:rPr>
                <w:rFonts w:ascii="Times New Roman" w:hAnsi="Times New Roman" w:cs="Times New Roman"/>
                <w:iCs/>
                <w:sz w:val="24"/>
                <w:szCs w:val="24"/>
              </w:rPr>
              <w:t xml:space="preserve">nodrošinot zināšanu pārnesi </w:t>
            </w:r>
            <w:r w:rsidR="000C4A00">
              <w:rPr>
                <w:rFonts w:ascii="Times New Roman" w:hAnsi="Times New Roman" w:cs="Times New Roman"/>
                <w:iCs/>
                <w:sz w:val="24"/>
                <w:szCs w:val="24"/>
              </w:rPr>
              <w:t xml:space="preserve">un profesionālo grupu sadarbību </w:t>
            </w:r>
            <w:r w:rsidR="003E1176">
              <w:rPr>
                <w:rFonts w:ascii="Times New Roman" w:hAnsi="Times New Roman" w:cs="Times New Roman"/>
                <w:iCs/>
                <w:sz w:val="24"/>
                <w:szCs w:val="24"/>
              </w:rPr>
              <w:t xml:space="preserve">virtuālo kopienu ietvaros. </w:t>
            </w:r>
          </w:p>
          <w:p w14:paraId="6C848D7A" w14:textId="63A97652" w:rsidR="00146D10" w:rsidRDefault="004A24E2" w:rsidP="00B20F92">
            <w:pPr>
              <w:spacing w:after="120"/>
              <w:jc w:val="both"/>
              <w:rPr>
                <w:rFonts w:ascii="Times New Roman" w:hAnsi="Times New Roman" w:cs="Times New Roman"/>
                <w:iCs/>
                <w:sz w:val="24"/>
                <w:szCs w:val="24"/>
              </w:rPr>
            </w:pPr>
            <w:r w:rsidRPr="00BD051C">
              <w:rPr>
                <w:rFonts w:ascii="Times New Roman" w:hAnsi="Times New Roman" w:cs="Times New Roman"/>
                <w:iCs/>
                <w:sz w:val="24"/>
                <w:szCs w:val="24"/>
              </w:rPr>
              <w:t>Ņe</w:t>
            </w:r>
            <w:r w:rsidR="00FD4D74">
              <w:rPr>
                <w:rFonts w:ascii="Times New Roman" w:hAnsi="Times New Roman" w:cs="Times New Roman"/>
                <w:iCs/>
                <w:sz w:val="24"/>
                <w:szCs w:val="24"/>
              </w:rPr>
              <w:t>m</w:t>
            </w:r>
            <w:r w:rsidRPr="00BD051C">
              <w:rPr>
                <w:rFonts w:ascii="Times New Roman" w:hAnsi="Times New Roman" w:cs="Times New Roman"/>
                <w:iCs/>
                <w:sz w:val="24"/>
                <w:szCs w:val="24"/>
              </w:rPr>
              <w:t>ot vērā minētos</w:t>
            </w:r>
            <w:r w:rsidR="00BD1031" w:rsidRPr="00BD051C">
              <w:rPr>
                <w:rFonts w:ascii="Times New Roman" w:hAnsi="Times New Roman" w:cs="Times New Roman"/>
                <w:iCs/>
                <w:sz w:val="24"/>
                <w:szCs w:val="24"/>
              </w:rPr>
              <w:t xml:space="preserve"> ieguvumus</w:t>
            </w:r>
            <w:r w:rsidR="00042D78" w:rsidRPr="00BD051C">
              <w:rPr>
                <w:rFonts w:ascii="Times New Roman" w:hAnsi="Times New Roman" w:cs="Times New Roman"/>
                <w:iCs/>
                <w:sz w:val="24"/>
                <w:szCs w:val="24"/>
              </w:rPr>
              <w:t xml:space="preserve"> un </w:t>
            </w:r>
            <w:r w:rsidR="00502460">
              <w:rPr>
                <w:rFonts w:ascii="Times New Roman" w:hAnsi="Times New Roman" w:cs="Times New Roman"/>
                <w:iCs/>
                <w:sz w:val="24"/>
                <w:szCs w:val="24"/>
              </w:rPr>
              <w:t xml:space="preserve">projekta </w:t>
            </w:r>
            <w:r w:rsidR="00042D78" w:rsidRPr="00BD051C">
              <w:rPr>
                <w:rFonts w:ascii="Times New Roman" w:hAnsi="Times New Roman" w:cs="Times New Roman"/>
                <w:iCs/>
                <w:sz w:val="24"/>
                <w:szCs w:val="24"/>
              </w:rPr>
              <w:t>izmaksas</w:t>
            </w:r>
            <w:r w:rsidR="00BD1031" w:rsidRPr="00BD051C">
              <w:rPr>
                <w:rFonts w:ascii="Times New Roman" w:hAnsi="Times New Roman" w:cs="Times New Roman"/>
                <w:iCs/>
                <w:sz w:val="24"/>
                <w:szCs w:val="24"/>
              </w:rPr>
              <w:t xml:space="preserve">, plānojams, ka projekta </w:t>
            </w:r>
            <w:r w:rsidR="00D10F3F" w:rsidRPr="00BD051C">
              <w:rPr>
                <w:rFonts w:ascii="Times New Roman" w:hAnsi="Times New Roman" w:cs="Times New Roman"/>
                <w:iCs/>
                <w:sz w:val="24"/>
                <w:szCs w:val="24"/>
              </w:rPr>
              <w:t>ieguvums tā īstenošanas beigās</w:t>
            </w:r>
            <w:r w:rsidR="00F04C18">
              <w:rPr>
                <w:rFonts w:ascii="Times New Roman" w:hAnsi="Times New Roman" w:cs="Times New Roman"/>
                <w:iCs/>
                <w:sz w:val="24"/>
                <w:szCs w:val="24"/>
              </w:rPr>
              <w:t xml:space="preserve">, izvēloties piesardzīgo prognožu scenāriju, </w:t>
            </w:r>
            <w:r w:rsidR="00D10F3F" w:rsidRPr="00BD051C">
              <w:rPr>
                <w:rFonts w:ascii="Times New Roman" w:hAnsi="Times New Roman" w:cs="Times New Roman"/>
                <w:iCs/>
                <w:sz w:val="24"/>
                <w:szCs w:val="24"/>
              </w:rPr>
              <w:t xml:space="preserve">būs aptuveni </w:t>
            </w:r>
            <w:r w:rsidR="00F7481F">
              <w:rPr>
                <w:rFonts w:ascii="Times New Roman" w:hAnsi="Times New Roman" w:cs="Times New Roman"/>
                <w:iCs/>
                <w:sz w:val="24"/>
                <w:szCs w:val="24"/>
              </w:rPr>
              <w:t>2,45</w:t>
            </w:r>
            <w:r w:rsidR="00D10F3F" w:rsidRPr="00BD051C">
              <w:rPr>
                <w:rFonts w:ascii="Times New Roman" w:hAnsi="Times New Roman" w:cs="Times New Roman"/>
                <w:iCs/>
                <w:sz w:val="24"/>
                <w:szCs w:val="24"/>
              </w:rPr>
              <w:t xml:space="preserve"> </w:t>
            </w:r>
            <w:r w:rsidR="00EB49DF" w:rsidRPr="00BD051C">
              <w:rPr>
                <w:rFonts w:ascii="Times New Roman" w:hAnsi="Times New Roman" w:cs="Times New Roman"/>
                <w:iCs/>
                <w:sz w:val="24"/>
                <w:szCs w:val="24"/>
              </w:rPr>
              <w:t>milj</w:t>
            </w:r>
            <w:r w:rsidR="00EB49DF">
              <w:rPr>
                <w:rFonts w:ascii="Times New Roman" w:hAnsi="Times New Roman" w:cs="Times New Roman"/>
                <w:iCs/>
                <w:sz w:val="24"/>
                <w:szCs w:val="24"/>
              </w:rPr>
              <w:t>.</w:t>
            </w:r>
            <w:r w:rsidR="00EB49DF" w:rsidRPr="00BD051C">
              <w:rPr>
                <w:rFonts w:ascii="Times New Roman" w:hAnsi="Times New Roman" w:cs="Times New Roman"/>
                <w:iCs/>
                <w:sz w:val="24"/>
                <w:szCs w:val="24"/>
              </w:rPr>
              <w:t xml:space="preserve"> </w:t>
            </w:r>
            <w:proofErr w:type="spellStart"/>
            <w:r w:rsidR="00D10F3F" w:rsidRPr="002827C8">
              <w:rPr>
                <w:rFonts w:ascii="Times New Roman" w:hAnsi="Times New Roman" w:cs="Times New Roman"/>
                <w:i/>
                <w:sz w:val="24"/>
                <w:szCs w:val="24"/>
              </w:rPr>
              <w:t>e</w:t>
            </w:r>
            <w:r w:rsidR="00521913" w:rsidRPr="002827C8">
              <w:rPr>
                <w:rFonts w:ascii="Times New Roman" w:hAnsi="Times New Roman" w:cs="Times New Roman"/>
                <w:i/>
                <w:sz w:val="24"/>
                <w:szCs w:val="24"/>
              </w:rPr>
              <w:t>u</w:t>
            </w:r>
            <w:r w:rsidR="00D10F3F" w:rsidRPr="002827C8">
              <w:rPr>
                <w:rFonts w:ascii="Times New Roman" w:hAnsi="Times New Roman" w:cs="Times New Roman"/>
                <w:i/>
                <w:sz w:val="24"/>
                <w:szCs w:val="24"/>
              </w:rPr>
              <w:t>ro</w:t>
            </w:r>
            <w:proofErr w:type="spellEnd"/>
            <w:r w:rsidR="00D10F3F" w:rsidRPr="00BD051C">
              <w:rPr>
                <w:rFonts w:ascii="Times New Roman" w:hAnsi="Times New Roman" w:cs="Times New Roman"/>
                <w:iCs/>
                <w:sz w:val="24"/>
                <w:szCs w:val="24"/>
              </w:rPr>
              <w:t xml:space="preserve">, savukārt projekta dzīves cikla laikā – 10 gados </w:t>
            </w:r>
            <w:r w:rsidR="00A50515" w:rsidRPr="00BD051C">
              <w:rPr>
                <w:rFonts w:ascii="Times New Roman" w:hAnsi="Times New Roman" w:cs="Times New Roman"/>
                <w:iCs/>
                <w:sz w:val="24"/>
                <w:szCs w:val="24"/>
              </w:rPr>
              <w:t>–</w:t>
            </w:r>
            <w:r w:rsidR="00D10F3F" w:rsidRPr="00BD051C">
              <w:rPr>
                <w:rFonts w:ascii="Times New Roman" w:hAnsi="Times New Roman" w:cs="Times New Roman"/>
                <w:iCs/>
                <w:sz w:val="24"/>
                <w:szCs w:val="24"/>
              </w:rPr>
              <w:t xml:space="preserve"> </w:t>
            </w:r>
            <w:r w:rsidR="002C6FA3">
              <w:rPr>
                <w:rFonts w:ascii="Times New Roman" w:hAnsi="Times New Roman" w:cs="Times New Roman"/>
                <w:iCs/>
                <w:sz w:val="24"/>
                <w:szCs w:val="24"/>
              </w:rPr>
              <w:t xml:space="preserve">9,68 </w:t>
            </w:r>
            <w:r w:rsidR="00EB49DF" w:rsidRPr="00BD051C">
              <w:rPr>
                <w:rFonts w:ascii="Times New Roman" w:hAnsi="Times New Roman" w:cs="Times New Roman"/>
                <w:iCs/>
                <w:sz w:val="24"/>
                <w:szCs w:val="24"/>
              </w:rPr>
              <w:t>milj</w:t>
            </w:r>
            <w:r w:rsidR="00EB49DF">
              <w:rPr>
                <w:rFonts w:ascii="Times New Roman" w:hAnsi="Times New Roman" w:cs="Times New Roman"/>
                <w:iCs/>
                <w:sz w:val="24"/>
                <w:szCs w:val="24"/>
              </w:rPr>
              <w:t>.</w:t>
            </w:r>
            <w:r w:rsidR="00EB49DF" w:rsidRPr="00BD051C">
              <w:rPr>
                <w:rFonts w:ascii="Times New Roman" w:hAnsi="Times New Roman" w:cs="Times New Roman"/>
                <w:iCs/>
                <w:sz w:val="24"/>
                <w:szCs w:val="24"/>
              </w:rPr>
              <w:t xml:space="preserve"> </w:t>
            </w:r>
            <w:proofErr w:type="spellStart"/>
            <w:r w:rsidR="00A50515" w:rsidRPr="002827C8">
              <w:rPr>
                <w:rFonts w:ascii="Times New Roman" w:hAnsi="Times New Roman" w:cs="Times New Roman"/>
                <w:i/>
                <w:sz w:val="24"/>
                <w:szCs w:val="24"/>
              </w:rPr>
              <w:t>e</w:t>
            </w:r>
            <w:r w:rsidR="00521913" w:rsidRPr="002827C8">
              <w:rPr>
                <w:rFonts w:ascii="Times New Roman" w:hAnsi="Times New Roman" w:cs="Times New Roman"/>
                <w:i/>
                <w:sz w:val="24"/>
                <w:szCs w:val="24"/>
              </w:rPr>
              <w:t>u</w:t>
            </w:r>
            <w:r w:rsidR="00A50515" w:rsidRPr="002827C8">
              <w:rPr>
                <w:rFonts w:ascii="Times New Roman" w:hAnsi="Times New Roman" w:cs="Times New Roman"/>
                <w:i/>
                <w:sz w:val="24"/>
                <w:szCs w:val="24"/>
              </w:rPr>
              <w:t>ro</w:t>
            </w:r>
            <w:proofErr w:type="spellEnd"/>
            <w:r w:rsidR="00A50515" w:rsidRPr="00BD051C">
              <w:rPr>
                <w:rFonts w:ascii="Times New Roman" w:hAnsi="Times New Roman" w:cs="Times New Roman"/>
                <w:iCs/>
                <w:sz w:val="24"/>
                <w:szCs w:val="24"/>
              </w:rPr>
              <w:t xml:space="preserve">. </w:t>
            </w:r>
            <w:r w:rsidR="005E41E0">
              <w:rPr>
                <w:rFonts w:ascii="Times New Roman" w:hAnsi="Times New Roman" w:cs="Times New Roman"/>
                <w:iCs/>
                <w:sz w:val="24"/>
                <w:szCs w:val="24"/>
              </w:rPr>
              <w:t xml:space="preserve">Projekta izmaksu/ieguvumu analīze </w:t>
            </w:r>
            <w:r w:rsidR="00DF03BF">
              <w:rPr>
                <w:rFonts w:ascii="Times New Roman" w:hAnsi="Times New Roman" w:cs="Times New Roman"/>
                <w:iCs/>
                <w:sz w:val="24"/>
                <w:szCs w:val="24"/>
              </w:rPr>
              <w:t xml:space="preserve">projekta īstenošanas gaitā </w:t>
            </w:r>
            <w:r w:rsidR="005E41E0">
              <w:rPr>
                <w:rFonts w:ascii="Times New Roman" w:hAnsi="Times New Roman" w:cs="Times New Roman"/>
                <w:iCs/>
                <w:sz w:val="24"/>
                <w:szCs w:val="24"/>
              </w:rPr>
              <w:t xml:space="preserve">tiks regulāri </w:t>
            </w:r>
            <w:proofErr w:type="spellStart"/>
            <w:r w:rsidR="005E41E0">
              <w:rPr>
                <w:rFonts w:ascii="Times New Roman" w:hAnsi="Times New Roman" w:cs="Times New Roman"/>
                <w:iCs/>
                <w:sz w:val="24"/>
                <w:szCs w:val="24"/>
              </w:rPr>
              <w:t>mon</w:t>
            </w:r>
            <w:r w:rsidR="00CA3688">
              <w:rPr>
                <w:rFonts w:ascii="Times New Roman" w:hAnsi="Times New Roman" w:cs="Times New Roman"/>
                <w:iCs/>
                <w:sz w:val="24"/>
                <w:szCs w:val="24"/>
              </w:rPr>
              <w:t>i</w:t>
            </w:r>
            <w:r w:rsidR="005177BC">
              <w:rPr>
                <w:rFonts w:ascii="Times New Roman" w:hAnsi="Times New Roman" w:cs="Times New Roman"/>
                <w:iCs/>
                <w:sz w:val="24"/>
                <w:szCs w:val="24"/>
              </w:rPr>
              <w:t>torēta</w:t>
            </w:r>
            <w:proofErr w:type="spellEnd"/>
            <w:r w:rsidR="00DF03BF">
              <w:rPr>
                <w:rFonts w:ascii="Times New Roman" w:hAnsi="Times New Roman" w:cs="Times New Roman"/>
                <w:iCs/>
                <w:sz w:val="24"/>
                <w:szCs w:val="24"/>
              </w:rPr>
              <w:t>,</w:t>
            </w:r>
            <w:r w:rsidR="005177BC">
              <w:rPr>
                <w:rFonts w:ascii="Times New Roman" w:hAnsi="Times New Roman" w:cs="Times New Roman"/>
                <w:iCs/>
                <w:sz w:val="24"/>
                <w:szCs w:val="24"/>
              </w:rPr>
              <w:t xml:space="preserve"> un tā var mainīties, kad būs zinām</w:t>
            </w:r>
            <w:r w:rsidR="003150B5">
              <w:rPr>
                <w:rFonts w:ascii="Times New Roman" w:hAnsi="Times New Roman" w:cs="Times New Roman"/>
                <w:iCs/>
                <w:sz w:val="24"/>
                <w:szCs w:val="24"/>
              </w:rPr>
              <w:t xml:space="preserve">s sistēmas piegādātājs un pakalpojumu cenrādis. </w:t>
            </w:r>
          </w:p>
          <w:p w14:paraId="0A3E8ECD" w14:textId="63FB043F" w:rsidR="0097175C" w:rsidRDefault="0097175C" w:rsidP="00B20F92">
            <w:pPr>
              <w:spacing w:after="120"/>
              <w:jc w:val="both"/>
              <w:rPr>
                <w:rFonts w:ascii="Times New Roman" w:hAnsi="Times New Roman" w:cs="Times New Roman"/>
                <w:iCs/>
                <w:color w:val="000000" w:themeColor="text1"/>
                <w:sz w:val="24"/>
                <w:szCs w:val="24"/>
              </w:rPr>
            </w:pPr>
            <w:r>
              <w:rPr>
                <w:rFonts w:ascii="Times New Roman" w:hAnsi="Times New Roman" w:cs="Times New Roman"/>
                <w:iCs/>
                <w:sz w:val="24"/>
                <w:szCs w:val="24"/>
              </w:rPr>
              <w:t xml:space="preserve">Izmaksu un ieguvumu </w:t>
            </w:r>
            <w:r w:rsidR="0069363A">
              <w:rPr>
                <w:rFonts w:ascii="Times New Roman" w:hAnsi="Times New Roman" w:cs="Times New Roman"/>
                <w:iCs/>
                <w:sz w:val="24"/>
                <w:szCs w:val="24"/>
              </w:rPr>
              <w:t xml:space="preserve">analīzē ir būtiski ņemt vērā, ka </w:t>
            </w:r>
            <w:r w:rsidR="00334CF3">
              <w:rPr>
                <w:rFonts w:ascii="Times New Roman" w:hAnsi="Times New Roman" w:cs="Times New Roman"/>
                <w:iCs/>
                <w:sz w:val="24"/>
                <w:szCs w:val="24"/>
              </w:rPr>
              <w:t>m</w:t>
            </w:r>
            <w:r w:rsidR="0069363A">
              <w:rPr>
                <w:rFonts w:ascii="Times New Roman" w:hAnsi="Times New Roman" w:cs="Times New Roman"/>
                <w:iCs/>
                <w:sz w:val="24"/>
                <w:szCs w:val="24"/>
              </w:rPr>
              <w:t xml:space="preserve">ācīšanās un attīstības sistēma ir rīks </w:t>
            </w:r>
            <w:r w:rsidR="0069363A">
              <w:rPr>
                <w:rFonts w:ascii="Times New Roman" w:hAnsi="Times New Roman" w:cs="Times New Roman"/>
                <w:iCs/>
                <w:color w:val="000000" w:themeColor="text1"/>
                <w:sz w:val="24"/>
                <w:szCs w:val="24"/>
              </w:rPr>
              <w:t>Publiskajā pārvaldē nodarbināto mācīšanās un attīstības plānā 2021.</w:t>
            </w:r>
            <w:r w:rsidR="00902145" w:rsidRPr="00BD051C">
              <w:rPr>
                <w:rFonts w:ascii="Times New Roman" w:hAnsi="Times New Roman" w:cs="Times New Roman"/>
                <w:iCs/>
                <w:sz w:val="24"/>
                <w:szCs w:val="24"/>
              </w:rPr>
              <w:t>–</w:t>
            </w:r>
            <w:r w:rsidR="0069363A">
              <w:rPr>
                <w:rFonts w:ascii="Times New Roman" w:hAnsi="Times New Roman" w:cs="Times New Roman"/>
                <w:iCs/>
                <w:color w:val="000000" w:themeColor="text1"/>
                <w:sz w:val="24"/>
                <w:szCs w:val="24"/>
              </w:rPr>
              <w:t>2027</w:t>
            </w:r>
            <w:r w:rsidR="00601927" w:rsidRPr="00CE2A8F">
              <w:rPr>
                <w:rFonts w:ascii="Times New Roman" w:hAnsi="Times New Roman" w:cs="Times New Roman"/>
                <w:iCs/>
                <w:color w:val="000000" w:themeColor="text1"/>
                <w:sz w:val="24"/>
                <w:szCs w:val="24"/>
              </w:rPr>
              <w:t>.</w:t>
            </w:r>
            <w:r w:rsidR="00601927">
              <w:rPr>
                <w:rFonts w:ascii="Times New Roman" w:hAnsi="Times New Roman" w:cs="Times New Roman"/>
                <w:iCs/>
                <w:color w:val="000000" w:themeColor="text1"/>
                <w:sz w:val="24"/>
                <w:szCs w:val="24"/>
              </w:rPr>
              <w:t> </w:t>
            </w:r>
            <w:r w:rsidR="0069363A">
              <w:rPr>
                <w:rFonts w:ascii="Times New Roman" w:hAnsi="Times New Roman" w:cs="Times New Roman"/>
                <w:iCs/>
                <w:color w:val="000000" w:themeColor="text1"/>
                <w:sz w:val="24"/>
                <w:szCs w:val="24"/>
              </w:rPr>
              <w:t>gadam</w:t>
            </w:r>
            <w:r w:rsidR="00EB7EB2">
              <w:rPr>
                <w:rFonts w:ascii="Times New Roman" w:hAnsi="Times New Roman" w:cs="Times New Roman"/>
                <w:iCs/>
                <w:color w:val="000000" w:themeColor="text1"/>
                <w:sz w:val="24"/>
                <w:szCs w:val="24"/>
              </w:rPr>
              <w:t xml:space="preserve"> noteikto pasākumu</w:t>
            </w:r>
            <w:r w:rsidR="00DF03BF">
              <w:rPr>
                <w:rFonts w:ascii="Times New Roman" w:hAnsi="Times New Roman" w:cs="Times New Roman"/>
                <w:iCs/>
                <w:sz w:val="24"/>
                <w:szCs w:val="24"/>
              </w:rPr>
              <w:t xml:space="preserve"> īstenošanai</w:t>
            </w:r>
            <w:r w:rsidR="00EB7EB2">
              <w:rPr>
                <w:rFonts w:ascii="Times New Roman" w:hAnsi="Times New Roman" w:cs="Times New Roman"/>
                <w:iCs/>
                <w:color w:val="000000" w:themeColor="text1"/>
                <w:sz w:val="24"/>
                <w:szCs w:val="24"/>
              </w:rPr>
              <w:t xml:space="preserve">, un ieguvums no </w:t>
            </w:r>
            <w:r w:rsidR="00DF68E9">
              <w:rPr>
                <w:rFonts w:ascii="Times New Roman" w:hAnsi="Times New Roman" w:cs="Times New Roman"/>
                <w:iCs/>
                <w:color w:val="000000" w:themeColor="text1"/>
                <w:sz w:val="24"/>
                <w:szCs w:val="24"/>
              </w:rPr>
              <w:t xml:space="preserve">kompleksas pieejas īstenošanas ir daudz augstāks par </w:t>
            </w:r>
            <w:r w:rsidR="00334CF3">
              <w:rPr>
                <w:rFonts w:ascii="Times New Roman" w:hAnsi="Times New Roman" w:cs="Times New Roman"/>
                <w:iCs/>
                <w:color w:val="000000" w:themeColor="text1"/>
                <w:sz w:val="24"/>
                <w:szCs w:val="24"/>
              </w:rPr>
              <w:t>m</w:t>
            </w:r>
            <w:r w:rsidR="00DF68E9">
              <w:rPr>
                <w:rFonts w:ascii="Times New Roman" w:hAnsi="Times New Roman" w:cs="Times New Roman"/>
                <w:iCs/>
                <w:color w:val="000000" w:themeColor="text1"/>
                <w:sz w:val="24"/>
                <w:szCs w:val="24"/>
              </w:rPr>
              <w:t xml:space="preserve">ācīšanās un attīstības sistēmas </w:t>
            </w:r>
            <w:r w:rsidR="00B802D9">
              <w:rPr>
                <w:rFonts w:ascii="Times New Roman" w:hAnsi="Times New Roman" w:cs="Times New Roman"/>
                <w:iCs/>
                <w:color w:val="000000" w:themeColor="text1"/>
                <w:sz w:val="24"/>
                <w:szCs w:val="24"/>
              </w:rPr>
              <w:t xml:space="preserve">sociālekonomiskajiem </w:t>
            </w:r>
            <w:r w:rsidR="00DF68E9">
              <w:rPr>
                <w:rFonts w:ascii="Times New Roman" w:hAnsi="Times New Roman" w:cs="Times New Roman"/>
                <w:iCs/>
                <w:color w:val="000000" w:themeColor="text1"/>
                <w:sz w:val="24"/>
                <w:szCs w:val="24"/>
              </w:rPr>
              <w:t>ieguvumiem</w:t>
            </w:r>
            <w:r w:rsidR="004254A2">
              <w:rPr>
                <w:rFonts w:ascii="Times New Roman" w:hAnsi="Times New Roman" w:cs="Times New Roman"/>
                <w:iCs/>
                <w:color w:val="000000" w:themeColor="text1"/>
                <w:sz w:val="24"/>
                <w:szCs w:val="24"/>
              </w:rPr>
              <w:t xml:space="preserve">. </w:t>
            </w:r>
            <w:r w:rsidR="00B802D9">
              <w:rPr>
                <w:rFonts w:ascii="Times New Roman" w:hAnsi="Times New Roman" w:cs="Times New Roman"/>
                <w:iCs/>
                <w:color w:val="000000" w:themeColor="text1"/>
                <w:sz w:val="24"/>
                <w:szCs w:val="24"/>
              </w:rPr>
              <w:t xml:space="preserve">Mācīšanās un attīstības sistēma ir </w:t>
            </w:r>
            <w:r w:rsidR="009A012B">
              <w:rPr>
                <w:rFonts w:ascii="Times New Roman" w:hAnsi="Times New Roman" w:cs="Times New Roman"/>
                <w:iCs/>
                <w:color w:val="000000" w:themeColor="text1"/>
                <w:sz w:val="24"/>
                <w:szCs w:val="24"/>
              </w:rPr>
              <w:t xml:space="preserve">daļa no stratēģiskās cilvēkresursu vadības sistēmas, kas tiks izstrādāta </w:t>
            </w:r>
            <w:r w:rsidR="00313010">
              <w:rPr>
                <w:rFonts w:ascii="Times New Roman" w:hAnsi="Times New Roman" w:cs="Times New Roman"/>
                <w:iCs/>
                <w:color w:val="000000" w:themeColor="text1"/>
                <w:sz w:val="24"/>
                <w:szCs w:val="24"/>
              </w:rPr>
              <w:t xml:space="preserve">Vienotā </w:t>
            </w:r>
            <w:r w:rsidR="009A012B">
              <w:rPr>
                <w:rFonts w:ascii="Times New Roman" w:hAnsi="Times New Roman" w:cs="Times New Roman"/>
                <w:iCs/>
                <w:color w:val="000000" w:themeColor="text1"/>
                <w:sz w:val="24"/>
                <w:szCs w:val="24"/>
              </w:rPr>
              <w:t>pakalpojumu centra ietvaros</w:t>
            </w:r>
            <w:r w:rsidR="00EA651F">
              <w:rPr>
                <w:rFonts w:ascii="Times New Roman" w:hAnsi="Times New Roman" w:cs="Times New Roman"/>
                <w:iCs/>
                <w:color w:val="000000" w:themeColor="text1"/>
                <w:sz w:val="24"/>
                <w:szCs w:val="24"/>
              </w:rPr>
              <w:t>, tādējādi sniedzot daudz lielāku sociālekonomisko ieguvumu</w:t>
            </w:r>
            <w:r w:rsidR="00A740FB">
              <w:rPr>
                <w:rFonts w:ascii="Times New Roman" w:hAnsi="Times New Roman" w:cs="Times New Roman"/>
                <w:iCs/>
                <w:color w:val="000000" w:themeColor="text1"/>
                <w:sz w:val="24"/>
                <w:szCs w:val="24"/>
              </w:rPr>
              <w:t xml:space="preserve">. </w:t>
            </w:r>
          </w:p>
          <w:p w14:paraId="7181C1F4" w14:textId="4DDE8F9C" w:rsidR="00C0024A" w:rsidRDefault="00DE43FF" w:rsidP="00B20F92">
            <w:pPr>
              <w:spacing w:after="120"/>
              <w:jc w:val="both"/>
              <w:rPr>
                <w:rFonts w:ascii="Times New Roman" w:hAnsi="Times New Roman" w:cs="Times New Roman"/>
                <w:iCs/>
                <w:sz w:val="24"/>
                <w:szCs w:val="24"/>
              </w:rPr>
            </w:pPr>
            <w:r w:rsidRPr="00BD051C">
              <w:rPr>
                <w:rFonts w:ascii="Times New Roman" w:hAnsi="Times New Roman" w:cs="Times New Roman"/>
                <w:iCs/>
                <w:sz w:val="24"/>
                <w:szCs w:val="24"/>
              </w:rPr>
              <w:t>Projekta</w:t>
            </w:r>
            <w:r w:rsidR="00CC5299" w:rsidRPr="00BD051C">
              <w:rPr>
                <w:rFonts w:ascii="Times New Roman" w:hAnsi="Times New Roman" w:cs="Times New Roman"/>
                <w:iCs/>
                <w:sz w:val="24"/>
                <w:szCs w:val="24"/>
              </w:rPr>
              <w:t xml:space="preserve">m būs ietekme uz valsts pārvaldes </w:t>
            </w:r>
            <w:r w:rsidR="002E797A">
              <w:rPr>
                <w:rFonts w:ascii="Times New Roman" w:hAnsi="Times New Roman" w:cs="Times New Roman"/>
                <w:iCs/>
                <w:sz w:val="24"/>
                <w:szCs w:val="24"/>
              </w:rPr>
              <w:t>funkcijām</w:t>
            </w:r>
            <w:r w:rsidR="00CC5299" w:rsidRPr="00BD051C">
              <w:rPr>
                <w:rFonts w:ascii="Times New Roman" w:hAnsi="Times New Roman" w:cs="Times New Roman"/>
                <w:iCs/>
                <w:sz w:val="24"/>
                <w:szCs w:val="24"/>
              </w:rPr>
              <w:t xml:space="preserve">, jo </w:t>
            </w:r>
            <w:r w:rsidR="00627D43" w:rsidRPr="00BD051C">
              <w:rPr>
                <w:rFonts w:ascii="Times New Roman" w:hAnsi="Times New Roman" w:cs="Times New Roman"/>
                <w:iCs/>
                <w:sz w:val="24"/>
                <w:szCs w:val="24"/>
              </w:rPr>
              <w:t xml:space="preserve">plānots, ka </w:t>
            </w:r>
            <w:r w:rsidR="00334CF3">
              <w:rPr>
                <w:rFonts w:ascii="Times New Roman" w:hAnsi="Times New Roman" w:cs="Times New Roman"/>
                <w:iCs/>
                <w:sz w:val="24"/>
                <w:szCs w:val="24"/>
              </w:rPr>
              <w:t>m</w:t>
            </w:r>
            <w:r w:rsidR="00627D43" w:rsidRPr="00BD051C">
              <w:rPr>
                <w:rFonts w:ascii="Times New Roman" w:hAnsi="Times New Roman" w:cs="Times New Roman"/>
                <w:iCs/>
                <w:sz w:val="24"/>
                <w:szCs w:val="24"/>
              </w:rPr>
              <w:t xml:space="preserve">ācīšanās un attīstības sistēmas ieviešana </w:t>
            </w:r>
            <w:r w:rsidR="008C6821" w:rsidRPr="00BD051C">
              <w:rPr>
                <w:rFonts w:ascii="Times New Roman" w:hAnsi="Times New Roman" w:cs="Times New Roman"/>
                <w:iCs/>
                <w:sz w:val="24"/>
                <w:szCs w:val="24"/>
              </w:rPr>
              <w:t xml:space="preserve">sekmēs </w:t>
            </w:r>
            <w:r w:rsidR="00FE4C64" w:rsidRPr="00BD051C">
              <w:rPr>
                <w:rFonts w:ascii="Times New Roman" w:hAnsi="Times New Roman" w:cs="Times New Roman"/>
                <w:iCs/>
                <w:sz w:val="24"/>
                <w:szCs w:val="24"/>
              </w:rPr>
              <w:t xml:space="preserve">cilvēkresursu vadības </w:t>
            </w:r>
            <w:r w:rsidR="008C6821" w:rsidRPr="00BD051C">
              <w:rPr>
                <w:rFonts w:ascii="Times New Roman" w:hAnsi="Times New Roman" w:cs="Times New Roman"/>
                <w:iCs/>
                <w:sz w:val="24"/>
                <w:szCs w:val="24"/>
              </w:rPr>
              <w:t xml:space="preserve">administratīvās funkcijas (sistēmas </w:t>
            </w:r>
            <w:r w:rsidR="008C6821" w:rsidRPr="00BD051C">
              <w:rPr>
                <w:rFonts w:ascii="Times New Roman" w:hAnsi="Times New Roman" w:cs="Times New Roman"/>
                <w:iCs/>
                <w:sz w:val="24"/>
                <w:szCs w:val="24"/>
              </w:rPr>
              <w:lastRenderedPageBreak/>
              <w:t xml:space="preserve">administrēšana, mācību grupu veidošana, </w:t>
            </w:r>
            <w:r w:rsidR="00FC6A11" w:rsidRPr="00BD051C">
              <w:rPr>
                <w:rFonts w:ascii="Times New Roman" w:hAnsi="Times New Roman" w:cs="Times New Roman"/>
                <w:iCs/>
                <w:sz w:val="24"/>
                <w:szCs w:val="24"/>
              </w:rPr>
              <w:t>datu analīze u.</w:t>
            </w:r>
            <w:r w:rsidR="00902145">
              <w:rPr>
                <w:rFonts w:ascii="Times New Roman" w:hAnsi="Times New Roman" w:cs="Times New Roman"/>
                <w:iCs/>
                <w:sz w:val="24"/>
                <w:szCs w:val="24"/>
              </w:rPr>
              <w:t> </w:t>
            </w:r>
            <w:r w:rsidR="00FC6A11" w:rsidRPr="00BD051C">
              <w:rPr>
                <w:rFonts w:ascii="Times New Roman" w:hAnsi="Times New Roman" w:cs="Times New Roman"/>
                <w:iCs/>
                <w:sz w:val="24"/>
                <w:szCs w:val="24"/>
              </w:rPr>
              <w:t>c.</w:t>
            </w:r>
            <w:r w:rsidR="008C6821" w:rsidRPr="00BD051C">
              <w:rPr>
                <w:rFonts w:ascii="Times New Roman" w:hAnsi="Times New Roman" w:cs="Times New Roman"/>
                <w:iCs/>
                <w:sz w:val="24"/>
                <w:szCs w:val="24"/>
              </w:rPr>
              <w:t xml:space="preserve">) mazināšanu. </w:t>
            </w:r>
            <w:r w:rsidR="00FC6A11" w:rsidRPr="00BD051C">
              <w:rPr>
                <w:rFonts w:ascii="Times New Roman" w:hAnsi="Times New Roman" w:cs="Times New Roman"/>
                <w:iCs/>
                <w:sz w:val="24"/>
                <w:szCs w:val="24"/>
              </w:rPr>
              <w:t xml:space="preserve">Līdz ar to iestādes </w:t>
            </w:r>
            <w:r w:rsidR="00D865E8" w:rsidRPr="00BD051C">
              <w:rPr>
                <w:rFonts w:ascii="Times New Roman" w:hAnsi="Times New Roman" w:cs="Times New Roman"/>
                <w:iCs/>
                <w:sz w:val="24"/>
                <w:szCs w:val="24"/>
              </w:rPr>
              <w:t xml:space="preserve">šos resursus </w:t>
            </w:r>
            <w:r w:rsidR="002A0D44" w:rsidRPr="00BD051C">
              <w:rPr>
                <w:rFonts w:ascii="Times New Roman" w:hAnsi="Times New Roman" w:cs="Times New Roman"/>
                <w:iCs/>
                <w:sz w:val="24"/>
                <w:szCs w:val="24"/>
              </w:rPr>
              <w:t xml:space="preserve">varēs </w:t>
            </w:r>
            <w:r w:rsidR="00D865E8" w:rsidRPr="00BD051C">
              <w:rPr>
                <w:rFonts w:ascii="Times New Roman" w:hAnsi="Times New Roman" w:cs="Times New Roman"/>
                <w:iCs/>
                <w:sz w:val="24"/>
                <w:szCs w:val="24"/>
              </w:rPr>
              <w:t>ietaupīt</w:t>
            </w:r>
            <w:r w:rsidR="00822EC7" w:rsidRPr="00BD051C">
              <w:rPr>
                <w:rFonts w:ascii="Times New Roman" w:hAnsi="Times New Roman" w:cs="Times New Roman"/>
                <w:iCs/>
                <w:sz w:val="24"/>
                <w:szCs w:val="24"/>
              </w:rPr>
              <w:t xml:space="preserve"> </w:t>
            </w:r>
            <w:r w:rsidR="00D865E8" w:rsidRPr="00BD051C">
              <w:rPr>
                <w:rFonts w:ascii="Times New Roman" w:hAnsi="Times New Roman" w:cs="Times New Roman"/>
                <w:iCs/>
                <w:sz w:val="24"/>
                <w:szCs w:val="24"/>
              </w:rPr>
              <w:t xml:space="preserve">vai pārvirzīt citu funkciju nodrošināšanai, tai skaitā cilvēkresursu </w:t>
            </w:r>
            <w:r w:rsidR="00953968" w:rsidRPr="00BD051C">
              <w:rPr>
                <w:rFonts w:ascii="Times New Roman" w:hAnsi="Times New Roman" w:cs="Times New Roman"/>
                <w:iCs/>
                <w:sz w:val="24"/>
                <w:szCs w:val="24"/>
              </w:rPr>
              <w:t>stratēģisk</w:t>
            </w:r>
            <w:r w:rsidR="002A0D44" w:rsidRPr="00BD051C">
              <w:rPr>
                <w:rFonts w:ascii="Times New Roman" w:hAnsi="Times New Roman" w:cs="Times New Roman"/>
                <w:iCs/>
                <w:sz w:val="24"/>
                <w:szCs w:val="24"/>
              </w:rPr>
              <w:t xml:space="preserve">ās pārvaldības funkcijas stiprināšanai. </w:t>
            </w:r>
          </w:p>
          <w:p w14:paraId="08C68187" w14:textId="568F8F4F" w:rsidR="00087E27" w:rsidRDefault="00621316" w:rsidP="00B20F92">
            <w:pPr>
              <w:spacing w:after="60"/>
              <w:jc w:val="both"/>
              <w:rPr>
                <w:rFonts w:ascii="Times New Roman" w:hAnsi="Times New Roman" w:cs="Times New Roman"/>
                <w:iCs/>
                <w:sz w:val="24"/>
                <w:szCs w:val="24"/>
              </w:rPr>
            </w:pPr>
            <w:r>
              <w:rPr>
                <w:rFonts w:ascii="Times New Roman" w:hAnsi="Times New Roman" w:cs="Times New Roman"/>
                <w:iCs/>
                <w:sz w:val="24"/>
                <w:szCs w:val="24"/>
              </w:rPr>
              <w:t>Būtiskākie projekta īstenošanas riski:</w:t>
            </w:r>
          </w:p>
          <w:p w14:paraId="4EFB9EB1" w14:textId="6337F3DB" w:rsidR="00621316" w:rsidRDefault="00EE535C" w:rsidP="00B20F92">
            <w:pPr>
              <w:pStyle w:val="ListParagraph"/>
              <w:numPr>
                <w:ilvl w:val="0"/>
                <w:numId w:val="21"/>
              </w:numPr>
              <w:spacing w:after="60"/>
              <w:jc w:val="both"/>
              <w:rPr>
                <w:rFonts w:ascii="Times New Roman" w:hAnsi="Times New Roman" w:cs="Times New Roman"/>
                <w:iCs/>
                <w:sz w:val="24"/>
                <w:szCs w:val="24"/>
              </w:rPr>
            </w:pPr>
            <w:r>
              <w:rPr>
                <w:rFonts w:ascii="Times New Roman" w:hAnsi="Times New Roman" w:cs="Times New Roman"/>
                <w:iCs/>
                <w:sz w:val="24"/>
                <w:szCs w:val="24"/>
              </w:rPr>
              <w:t>finanšu risk</w:t>
            </w:r>
            <w:r w:rsidR="001524D6">
              <w:rPr>
                <w:rFonts w:ascii="Times New Roman" w:hAnsi="Times New Roman" w:cs="Times New Roman"/>
                <w:iCs/>
                <w:sz w:val="24"/>
                <w:szCs w:val="24"/>
              </w:rPr>
              <w:t>i</w:t>
            </w:r>
            <w:r w:rsidR="00313010">
              <w:rPr>
                <w:rFonts w:ascii="Times New Roman" w:hAnsi="Times New Roman" w:cs="Times New Roman"/>
                <w:iCs/>
                <w:sz w:val="24"/>
                <w:szCs w:val="24"/>
              </w:rPr>
              <w:t xml:space="preserve"> </w:t>
            </w:r>
            <w:r w:rsidR="002D7E1C">
              <w:rPr>
                <w:rFonts w:ascii="Times New Roman" w:hAnsi="Times New Roman" w:cs="Times New Roman"/>
                <w:iCs/>
                <w:sz w:val="24"/>
                <w:szCs w:val="24"/>
              </w:rPr>
              <w:t>–</w:t>
            </w:r>
            <w:r>
              <w:rPr>
                <w:rFonts w:ascii="Times New Roman" w:hAnsi="Times New Roman" w:cs="Times New Roman"/>
                <w:iCs/>
                <w:sz w:val="24"/>
                <w:szCs w:val="24"/>
              </w:rPr>
              <w:t xml:space="preserve"> </w:t>
            </w:r>
            <w:r w:rsidR="002D7E1C">
              <w:rPr>
                <w:rFonts w:ascii="Times New Roman" w:hAnsi="Times New Roman" w:cs="Times New Roman"/>
                <w:iCs/>
                <w:sz w:val="24"/>
                <w:szCs w:val="24"/>
              </w:rPr>
              <w:t xml:space="preserve">inflācijas ietekmē var </w:t>
            </w:r>
            <w:r w:rsidR="004867CF">
              <w:rPr>
                <w:rFonts w:ascii="Times New Roman" w:hAnsi="Times New Roman" w:cs="Times New Roman"/>
                <w:iCs/>
                <w:sz w:val="24"/>
                <w:szCs w:val="24"/>
              </w:rPr>
              <w:t>sadārdzināties</w:t>
            </w:r>
            <w:r w:rsidR="0034434F">
              <w:rPr>
                <w:rFonts w:ascii="Times New Roman" w:hAnsi="Times New Roman" w:cs="Times New Roman"/>
                <w:iCs/>
                <w:sz w:val="24"/>
                <w:szCs w:val="24"/>
              </w:rPr>
              <w:t xml:space="preserve"> izmaksas par </w:t>
            </w:r>
            <w:r w:rsidR="002D08C2">
              <w:rPr>
                <w:rFonts w:ascii="Times New Roman" w:hAnsi="Times New Roman" w:cs="Times New Roman"/>
                <w:iCs/>
                <w:sz w:val="24"/>
                <w:szCs w:val="24"/>
              </w:rPr>
              <w:t>lietotāju licencēm</w:t>
            </w:r>
            <w:r w:rsidR="004B3417">
              <w:rPr>
                <w:rFonts w:ascii="Times New Roman" w:hAnsi="Times New Roman" w:cs="Times New Roman"/>
                <w:iCs/>
                <w:sz w:val="24"/>
                <w:szCs w:val="24"/>
              </w:rPr>
              <w:t xml:space="preserve"> un citiem </w:t>
            </w:r>
            <w:r w:rsidR="00665380">
              <w:rPr>
                <w:rFonts w:ascii="Times New Roman" w:hAnsi="Times New Roman" w:cs="Times New Roman"/>
                <w:iCs/>
                <w:sz w:val="24"/>
                <w:szCs w:val="24"/>
              </w:rPr>
              <w:t>potenciālā piegādātāja sniegtajiem pakalpojumiem</w:t>
            </w:r>
            <w:r w:rsidR="002D08C2">
              <w:rPr>
                <w:rFonts w:ascii="Times New Roman" w:hAnsi="Times New Roman" w:cs="Times New Roman"/>
                <w:iCs/>
                <w:sz w:val="24"/>
                <w:szCs w:val="24"/>
              </w:rPr>
              <w:t xml:space="preserve">, tādējādi ietekmējot </w:t>
            </w:r>
            <w:r w:rsidR="004867CF">
              <w:rPr>
                <w:rFonts w:ascii="Times New Roman" w:hAnsi="Times New Roman" w:cs="Times New Roman"/>
                <w:iCs/>
                <w:sz w:val="24"/>
                <w:szCs w:val="24"/>
              </w:rPr>
              <w:t xml:space="preserve">gan </w:t>
            </w:r>
            <w:r w:rsidR="002D08C2">
              <w:rPr>
                <w:rFonts w:ascii="Times New Roman" w:hAnsi="Times New Roman" w:cs="Times New Roman"/>
                <w:iCs/>
                <w:sz w:val="24"/>
                <w:szCs w:val="24"/>
              </w:rPr>
              <w:t xml:space="preserve">projekta </w:t>
            </w:r>
            <w:r w:rsidR="004867CF">
              <w:rPr>
                <w:rFonts w:ascii="Times New Roman" w:hAnsi="Times New Roman" w:cs="Times New Roman"/>
                <w:iCs/>
                <w:sz w:val="24"/>
                <w:szCs w:val="24"/>
              </w:rPr>
              <w:t xml:space="preserve">īstenošanas izmaksas, gan sistēmas uzturēšanu pēc projekta </w:t>
            </w:r>
            <w:r w:rsidR="00313010">
              <w:rPr>
                <w:rFonts w:ascii="Times New Roman" w:hAnsi="Times New Roman" w:cs="Times New Roman"/>
                <w:iCs/>
                <w:sz w:val="24"/>
                <w:szCs w:val="24"/>
              </w:rPr>
              <w:t xml:space="preserve">īstenošanas </w:t>
            </w:r>
            <w:r w:rsidR="004867CF">
              <w:rPr>
                <w:rFonts w:ascii="Times New Roman" w:hAnsi="Times New Roman" w:cs="Times New Roman"/>
                <w:iCs/>
                <w:sz w:val="24"/>
                <w:szCs w:val="24"/>
              </w:rPr>
              <w:t xml:space="preserve">beigām; </w:t>
            </w:r>
          </w:p>
          <w:p w14:paraId="1D668B6C" w14:textId="3D5EC049" w:rsidR="004867CF" w:rsidRDefault="004B3417" w:rsidP="00B20F92">
            <w:pPr>
              <w:pStyle w:val="ListParagraph"/>
              <w:numPr>
                <w:ilvl w:val="0"/>
                <w:numId w:val="21"/>
              </w:numPr>
              <w:spacing w:after="60"/>
              <w:jc w:val="both"/>
              <w:rPr>
                <w:rFonts w:ascii="Times New Roman" w:hAnsi="Times New Roman" w:cs="Times New Roman"/>
                <w:iCs/>
                <w:sz w:val="24"/>
                <w:szCs w:val="24"/>
              </w:rPr>
            </w:pPr>
            <w:r>
              <w:rPr>
                <w:rFonts w:ascii="Times New Roman" w:hAnsi="Times New Roman" w:cs="Times New Roman"/>
                <w:iCs/>
                <w:sz w:val="24"/>
                <w:szCs w:val="24"/>
              </w:rPr>
              <w:t xml:space="preserve">personāla riski </w:t>
            </w:r>
            <w:r w:rsidR="00E17C6C">
              <w:rPr>
                <w:rFonts w:ascii="Times New Roman" w:hAnsi="Times New Roman" w:cs="Times New Roman"/>
                <w:iCs/>
                <w:sz w:val="24"/>
                <w:szCs w:val="24"/>
              </w:rPr>
              <w:t>–</w:t>
            </w:r>
            <w:r>
              <w:rPr>
                <w:rFonts w:ascii="Times New Roman" w:hAnsi="Times New Roman" w:cs="Times New Roman"/>
                <w:iCs/>
                <w:sz w:val="24"/>
                <w:szCs w:val="24"/>
              </w:rPr>
              <w:t xml:space="preserve"> </w:t>
            </w:r>
            <w:r w:rsidR="00C51C4F">
              <w:rPr>
                <w:rFonts w:ascii="Times New Roman" w:hAnsi="Times New Roman" w:cs="Times New Roman"/>
                <w:iCs/>
                <w:sz w:val="24"/>
                <w:szCs w:val="24"/>
              </w:rPr>
              <w:t>saistīt</w:t>
            </w:r>
            <w:r w:rsidR="00322293">
              <w:rPr>
                <w:rFonts w:ascii="Times New Roman" w:hAnsi="Times New Roman" w:cs="Times New Roman"/>
                <w:iCs/>
                <w:sz w:val="24"/>
                <w:szCs w:val="24"/>
              </w:rPr>
              <w:t>i</w:t>
            </w:r>
            <w:r w:rsidR="00C51C4F">
              <w:rPr>
                <w:rFonts w:ascii="Times New Roman" w:hAnsi="Times New Roman" w:cs="Times New Roman"/>
                <w:iCs/>
                <w:sz w:val="24"/>
                <w:szCs w:val="24"/>
              </w:rPr>
              <w:t xml:space="preserve"> ar projekta </w:t>
            </w:r>
            <w:r w:rsidR="00322293">
              <w:rPr>
                <w:rFonts w:ascii="Times New Roman" w:hAnsi="Times New Roman" w:cs="Times New Roman"/>
                <w:iCs/>
                <w:sz w:val="24"/>
                <w:szCs w:val="24"/>
              </w:rPr>
              <w:t xml:space="preserve">administrēšanu un </w:t>
            </w:r>
            <w:r w:rsidR="00C51C4F">
              <w:rPr>
                <w:rFonts w:ascii="Times New Roman" w:hAnsi="Times New Roman" w:cs="Times New Roman"/>
                <w:iCs/>
                <w:sz w:val="24"/>
                <w:szCs w:val="24"/>
              </w:rPr>
              <w:t xml:space="preserve">ilgtspējas nodrošināšanu pēc projekta </w:t>
            </w:r>
            <w:r w:rsidR="00313010">
              <w:rPr>
                <w:rFonts w:ascii="Times New Roman" w:hAnsi="Times New Roman" w:cs="Times New Roman"/>
                <w:iCs/>
                <w:sz w:val="24"/>
                <w:szCs w:val="24"/>
              </w:rPr>
              <w:t xml:space="preserve">īstenošanas </w:t>
            </w:r>
            <w:r w:rsidR="00C51C4F">
              <w:rPr>
                <w:rFonts w:ascii="Times New Roman" w:hAnsi="Times New Roman" w:cs="Times New Roman"/>
                <w:iCs/>
                <w:sz w:val="24"/>
                <w:szCs w:val="24"/>
              </w:rPr>
              <w:t>termiņa beigām</w:t>
            </w:r>
            <w:r w:rsidR="00322293">
              <w:rPr>
                <w:rFonts w:ascii="Times New Roman" w:hAnsi="Times New Roman" w:cs="Times New Roman"/>
                <w:iCs/>
                <w:sz w:val="24"/>
                <w:szCs w:val="24"/>
              </w:rPr>
              <w:t xml:space="preserve">, </w:t>
            </w:r>
            <w:r w:rsidR="00E57591">
              <w:rPr>
                <w:rFonts w:ascii="Times New Roman" w:hAnsi="Times New Roman" w:cs="Times New Roman"/>
                <w:sz w:val="24"/>
                <w:szCs w:val="24"/>
              </w:rPr>
              <w:t xml:space="preserve">t. i., </w:t>
            </w:r>
            <w:r w:rsidR="00D06583">
              <w:rPr>
                <w:rFonts w:ascii="Times New Roman" w:hAnsi="Times New Roman" w:cs="Times New Roman"/>
                <w:iCs/>
                <w:sz w:val="24"/>
                <w:szCs w:val="24"/>
              </w:rPr>
              <w:t>sistēmas uzturēšanai ir nepieciešamas amata vietas gan stratēģiskās vadības</w:t>
            </w:r>
            <w:r w:rsidR="003A1F90">
              <w:rPr>
                <w:rFonts w:ascii="Times New Roman" w:hAnsi="Times New Roman" w:cs="Times New Roman"/>
                <w:iCs/>
                <w:sz w:val="24"/>
                <w:szCs w:val="24"/>
              </w:rPr>
              <w:t xml:space="preserve"> nodrošināšanai</w:t>
            </w:r>
            <w:r w:rsidR="00D06583">
              <w:rPr>
                <w:rFonts w:ascii="Times New Roman" w:hAnsi="Times New Roman" w:cs="Times New Roman"/>
                <w:iCs/>
                <w:sz w:val="24"/>
                <w:szCs w:val="24"/>
              </w:rPr>
              <w:t xml:space="preserve">, gan </w:t>
            </w:r>
            <w:r w:rsidR="00CF054A">
              <w:rPr>
                <w:rFonts w:ascii="Times New Roman" w:hAnsi="Times New Roman" w:cs="Times New Roman"/>
                <w:iCs/>
                <w:sz w:val="24"/>
                <w:szCs w:val="24"/>
              </w:rPr>
              <w:t xml:space="preserve">lietotāju atbalsta pakalpojuma sniegšanai; </w:t>
            </w:r>
          </w:p>
          <w:p w14:paraId="1C8E17B8" w14:textId="770381AA" w:rsidR="00DD2A0D" w:rsidRPr="00621316" w:rsidRDefault="00DD2A0D" w:rsidP="00B20F92">
            <w:pPr>
              <w:pStyle w:val="ListParagraph"/>
              <w:numPr>
                <w:ilvl w:val="0"/>
                <w:numId w:val="21"/>
              </w:numPr>
              <w:spacing w:after="120"/>
              <w:jc w:val="both"/>
              <w:rPr>
                <w:rFonts w:ascii="Times New Roman" w:hAnsi="Times New Roman" w:cs="Times New Roman"/>
                <w:iCs/>
                <w:sz w:val="24"/>
                <w:szCs w:val="24"/>
              </w:rPr>
            </w:pPr>
            <w:r>
              <w:rPr>
                <w:rFonts w:ascii="Times New Roman" w:hAnsi="Times New Roman" w:cs="Times New Roman"/>
                <w:iCs/>
                <w:sz w:val="24"/>
                <w:szCs w:val="24"/>
              </w:rPr>
              <w:t xml:space="preserve">tehniskie riski – sistēmu ir plānots </w:t>
            </w:r>
            <w:r w:rsidR="00BE7E1C">
              <w:rPr>
                <w:rFonts w:ascii="Times New Roman" w:hAnsi="Times New Roman" w:cs="Times New Roman"/>
                <w:iCs/>
                <w:sz w:val="24"/>
                <w:szCs w:val="24"/>
              </w:rPr>
              <w:t>ieviest</w:t>
            </w:r>
            <w:r w:rsidR="00AB52F7">
              <w:rPr>
                <w:rFonts w:ascii="Times New Roman" w:hAnsi="Times New Roman" w:cs="Times New Roman"/>
                <w:iCs/>
                <w:sz w:val="24"/>
                <w:szCs w:val="24"/>
              </w:rPr>
              <w:t xml:space="preserve"> kā tirgū izstrādātu </w:t>
            </w:r>
            <w:proofErr w:type="spellStart"/>
            <w:r w:rsidR="00AB52F7">
              <w:rPr>
                <w:rFonts w:ascii="Times New Roman" w:hAnsi="Times New Roman" w:cs="Times New Roman"/>
                <w:iCs/>
                <w:sz w:val="24"/>
                <w:szCs w:val="24"/>
              </w:rPr>
              <w:t>mākoņdatošanas</w:t>
            </w:r>
            <w:proofErr w:type="spellEnd"/>
            <w:r w:rsidR="00AB52F7">
              <w:rPr>
                <w:rFonts w:ascii="Times New Roman" w:hAnsi="Times New Roman" w:cs="Times New Roman"/>
                <w:iCs/>
                <w:sz w:val="24"/>
                <w:szCs w:val="24"/>
              </w:rPr>
              <w:t xml:space="preserve"> </w:t>
            </w:r>
            <w:r w:rsidR="00EC0464">
              <w:rPr>
                <w:rFonts w:ascii="Times New Roman" w:hAnsi="Times New Roman" w:cs="Times New Roman"/>
                <w:iCs/>
                <w:sz w:val="24"/>
                <w:szCs w:val="24"/>
              </w:rPr>
              <w:t xml:space="preserve">pakalpojumu, nodrošinot integrāciju ar citiem cilvēkresursu vadības sistēmas moduļiem. Līdz ar to </w:t>
            </w:r>
            <w:r w:rsidR="001A7DA9">
              <w:rPr>
                <w:rFonts w:ascii="Times New Roman" w:hAnsi="Times New Roman" w:cs="Times New Roman"/>
                <w:iCs/>
                <w:sz w:val="24"/>
                <w:szCs w:val="24"/>
              </w:rPr>
              <w:t xml:space="preserve">pastāv </w:t>
            </w:r>
            <w:r w:rsidR="00DA61EF">
              <w:rPr>
                <w:rFonts w:ascii="Times New Roman" w:hAnsi="Times New Roman" w:cs="Times New Roman"/>
                <w:iCs/>
                <w:sz w:val="24"/>
                <w:szCs w:val="24"/>
              </w:rPr>
              <w:t xml:space="preserve">zināms nenoteiktības risks attiecībā uz sistēmas </w:t>
            </w:r>
            <w:r w:rsidR="00BF5061">
              <w:rPr>
                <w:rFonts w:ascii="Times New Roman" w:hAnsi="Times New Roman" w:cs="Times New Roman"/>
                <w:iCs/>
                <w:sz w:val="24"/>
                <w:szCs w:val="24"/>
              </w:rPr>
              <w:t xml:space="preserve">funkcionalitāti, </w:t>
            </w:r>
            <w:r w:rsidR="001A7DA9">
              <w:rPr>
                <w:rFonts w:ascii="Times New Roman" w:hAnsi="Times New Roman" w:cs="Times New Roman"/>
                <w:iCs/>
                <w:sz w:val="24"/>
                <w:szCs w:val="24"/>
              </w:rPr>
              <w:t>sistēmu savietojamīb</w:t>
            </w:r>
            <w:r w:rsidR="00233888">
              <w:rPr>
                <w:rFonts w:ascii="Times New Roman" w:hAnsi="Times New Roman" w:cs="Times New Roman"/>
                <w:iCs/>
                <w:sz w:val="24"/>
                <w:szCs w:val="24"/>
              </w:rPr>
              <w:t>u</w:t>
            </w:r>
            <w:r w:rsidR="0065005A">
              <w:rPr>
                <w:rFonts w:ascii="Times New Roman" w:hAnsi="Times New Roman" w:cs="Times New Roman"/>
                <w:iCs/>
                <w:sz w:val="24"/>
                <w:szCs w:val="24"/>
              </w:rPr>
              <w:t xml:space="preserve"> un datu migrāciju</w:t>
            </w:r>
            <w:r w:rsidR="00AB7D60">
              <w:rPr>
                <w:rFonts w:ascii="Times New Roman" w:hAnsi="Times New Roman" w:cs="Times New Roman"/>
                <w:iCs/>
                <w:sz w:val="24"/>
                <w:szCs w:val="24"/>
              </w:rPr>
              <w:t xml:space="preserve">, </w:t>
            </w:r>
            <w:r w:rsidR="00255E17">
              <w:rPr>
                <w:rFonts w:ascii="Times New Roman" w:hAnsi="Times New Roman" w:cs="Times New Roman"/>
                <w:iCs/>
                <w:sz w:val="24"/>
                <w:szCs w:val="24"/>
              </w:rPr>
              <w:t>pielāgošanu lietotāja vajadzībām (apjoma un sarežģītības ziņā)</w:t>
            </w:r>
            <w:r w:rsidR="00982169">
              <w:rPr>
                <w:rFonts w:ascii="Times New Roman" w:hAnsi="Times New Roman" w:cs="Times New Roman"/>
                <w:iCs/>
                <w:sz w:val="24"/>
                <w:szCs w:val="24"/>
              </w:rPr>
              <w:t xml:space="preserve">, kā arī sistēmas piegādātāja darba kvalitāti </w:t>
            </w:r>
          </w:p>
        </w:tc>
      </w:tr>
    </w:tbl>
    <w:p w14:paraId="1A10240D" w14:textId="77777777" w:rsidR="00AE6C8A" w:rsidRPr="00B20F92" w:rsidRDefault="00AE6C8A" w:rsidP="00EF3F96">
      <w:pPr>
        <w:spacing w:after="0" w:line="240" w:lineRule="auto"/>
        <w:rPr>
          <w:rFonts w:ascii="Times New Roman" w:hAnsi="Times New Roman" w:cs="Times New Roman"/>
          <w:bCs/>
          <w:sz w:val="24"/>
          <w:szCs w:val="24"/>
        </w:rPr>
      </w:pPr>
    </w:p>
    <w:p w14:paraId="3D0EE95D" w14:textId="4988A433" w:rsidR="00D85DC1" w:rsidRPr="00BD051C" w:rsidRDefault="008300CE" w:rsidP="00B20F92">
      <w:pPr>
        <w:spacing w:after="120" w:line="240" w:lineRule="auto"/>
        <w:jc w:val="both"/>
        <w:rPr>
          <w:rFonts w:ascii="Times New Roman" w:hAnsi="Times New Roman" w:cs="Times New Roman"/>
          <w:b/>
          <w:sz w:val="24"/>
          <w:szCs w:val="24"/>
        </w:rPr>
      </w:pPr>
      <w:r w:rsidRPr="00BD051C">
        <w:rPr>
          <w:rFonts w:ascii="Times New Roman" w:hAnsi="Times New Roman" w:cs="Times New Roman"/>
          <w:b/>
          <w:sz w:val="24"/>
          <w:szCs w:val="24"/>
        </w:rPr>
        <w:t>8. </w:t>
      </w:r>
      <w:r w:rsidR="00D85DC1" w:rsidRPr="00BD051C">
        <w:rPr>
          <w:rFonts w:ascii="Times New Roman" w:hAnsi="Times New Roman" w:cs="Times New Roman"/>
          <w:b/>
          <w:sz w:val="24"/>
          <w:szCs w:val="24"/>
        </w:rPr>
        <w:t xml:space="preserve">Cita būtiska informācija </w:t>
      </w:r>
    </w:p>
    <w:tbl>
      <w:tblPr>
        <w:tblStyle w:val="TableGrid"/>
        <w:tblW w:w="9214" w:type="dxa"/>
        <w:tblInd w:w="-5" w:type="dxa"/>
        <w:tblLook w:val="04A0" w:firstRow="1" w:lastRow="0" w:firstColumn="1" w:lastColumn="0" w:noHBand="0" w:noVBand="1"/>
      </w:tblPr>
      <w:tblGrid>
        <w:gridCol w:w="9214"/>
      </w:tblGrid>
      <w:tr w:rsidR="00C003CA" w:rsidRPr="00BD051C" w14:paraId="6E19FE92" w14:textId="77777777" w:rsidTr="00B20F92">
        <w:trPr>
          <w:trHeight w:val="557"/>
        </w:trPr>
        <w:tc>
          <w:tcPr>
            <w:tcW w:w="9214" w:type="dxa"/>
          </w:tcPr>
          <w:p w14:paraId="2CDE3DA5" w14:textId="44C50338" w:rsidR="002843B9" w:rsidRPr="00E03C98" w:rsidRDefault="00CA6646" w:rsidP="00B20F92">
            <w:pPr>
              <w:spacing w:after="120"/>
              <w:jc w:val="both"/>
              <w:rPr>
                <w:rFonts w:ascii="Times New Roman" w:hAnsi="Times New Roman" w:cs="Times New Roman"/>
                <w:sz w:val="24"/>
                <w:szCs w:val="24"/>
              </w:rPr>
            </w:pPr>
            <w:r w:rsidRPr="00E03C98">
              <w:rPr>
                <w:rFonts w:ascii="Times New Roman" w:hAnsi="Times New Roman" w:cs="Times New Roman"/>
                <w:sz w:val="24"/>
                <w:szCs w:val="24"/>
              </w:rPr>
              <w:t xml:space="preserve">Mācīšanās un attīstības sistēmas </w:t>
            </w:r>
            <w:r w:rsidR="002A6262" w:rsidRPr="00E03C98">
              <w:rPr>
                <w:rFonts w:ascii="Times New Roman" w:hAnsi="Times New Roman" w:cs="Times New Roman"/>
                <w:sz w:val="24"/>
                <w:szCs w:val="24"/>
              </w:rPr>
              <w:t>IKT risinājum</w:t>
            </w:r>
            <w:r w:rsidR="002843B9" w:rsidRPr="00E03C98">
              <w:rPr>
                <w:rFonts w:ascii="Times New Roman" w:hAnsi="Times New Roman" w:cs="Times New Roman"/>
                <w:sz w:val="24"/>
                <w:szCs w:val="24"/>
              </w:rPr>
              <w:t>a izvietošana</w:t>
            </w:r>
            <w:r w:rsidR="00CB1E99" w:rsidRPr="00E03C98">
              <w:rPr>
                <w:rFonts w:ascii="Times New Roman" w:hAnsi="Times New Roman" w:cs="Times New Roman"/>
                <w:sz w:val="24"/>
                <w:szCs w:val="24"/>
              </w:rPr>
              <w:t xml:space="preserve">s risinājums </w:t>
            </w:r>
            <w:r w:rsidR="0016694C" w:rsidRPr="00E03C98">
              <w:rPr>
                <w:rFonts w:ascii="Times New Roman" w:hAnsi="Times New Roman" w:cs="Times New Roman"/>
                <w:sz w:val="24"/>
                <w:szCs w:val="24"/>
              </w:rPr>
              <w:t xml:space="preserve">– </w:t>
            </w:r>
            <w:r w:rsidR="004A107E" w:rsidRPr="00E03C98">
              <w:rPr>
                <w:rFonts w:ascii="Times New Roman" w:hAnsi="Times New Roman" w:cs="Times New Roman"/>
                <w:sz w:val="24"/>
                <w:szCs w:val="24"/>
              </w:rPr>
              <w:t>izvietošana</w:t>
            </w:r>
            <w:r w:rsidR="004A107E">
              <w:rPr>
                <w:rFonts w:ascii="Times New Roman" w:hAnsi="Times New Roman" w:cs="Times New Roman"/>
                <w:sz w:val="24"/>
                <w:szCs w:val="24"/>
              </w:rPr>
              <w:t xml:space="preserve"> </w:t>
            </w:r>
            <w:r w:rsidR="00CB1E99" w:rsidRPr="00E03C98">
              <w:rPr>
                <w:rFonts w:ascii="Times New Roman" w:hAnsi="Times New Roman" w:cs="Times New Roman"/>
                <w:sz w:val="24"/>
                <w:szCs w:val="24"/>
              </w:rPr>
              <w:t xml:space="preserve">valsts vai pakalpojuma sniedzēja </w:t>
            </w:r>
            <w:proofErr w:type="spellStart"/>
            <w:r w:rsidR="0016694C" w:rsidRPr="00E03C98">
              <w:rPr>
                <w:rFonts w:ascii="Times New Roman" w:hAnsi="Times New Roman" w:cs="Times New Roman"/>
                <w:sz w:val="24"/>
                <w:szCs w:val="24"/>
              </w:rPr>
              <w:t>mākoņpakalpojumos</w:t>
            </w:r>
            <w:proofErr w:type="spellEnd"/>
            <w:r w:rsidR="0016694C" w:rsidRPr="00E03C98">
              <w:rPr>
                <w:rFonts w:ascii="Times New Roman" w:hAnsi="Times New Roman" w:cs="Times New Roman"/>
                <w:sz w:val="24"/>
                <w:szCs w:val="24"/>
              </w:rPr>
              <w:t xml:space="preserve"> – </w:t>
            </w:r>
            <w:r w:rsidR="00CB1E99" w:rsidRPr="00E03C98">
              <w:rPr>
                <w:rFonts w:ascii="Times New Roman" w:hAnsi="Times New Roman" w:cs="Times New Roman"/>
                <w:sz w:val="24"/>
                <w:szCs w:val="24"/>
              </w:rPr>
              <w:t xml:space="preserve">būs atkarīgs no </w:t>
            </w:r>
            <w:r w:rsidR="00084B53" w:rsidRPr="00E03C98">
              <w:rPr>
                <w:rFonts w:ascii="Times New Roman" w:hAnsi="Times New Roman" w:cs="Times New Roman"/>
                <w:sz w:val="24"/>
                <w:szCs w:val="24"/>
              </w:rPr>
              <w:t>Latvijas valsts pārvaldes kompetento iestāžu atzinuma</w:t>
            </w:r>
            <w:r w:rsidR="00B94154" w:rsidRPr="00E03C98">
              <w:rPr>
                <w:rFonts w:ascii="Times New Roman" w:hAnsi="Times New Roman" w:cs="Times New Roman"/>
                <w:sz w:val="24"/>
                <w:szCs w:val="24"/>
              </w:rPr>
              <w:t xml:space="preserve"> IKT risinājuma attīstības aktivitātes saskaņošanas procesa ietvaros, kā arī no pakalpojuma sniedzēja piedāvātajām iespējām</w:t>
            </w:r>
            <w:r w:rsidR="00AA0C82" w:rsidRPr="00E03C98">
              <w:rPr>
                <w:rFonts w:ascii="Times New Roman" w:hAnsi="Times New Roman" w:cs="Times New Roman"/>
                <w:sz w:val="24"/>
                <w:szCs w:val="24"/>
              </w:rPr>
              <w:t xml:space="preserve">. </w:t>
            </w:r>
            <w:r w:rsidR="00420899" w:rsidRPr="00E03C98">
              <w:rPr>
                <w:rFonts w:ascii="Times New Roman" w:hAnsi="Times New Roman" w:cs="Times New Roman"/>
                <w:sz w:val="24"/>
                <w:szCs w:val="24"/>
              </w:rPr>
              <w:t>Tirgus izpētes procesā ir vērojams, ka lielāk</w:t>
            </w:r>
            <w:r w:rsidR="00CD03D7" w:rsidRPr="00E03C98">
              <w:rPr>
                <w:rFonts w:ascii="Times New Roman" w:hAnsi="Times New Roman" w:cs="Times New Roman"/>
                <w:sz w:val="24"/>
                <w:szCs w:val="24"/>
              </w:rPr>
              <w:t>ie</w:t>
            </w:r>
            <w:r w:rsidR="00420899" w:rsidRPr="00E03C98">
              <w:rPr>
                <w:rFonts w:ascii="Times New Roman" w:hAnsi="Times New Roman" w:cs="Times New Roman"/>
                <w:sz w:val="24"/>
                <w:szCs w:val="24"/>
              </w:rPr>
              <w:t xml:space="preserve"> </w:t>
            </w:r>
            <w:r w:rsidR="00CD03D7" w:rsidRPr="00E03C98">
              <w:rPr>
                <w:rFonts w:ascii="Times New Roman" w:hAnsi="Times New Roman" w:cs="Times New Roman"/>
                <w:sz w:val="24"/>
                <w:szCs w:val="24"/>
              </w:rPr>
              <w:t xml:space="preserve">mācīšanās un attīstības sistēmu piegādātāji nepiedāvā iespēju datus izvietot </w:t>
            </w:r>
            <w:r w:rsidR="001D097F" w:rsidRPr="00E03C98">
              <w:rPr>
                <w:rFonts w:ascii="Times New Roman" w:hAnsi="Times New Roman" w:cs="Times New Roman"/>
                <w:sz w:val="24"/>
                <w:szCs w:val="24"/>
              </w:rPr>
              <w:t>klienta mākonī.</w:t>
            </w:r>
          </w:p>
          <w:p w14:paraId="073F38A7" w14:textId="2C8A941B" w:rsidR="00C71577" w:rsidRPr="00E03C98" w:rsidRDefault="00B50584" w:rsidP="00B20F92">
            <w:pPr>
              <w:spacing w:after="120"/>
              <w:jc w:val="both"/>
              <w:rPr>
                <w:rFonts w:ascii="Times New Roman" w:hAnsi="Times New Roman" w:cs="Times New Roman"/>
                <w:sz w:val="24"/>
                <w:szCs w:val="24"/>
                <w:highlight w:val="yellow"/>
              </w:rPr>
            </w:pPr>
            <w:r w:rsidRPr="00E03C98">
              <w:rPr>
                <w:rFonts w:ascii="Times New Roman" w:hAnsi="Times New Roman" w:cs="Times New Roman"/>
                <w:sz w:val="24"/>
                <w:szCs w:val="24"/>
              </w:rPr>
              <w:t xml:space="preserve">Projektā ir identificētas galvenās </w:t>
            </w:r>
            <w:proofErr w:type="spellStart"/>
            <w:r w:rsidRPr="00E03C98">
              <w:rPr>
                <w:rFonts w:ascii="Times New Roman" w:hAnsi="Times New Roman" w:cs="Times New Roman"/>
                <w:sz w:val="24"/>
                <w:szCs w:val="24"/>
              </w:rPr>
              <w:t>mērķgrupas</w:t>
            </w:r>
            <w:proofErr w:type="spellEnd"/>
            <w:r w:rsidRPr="00E03C98">
              <w:rPr>
                <w:rFonts w:ascii="Times New Roman" w:hAnsi="Times New Roman" w:cs="Times New Roman"/>
                <w:sz w:val="24"/>
                <w:szCs w:val="24"/>
              </w:rPr>
              <w:t xml:space="preserve"> – </w:t>
            </w:r>
            <w:r w:rsidR="00772B82" w:rsidRPr="00E03C98">
              <w:rPr>
                <w:rFonts w:ascii="Times New Roman" w:hAnsi="Times New Roman" w:cs="Times New Roman"/>
                <w:sz w:val="24"/>
                <w:szCs w:val="24"/>
              </w:rPr>
              <w:t xml:space="preserve">publiskajā pārvaldē nodarbinātie, vadītāji, </w:t>
            </w:r>
            <w:proofErr w:type="spellStart"/>
            <w:r w:rsidR="00772B82" w:rsidRPr="00E03C98">
              <w:rPr>
                <w:rFonts w:ascii="Times New Roman" w:hAnsi="Times New Roman" w:cs="Times New Roman"/>
                <w:sz w:val="24"/>
                <w:szCs w:val="24"/>
              </w:rPr>
              <w:t>personālvadības</w:t>
            </w:r>
            <w:proofErr w:type="spellEnd"/>
            <w:r w:rsidR="00772B82" w:rsidRPr="00E03C98">
              <w:rPr>
                <w:rFonts w:ascii="Times New Roman" w:hAnsi="Times New Roman" w:cs="Times New Roman"/>
                <w:sz w:val="24"/>
                <w:szCs w:val="24"/>
              </w:rPr>
              <w:t xml:space="preserve"> speciālisti/vadītāji</w:t>
            </w:r>
            <w:r w:rsidR="00130663" w:rsidRPr="00E03C98">
              <w:rPr>
                <w:rFonts w:ascii="Times New Roman" w:hAnsi="Times New Roman" w:cs="Times New Roman"/>
                <w:sz w:val="24"/>
                <w:szCs w:val="24"/>
              </w:rPr>
              <w:t xml:space="preserve"> – un definēti ieguvumi katrai grupai</w:t>
            </w:r>
            <w:r w:rsidR="00487BCC" w:rsidRPr="00E03C98">
              <w:rPr>
                <w:rFonts w:ascii="Times New Roman" w:hAnsi="Times New Roman" w:cs="Times New Roman"/>
                <w:sz w:val="24"/>
                <w:szCs w:val="24"/>
              </w:rPr>
              <w:t xml:space="preserve">, piemēram, darbiniekiem </w:t>
            </w:r>
            <w:r w:rsidR="00C1415C" w:rsidRPr="00E03C98">
              <w:rPr>
                <w:rFonts w:ascii="Times New Roman" w:hAnsi="Times New Roman" w:cs="Times New Roman"/>
                <w:sz w:val="24"/>
                <w:szCs w:val="24"/>
              </w:rPr>
              <w:t xml:space="preserve">sistēma sniegs lielāku skaidrību par kompetenču attīstīšanas ceļu un </w:t>
            </w:r>
            <w:r w:rsidR="000266C1" w:rsidRPr="00E03C98">
              <w:rPr>
                <w:rFonts w:ascii="Times New Roman" w:hAnsi="Times New Roman" w:cs="Times New Roman"/>
                <w:sz w:val="24"/>
                <w:szCs w:val="24"/>
              </w:rPr>
              <w:t xml:space="preserve">lielāku elastību mācīties sev ērtā </w:t>
            </w:r>
            <w:r w:rsidR="00CB0564" w:rsidRPr="00E03C98">
              <w:rPr>
                <w:rFonts w:ascii="Times New Roman" w:hAnsi="Times New Roman" w:cs="Times New Roman"/>
                <w:sz w:val="24"/>
                <w:szCs w:val="24"/>
              </w:rPr>
              <w:t xml:space="preserve">laikā un </w:t>
            </w:r>
            <w:r w:rsidR="000266C1" w:rsidRPr="00E03C98">
              <w:rPr>
                <w:rFonts w:ascii="Times New Roman" w:hAnsi="Times New Roman" w:cs="Times New Roman"/>
                <w:sz w:val="24"/>
                <w:szCs w:val="24"/>
              </w:rPr>
              <w:t>veidā</w:t>
            </w:r>
            <w:r w:rsidR="00CB0564" w:rsidRPr="00E03C98">
              <w:rPr>
                <w:rFonts w:ascii="Times New Roman" w:hAnsi="Times New Roman" w:cs="Times New Roman"/>
                <w:sz w:val="24"/>
                <w:szCs w:val="24"/>
              </w:rPr>
              <w:t xml:space="preserve">; </w:t>
            </w:r>
            <w:proofErr w:type="spellStart"/>
            <w:r w:rsidR="009F46DE" w:rsidRPr="00E03C98">
              <w:rPr>
                <w:rFonts w:ascii="Times New Roman" w:hAnsi="Times New Roman" w:cs="Times New Roman"/>
                <w:sz w:val="24"/>
                <w:szCs w:val="24"/>
              </w:rPr>
              <w:t>personālvadības</w:t>
            </w:r>
            <w:proofErr w:type="spellEnd"/>
            <w:r w:rsidR="009F46DE" w:rsidRPr="00E03C98">
              <w:rPr>
                <w:rFonts w:ascii="Times New Roman" w:hAnsi="Times New Roman" w:cs="Times New Roman"/>
                <w:sz w:val="24"/>
                <w:szCs w:val="24"/>
              </w:rPr>
              <w:t xml:space="preserve"> speciālistiem un visu jomu vadītājiem sistēma </w:t>
            </w:r>
            <w:r w:rsidR="00FD1186" w:rsidRPr="00E03C98">
              <w:rPr>
                <w:rFonts w:ascii="Times New Roman" w:hAnsi="Times New Roman" w:cs="Times New Roman"/>
                <w:sz w:val="24"/>
                <w:szCs w:val="24"/>
              </w:rPr>
              <w:t xml:space="preserve">padarīs </w:t>
            </w:r>
            <w:r w:rsidR="00401DD9" w:rsidRPr="00E03C98">
              <w:rPr>
                <w:rFonts w:ascii="Times New Roman" w:hAnsi="Times New Roman" w:cs="Times New Roman"/>
                <w:sz w:val="24"/>
                <w:szCs w:val="24"/>
              </w:rPr>
              <w:t>vieglāku un skaidrāku nodarbināto attīstības plānošanas ceļu</w:t>
            </w:r>
            <w:r w:rsidR="004A107E">
              <w:rPr>
                <w:rFonts w:ascii="Times New Roman" w:hAnsi="Times New Roman" w:cs="Times New Roman"/>
                <w:sz w:val="24"/>
                <w:szCs w:val="24"/>
              </w:rPr>
              <w:t>;</w:t>
            </w:r>
            <w:r w:rsidR="000674EA" w:rsidRPr="00E03C98">
              <w:rPr>
                <w:rFonts w:ascii="Times New Roman" w:hAnsi="Times New Roman" w:cs="Times New Roman"/>
                <w:sz w:val="24"/>
                <w:szCs w:val="24"/>
              </w:rPr>
              <w:t xml:space="preserve"> </w:t>
            </w:r>
            <w:r w:rsidR="008F50D4" w:rsidRPr="00E03C98">
              <w:rPr>
                <w:rFonts w:ascii="Times New Roman" w:hAnsi="Times New Roman" w:cs="Times New Roman"/>
                <w:sz w:val="24"/>
                <w:szCs w:val="24"/>
              </w:rPr>
              <w:t xml:space="preserve">jebkurā posmā </w:t>
            </w:r>
            <w:r w:rsidR="000674EA" w:rsidRPr="00E03C98">
              <w:rPr>
                <w:rFonts w:ascii="Times New Roman" w:hAnsi="Times New Roman" w:cs="Times New Roman"/>
                <w:sz w:val="24"/>
                <w:szCs w:val="24"/>
              </w:rPr>
              <w:t xml:space="preserve">būs pieejami ērti administrējami dati </w:t>
            </w:r>
            <w:r w:rsidR="008F50D4" w:rsidRPr="00E03C98">
              <w:rPr>
                <w:rFonts w:ascii="Times New Roman" w:hAnsi="Times New Roman" w:cs="Times New Roman"/>
                <w:sz w:val="24"/>
                <w:szCs w:val="24"/>
              </w:rPr>
              <w:t xml:space="preserve">par nodarbināto attīstības procesu. </w:t>
            </w:r>
            <w:r w:rsidR="002D734A" w:rsidRPr="00E03C98">
              <w:rPr>
                <w:rFonts w:ascii="Times New Roman" w:hAnsi="Times New Roman" w:cs="Times New Roman"/>
                <w:sz w:val="24"/>
                <w:szCs w:val="24"/>
              </w:rPr>
              <w:t xml:space="preserve">Šim projektam ir būtiska ietekme arī uz organizāciju un </w:t>
            </w:r>
            <w:r w:rsidR="00F46890" w:rsidRPr="00E03C98">
              <w:rPr>
                <w:rFonts w:ascii="Times New Roman" w:hAnsi="Times New Roman" w:cs="Times New Roman"/>
                <w:sz w:val="24"/>
                <w:szCs w:val="24"/>
              </w:rPr>
              <w:t>publiskās</w:t>
            </w:r>
            <w:r w:rsidR="002D734A" w:rsidRPr="00E03C98">
              <w:rPr>
                <w:rFonts w:ascii="Times New Roman" w:hAnsi="Times New Roman" w:cs="Times New Roman"/>
                <w:sz w:val="24"/>
                <w:szCs w:val="24"/>
              </w:rPr>
              <w:t xml:space="preserve"> pārvaldes sniegumu</w:t>
            </w:r>
            <w:r w:rsidR="00BB5D9F" w:rsidRPr="00E03C98">
              <w:rPr>
                <w:rFonts w:ascii="Times New Roman" w:hAnsi="Times New Roman" w:cs="Times New Roman"/>
                <w:sz w:val="24"/>
                <w:szCs w:val="24"/>
              </w:rPr>
              <w:t xml:space="preserve"> – centralizēti tiek piedāvāts </w:t>
            </w:r>
            <w:r w:rsidR="00465702" w:rsidRPr="00E03C98">
              <w:rPr>
                <w:rFonts w:ascii="Times New Roman" w:hAnsi="Times New Roman" w:cs="Times New Roman"/>
                <w:sz w:val="24"/>
                <w:szCs w:val="24"/>
              </w:rPr>
              <w:t xml:space="preserve">arī iestāžu līmeņa IKT rīks, kas </w:t>
            </w:r>
            <w:r w:rsidR="00C71577" w:rsidRPr="00E03C98">
              <w:rPr>
                <w:rFonts w:ascii="Times New Roman" w:hAnsi="Times New Roman" w:cs="Times New Roman"/>
                <w:sz w:val="24"/>
                <w:szCs w:val="24"/>
              </w:rPr>
              <w:t xml:space="preserve">atbalsta </w:t>
            </w:r>
            <w:r w:rsidR="007F4333" w:rsidRPr="00E03C98">
              <w:rPr>
                <w:rFonts w:ascii="Times New Roman" w:hAnsi="Times New Roman" w:cs="Times New Roman"/>
                <w:sz w:val="24"/>
                <w:szCs w:val="24"/>
              </w:rPr>
              <w:t>d</w:t>
            </w:r>
            <w:r w:rsidR="00C71577" w:rsidRPr="00E03C98">
              <w:rPr>
                <w:rFonts w:ascii="Times New Roman" w:hAnsi="Times New Roman" w:cs="Times New Roman"/>
                <w:sz w:val="24"/>
                <w:szCs w:val="24"/>
              </w:rPr>
              <w:t>atos un vajadzībās balstīt</w:t>
            </w:r>
            <w:r w:rsidR="007F4333" w:rsidRPr="00E03C98">
              <w:rPr>
                <w:rFonts w:ascii="Times New Roman" w:hAnsi="Times New Roman" w:cs="Times New Roman"/>
                <w:sz w:val="24"/>
                <w:szCs w:val="24"/>
              </w:rPr>
              <w:t>u</w:t>
            </w:r>
            <w:r w:rsidR="00C71577" w:rsidRPr="00E03C98">
              <w:rPr>
                <w:rFonts w:ascii="Times New Roman" w:hAnsi="Times New Roman" w:cs="Times New Roman"/>
                <w:sz w:val="24"/>
                <w:szCs w:val="24"/>
              </w:rPr>
              <w:t xml:space="preserve"> cilvēkresursu stratēģisk</w:t>
            </w:r>
            <w:r w:rsidR="007F4333" w:rsidRPr="00E03C98">
              <w:rPr>
                <w:rFonts w:ascii="Times New Roman" w:hAnsi="Times New Roman" w:cs="Times New Roman"/>
                <w:sz w:val="24"/>
                <w:szCs w:val="24"/>
              </w:rPr>
              <w:t>o</w:t>
            </w:r>
            <w:r w:rsidR="00C71577" w:rsidRPr="00E03C98">
              <w:rPr>
                <w:rFonts w:ascii="Times New Roman" w:hAnsi="Times New Roman" w:cs="Times New Roman"/>
                <w:sz w:val="24"/>
                <w:szCs w:val="24"/>
              </w:rPr>
              <w:t xml:space="preserve"> </w:t>
            </w:r>
            <w:r w:rsidR="007F4333" w:rsidRPr="00E03C98">
              <w:rPr>
                <w:rFonts w:ascii="Times New Roman" w:hAnsi="Times New Roman" w:cs="Times New Roman"/>
                <w:sz w:val="24"/>
                <w:szCs w:val="24"/>
              </w:rPr>
              <w:t xml:space="preserve">plānošanu un </w:t>
            </w:r>
            <w:r w:rsidR="00C71577" w:rsidRPr="00E03C98">
              <w:rPr>
                <w:rFonts w:ascii="Times New Roman" w:hAnsi="Times New Roman" w:cs="Times New Roman"/>
                <w:sz w:val="24"/>
                <w:szCs w:val="24"/>
              </w:rPr>
              <w:t>vadīšan</w:t>
            </w:r>
            <w:r w:rsidR="007F4333" w:rsidRPr="00E03C98">
              <w:rPr>
                <w:rFonts w:ascii="Times New Roman" w:hAnsi="Times New Roman" w:cs="Times New Roman"/>
                <w:sz w:val="24"/>
                <w:szCs w:val="24"/>
              </w:rPr>
              <w:t>u</w:t>
            </w:r>
            <w:r w:rsidR="00EF6EBF" w:rsidRPr="00E03C98">
              <w:rPr>
                <w:rFonts w:ascii="Times New Roman" w:hAnsi="Times New Roman" w:cs="Times New Roman"/>
                <w:sz w:val="24"/>
                <w:szCs w:val="24"/>
              </w:rPr>
              <w:t xml:space="preserve"> (kompetenču plānošana, mācību piedāvājums atbilstoši kompetenču ietvaram, analītika, attīstības korelācija ar darba sniegumu)</w:t>
            </w:r>
            <w:r w:rsidR="007F4333" w:rsidRPr="00E03C98">
              <w:rPr>
                <w:rFonts w:ascii="Times New Roman" w:hAnsi="Times New Roman" w:cs="Times New Roman"/>
                <w:sz w:val="24"/>
                <w:szCs w:val="24"/>
              </w:rPr>
              <w:t xml:space="preserve">. </w:t>
            </w:r>
            <w:r w:rsidR="005D5256" w:rsidRPr="00E03C98">
              <w:rPr>
                <w:rFonts w:ascii="Times New Roman" w:hAnsi="Times New Roman" w:cs="Times New Roman"/>
                <w:sz w:val="24"/>
                <w:szCs w:val="24"/>
              </w:rPr>
              <w:t>Pētījumi parāda, ka</w:t>
            </w:r>
            <w:r w:rsidR="00DC7C81">
              <w:rPr>
                <w:rFonts w:ascii="Times New Roman" w:hAnsi="Times New Roman" w:cs="Times New Roman"/>
                <w:sz w:val="24"/>
                <w:szCs w:val="24"/>
              </w:rPr>
              <w:t>,</w:t>
            </w:r>
            <w:r w:rsidR="005D5256" w:rsidRPr="00E03C98">
              <w:rPr>
                <w:rFonts w:ascii="Times New Roman" w:hAnsi="Times New Roman" w:cs="Times New Roman"/>
                <w:sz w:val="24"/>
                <w:szCs w:val="24"/>
              </w:rPr>
              <w:t xml:space="preserve"> </w:t>
            </w:r>
            <w:r w:rsidR="00B87E33" w:rsidRPr="00E03C98">
              <w:rPr>
                <w:rFonts w:ascii="Times New Roman" w:hAnsi="Times New Roman" w:cs="Times New Roman"/>
                <w:sz w:val="24"/>
                <w:szCs w:val="24"/>
              </w:rPr>
              <w:t xml:space="preserve">jo lielāka prioritāte </w:t>
            </w:r>
            <w:r w:rsidR="00F52F3C" w:rsidRPr="00E03C98">
              <w:rPr>
                <w:rFonts w:ascii="Times New Roman" w:hAnsi="Times New Roman" w:cs="Times New Roman"/>
                <w:sz w:val="24"/>
                <w:szCs w:val="24"/>
              </w:rPr>
              <w:t xml:space="preserve">ir </w:t>
            </w:r>
            <w:r w:rsidR="00B87E33" w:rsidRPr="00E03C98">
              <w:rPr>
                <w:rFonts w:ascii="Times New Roman" w:hAnsi="Times New Roman" w:cs="Times New Roman"/>
                <w:sz w:val="24"/>
                <w:szCs w:val="24"/>
              </w:rPr>
              <w:t xml:space="preserve">darbinieku attīstība, jo zemāks </w:t>
            </w:r>
            <w:r w:rsidR="00F52F3C" w:rsidRPr="00E03C98">
              <w:rPr>
                <w:rFonts w:ascii="Times New Roman" w:hAnsi="Times New Roman" w:cs="Times New Roman"/>
                <w:sz w:val="24"/>
                <w:szCs w:val="24"/>
              </w:rPr>
              <w:t xml:space="preserve">ir to mainības līmenis </w:t>
            </w:r>
            <w:r w:rsidR="00615F4D" w:rsidRPr="00E03C98">
              <w:rPr>
                <w:rFonts w:ascii="Times New Roman" w:hAnsi="Times New Roman" w:cs="Times New Roman"/>
                <w:sz w:val="24"/>
                <w:szCs w:val="24"/>
              </w:rPr>
              <w:t>(</w:t>
            </w:r>
            <w:r w:rsidR="009A145A" w:rsidRPr="00E03C98">
              <w:rPr>
                <w:rFonts w:ascii="Times New Roman" w:hAnsi="Times New Roman" w:cs="Times New Roman"/>
                <w:sz w:val="24"/>
                <w:szCs w:val="24"/>
              </w:rPr>
              <w:t xml:space="preserve">piemēram, </w:t>
            </w:r>
            <w:r w:rsidR="00615F4D" w:rsidRPr="00E03C98">
              <w:rPr>
                <w:rFonts w:ascii="Times New Roman" w:hAnsi="Times New Roman" w:cs="Times New Roman"/>
                <w:sz w:val="24"/>
                <w:szCs w:val="24"/>
              </w:rPr>
              <w:t>pēc</w:t>
            </w:r>
            <w:r w:rsidR="00275C04" w:rsidRPr="00E03C98">
              <w:rPr>
                <w:rFonts w:ascii="Times New Roman" w:hAnsi="Times New Roman" w:cs="Times New Roman"/>
                <w:sz w:val="24"/>
                <w:szCs w:val="24"/>
              </w:rPr>
              <w:t xml:space="preserve"> </w:t>
            </w:r>
            <w:proofErr w:type="spellStart"/>
            <w:r w:rsidR="00275C04" w:rsidRPr="00E03C98">
              <w:rPr>
                <w:rFonts w:ascii="Times New Roman" w:hAnsi="Times New Roman" w:cs="Times New Roman"/>
                <w:i/>
                <w:iCs/>
                <w:sz w:val="24"/>
                <w:szCs w:val="24"/>
              </w:rPr>
              <w:t>Gallup</w:t>
            </w:r>
            <w:proofErr w:type="spellEnd"/>
            <w:r w:rsidR="00275C04" w:rsidRPr="00E03C98">
              <w:rPr>
                <w:rFonts w:ascii="Times New Roman" w:hAnsi="Times New Roman" w:cs="Times New Roman"/>
                <w:sz w:val="24"/>
                <w:szCs w:val="24"/>
              </w:rPr>
              <w:t xml:space="preserve"> pētījuma</w:t>
            </w:r>
            <w:r w:rsidR="00E35787" w:rsidRPr="00E03C98">
              <w:rPr>
                <w:rStyle w:val="FootnoteReference"/>
                <w:rFonts w:ascii="Times New Roman" w:hAnsi="Times New Roman" w:cs="Times New Roman"/>
                <w:sz w:val="24"/>
                <w:szCs w:val="24"/>
              </w:rPr>
              <w:footnoteReference w:id="15"/>
            </w:r>
            <w:r w:rsidR="00275C04" w:rsidRPr="00E03C98">
              <w:rPr>
                <w:rFonts w:ascii="Times New Roman" w:hAnsi="Times New Roman" w:cs="Times New Roman"/>
                <w:sz w:val="24"/>
                <w:szCs w:val="24"/>
              </w:rPr>
              <w:t xml:space="preserve"> datiem </w:t>
            </w:r>
            <w:r w:rsidR="004644E8" w:rsidRPr="00E03C98">
              <w:rPr>
                <w:rFonts w:ascii="Times New Roman" w:hAnsi="Times New Roman" w:cs="Times New Roman"/>
                <w:sz w:val="24"/>
                <w:szCs w:val="24"/>
              </w:rPr>
              <w:t>iesaistīt</w:t>
            </w:r>
            <w:r w:rsidR="00CA76D3" w:rsidRPr="00E03C98">
              <w:rPr>
                <w:rFonts w:ascii="Times New Roman" w:hAnsi="Times New Roman" w:cs="Times New Roman"/>
                <w:sz w:val="24"/>
                <w:szCs w:val="24"/>
              </w:rPr>
              <w:t xml:space="preserve">o </w:t>
            </w:r>
            <w:r w:rsidR="004644E8" w:rsidRPr="00E03C98">
              <w:rPr>
                <w:rFonts w:ascii="Times New Roman" w:hAnsi="Times New Roman" w:cs="Times New Roman"/>
                <w:sz w:val="24"/>
                <w:szCs w:val="24"/>
              </w:rPr>
              <w:t xml:space="preserve">darbinieku mainības līmenis </w:t>
            </w:r>
            <w:r w:rsidR="00173BF3" w:rsidRPr="00E03C98">
              <w:rPr>
                <w:rFonts w:ascii="Times New Roman" w:hAnsi="Times New Roman" w:cs="Times New Roman"/>
                <w:sz w:val="24"/>
                <w:szCs w:val="24"/>
              </w:rPr>
              <w:t>ir</w:t>
            </w:r>
            <w:r w:rsidR="004644E8" w:rsidRPr="00E03C98">
              <w:rPr>
                <w:rFonts w:ascii="Times New Roman" w:hAnsi="Times New Roman" w:cs="Times New Roman"/>
                <w:sz w:val="24"/>
                <w:szCs w:val="24"/>
              </w:rPr>
              <w:t xml:space="preserve"> par 59</w:t>
            </w:r>
            <w:r w:rsidR="00E03C98">
              <w:rPr>
                <w:rFonts w:ascii="Times New Roman" w:hAnsi="Times New Roman" w:cs="Times New Roman"/>
                <w:sz w:val="24"/>
                <w:szCs w:val="24"/>
              </w:rPr>
              <w:t xml:space="preserve"> </w:t>
            </w:r>
            <w:r w:rsidR="004644E8" w:rsidRPr="00E03C98">
              <w:rPr>
                <w:rFonts w:ascii="Times New Roman" w:hAnsi="Times New Roman" w:cs="Times New Roman"/>
                <w:sz w:val="24"/>
                <w:szCs w:val="24"/>
              </w:rPr>
              <w:t>% mazāks</w:t>
            </w:r>
            <w:r w:rsidR="00615F4D" w:rsidRPr="00E03C98">
              <w:rPr>
                <w:rFonts w:ascii="Times New Roman" w:hAnsi="Times New Roman" w:cs="Times New Roman"/>
                <w:sz w:val="24"/>
                <w:szCs w:val="24"/>
              </w:rPr>
              <w:t xml:space="preserve">) </w:t>
            </w:r>
            <w:r w:rsidR="00F52F3C" w:rsidRPr="00E03C98">
              <w:rPr>
                <w:rFonts w:ascii="Times New Roman" w:hAnsi="Times New Roman" w:cs="Times New Roman"/>
                <w:sz w:val="24"/>
                <w:szCs w:val="24"/>
              </w:rPr>
              <w:t xml:space="preserve">un </w:t>
            </w:r>
            <w:r w:rsidR="00615F4D" w:rsidRPr="00E03C98">
              <w:rPr>
                <w:rFonts w:ascii="Times New Roman" w:hAnsi="Times New Roman" w:cs="Times New Roman"/>
                <w:sz w:val="24"/>
                <w:szCs w:val="24"/>
              </w:rPr>
              <w:t xml:space="preserve">augstāka darbaspēka produktivitāte. </w:t>
            </w:r>
            <w:r w:rsidR="005F646B" w:rsidRPr="00E03C98">
              <w:rPr>
                <w:rFonts w:ascii="Times New Roman" w:hAnsi="Times New Roman" w:cs="Times New Roman"/>
                <w:sz w:val="24"/>
                <w:szCs w:val="24"/>
              </w:rPr>
              <w:t xml:space="preserve">Līdz ar to publiskās pārvaldes līmenī </w:t>
            </w:r>
            <w:r w:rsidR="00F84540" w:rsidRPr="00E03C98">
              <w:rPr>
                <w:rFonts w:ascii="Times New Roman" w:hAnsi="Times New Roman" w:cs="Times New Roman"/>
                <w:sz w:val="24"/>
                <w:szCs w:val="24"/>
              </w:rPr>
              <w:t xml:space="preserve">projekts ne tikai sniegs finansiālu ietaupījumu, bet </w:t>
            </w:r>
            <w:r w:rsidR="004A107E" w:rsidRPr="00E03C98">
              <w:rPr>
                <w:rFonts w:ascii="Times New Roman" w:hAnsi="Times New Roman" w:cs="Times New Roman"/>
                <w:sz w:val="24"/>
                <w:szCs w:val="24"/>
              </w:rPr>
              <w:t xml:space="preserve">arī </w:t>
            </w:r>
            <w:r w:rsidR="00F84540" w:rsidRPr="00E03C98">
              <w:rPr>
                <w:rFonts w:ascii="Times New Roman" w:hAnsi="Times New Roman" w:cs="Times New Roman"/>
                <w:sz w:val="24"/>
                <w:szCs w:val="24"/>
              </w:rPr>
              <w:t xml:space="preserve">ir </w:t>
            </w:r>
            <w:r w:rsidR="005F646B" w:rsidRPr="00E03C98">
              <w:rPr>
                <w:rFonts w:ascii="Times New Roman" w:hAnsi="Times New Roman" w:cs="Times New Roman"/>
                <w:sz w:val="24"/>
                <w:szCs w:val="24"/>
              </w:rPr>
              <w:t xml:space="preserve">būtiska investīcija </w:t>
            </w:r>
            <w:r w:rsidR="00346062" w:rsidRPr="00E03C98">
              <w:rPr>
                <w:rFonts w:ascii="Times New Roman" w:hAnsi="Times New Roman" w:cs="Times New Roman"/>
                <w:sz w:val="24"/>
                <w:szCs w:val="24"/>
              </w:rPr>
              <w:t>cilvēkresursu kapacitātes stiprināšanā</w:t>
            </w:r>
            <w:r w:rsidR="00FF4A91" w:rsidRPr="00E03C98">
              <w:rPr>
                <w:rFonts w:ascii="Times New Roman" w:hAnsi="Times New Roman" w:cs="Times New Roman"/>
                <w:sz w:val="24"/>
                <w:szCs w:val="24"/>
              </w:rPr>
              <w:t xml:space="preserve"> un pasākums</w:t>
            </w:r>
            <w:r w:rsidR="004A107E">
              <w:rPr>
                <w:rFonts w:ascii="Times New Roman" w:hAnsi="Times New Roman" w:cs="Times New Roman"/>
                <w:sz w:val="24"/>
                <w:szCs w:val="24"/>
              </w:rPr>
              <w:t>, kas veicams</w:t>
            </w:r>
            <w:r w:rsidR="00FF4A91" w:rsidRPr="00E03C98">
              <w:rPr>
                <w:rFonts w:ascii="Times New Roman" w:hAnsi="Times New Roman" w:cs="Times New Roman"/>
                <w:sz w:val="24"/>
                <w:szCs w:val="24"/>
              </w:rPr>
              <w:t xml:space="preserve">, lai īstenotu virzību uz </w:t>
            </w:r>
            <w:r w:rsidR="00FF4A91" w:rsidRPr="00E03C98">
              <w:rPr>
                <w:rFonts w:ascii="Times New Roman" w:hAnsi="Times New Roman" w:cs="Times New Roman"/>
                <w:iCs/>
                <w:color w:val="000000" w:themeColor="text1"/>
                <w:sz w:val="24"/>
                <w:szCs w:val="24"/>
              </w:rPr>
              <w:t>Publiskajā pārvaldē nodarbināto mācīšanās un attīstības plānā 2021.</w:t>
            </w:r>
            <w:r w:rsidR="00902145" w:rsidRPr="00E03C98">
              <w:rPr>
                <w:rFonts w:ascii="Times New Roman" w:hAnsi="Times New Roman" w:cs="Times New Roman"/>
                <w:iCs/>
                <w:sz w:val="24"/>
                <w:szCs w:val="24"/>
              </w:rPr>
              <w:t>–</w:t>
            </w:r>
            <w:r w:rsidR="00FF4A91" w:rsidRPr="00E03C98">
              <w:rPr>
                <w:rFonts w:ascii="Times New Roman" w:hAnsi="Times New Roman" w:cs="Times New Roman"/>
                <w:iCs/>
                <w:color w:val="000000" w:themeColor="text1"/>
                <w:sz w:val="24"/>
                <w:szCs w:val="24"/>
              </w:rPr>
              <w:t>2027</w:t>
            </w:r>
            <w:r w:rsidR="00601927" w:rsidRPr="00E03C98">
              <w:rPr>
                <w:rFonts w:ascii="Times New Roman" w:hAnsi="Times New Roman" w:cs="Times New Roman"/>
                <w:iCs/>
                <w:color w:val="000000" w:themeColor="text1"/>
                <w:sz w:val="24"/>
                <w:szCs w:val="24"/>
              </w:rPr>
              <w:t>. </w:t>
            </w:r>
            <w:r w:rsidR="00FF4A91" w:rsidRPr="00E03C98">
              <w:rPr>
                <w:rFonts w:ascii="Times New Roman" w:hAnsi="Times New Roman" w:cs="Times New Roman"/>
                <w:iCs/>
                <w:color w:val="000000" w:themeColor="text1"/>
                <w:sz w:val="24"/>
                <w:szCs w:val="24"/>
              </w:rPr>
              <w:t xml:space="preserve">gadam </w:t>
            </w:r>
            <w:r w:rsidR="004A107E" w:rsidRPr="00E03C98">
              <w:rPr>
                <w:rFonts w:ascii="Times New Roman" w:hAnsi="Times New Roman" w:cs="Times New Roman"/>
                <w:iCs/>
                <w:color w:val="000000" w:themeColor="text1"/>
                <w:sz w:val="24"/>
                <w:szCs w:val="24"/>
              </w:rPr>
              <w:t>no</w:t>
            </w:r>
            <w:r w:rsidR="004A107E">
              <w:rPr>
                <w:rFonts w:ascii="Times New Roman" w:hAnsi="Times New Roman" w:cs="Times New Roman"/>
                <w:iCs/>
                <w:color w:val="000000" w:themeColor="text1"/>
                <w:sz w:val="24"/>
                <w:szCs w:val="24"/>
              </w:rPr>
              <w:t>rādī</w:t>
            </w:r>
            <w:r w:rsidR="004A107E" w:rsidRPr="00E03C98">
              <w:rPr>
                <w:rFonts w:ascii="Times New Roman" w:hAnsi="Times New Roman" w:cs="Times New Roman"/>
                <w:iCs/>
                <w:color w:val="000000" w:themeColor="text1"/>
                <w:sz w:val="24"/>
                <w:szCs w:val="24"/>
              </w:rPr>
              <w:t xml:space="preserve">to </w:t>
            </w:r>
            <w:r w:rsidR="00FF4A91" w:rsidRPr="00E03C98">
              <w:rPr>
                <w:rFonts w:ascii="Times New Roman" w:hAnsi="Times New Roman" w:cs="Times New Roman"/>
                <w:iCs/>
                <w:color w:val="000000" w:themeColor="text1"/>
                <w:sz w:val="24"/>
                <w:szCs w:val="24"/>
              </w:rPr>
              <w:t xml:space="preserve">mērķu sasniegšanu. </w:t>
            </w:r>
          </w:p>
          <w:p w14:paraId="46A7C4A7" w14:textId="44E74D34" w:rsidR="0023416A" w:rsidRPr="00E03C98" w:rsidRDefault="0023416A" w:rsidP="00B20F92">
            <w:pPr>
              <w:spacing w:after="120"/>
              <w:jc w:val="both"/>
              <w:rPr>
                <w:rFonts w:ascii="Times New Roman" w:hAnsi="Times New Roman" w:cs="Times New Roman"/>
                <w:sz w:val="24"/>
                <w:szCs w:val="24"/>
              </w:rPr>
            </w:pPr>
            <w:r w:rsidRPr="00E03C98">
              <w:rPr>
                <w:rFonts w:ascii="Times New Roman" w:hAnsi="Times New Roman" w:cs="Times New Roman"/>
                <w:sz w:val="24"/>
                <w:szCs w:val="24"/>
              </w:rPr>
              <w:t>Projekta ieguvumi tiks</w:t>
            </w:r>
            <w:r w:rsidR="00DD5B15" w:rsidRPr="00E03C98">
              <w:rPr>
                <w:rFonts w:ascii="Times New Roman" w:hAnsi="Times New Roman" w:cs="Times New Roman"/>
                <w:sz w:val="24"/>
                <w:szCs w:val="24"/>
              </w:rPr>
              <w:t xml:space="preserve"> </w:t>
            </w:r>
            <w:r w:rsidR="00DB2489" w:rsidRPr="00E03C98">
              <w:rPr>
                <w:rFonts w:ascii="Times New Roman" w:hAnsi="Times New Roman" w:cs="Times New Roman"/>
                <w:sz w:val="24"/>
                <w:szCs w:val="24"/>
              </w:rPr>
              <w:t>mērīti</w:t>
            </w:r>
            <w:r w:rsidR="004A107E">
              <w:rPr>
                <w:rFonts w:ascii="Times New Roman" w:hAnsi="Times New Roman" w:cs="Times New Roman"/>
                <w:sz w:val="24"/>
                <w:szCs w:val="24"/>
              </w:rPr>
              <w:t>,</w:t>
            </w:r>
            <w:r w:rsidR="00DB2489" w:rsidRPr="00E03C98">
              <w:rPr>
                <w:rFonts w:ascii="Times New Roman" w:hAnsi="Times New Roman" w:cs="Times New Roman"/>
                <w:sz w:val="24"/>
                <w:szCs w:val="24"/>
              </w:rPr>
              <w:t xml:space="preserve"> </w:t>
            </w:r>
            <w:r w:rsidR="00DD5B15" w:rsidRPr="00E03C98">
              <w:rPr>
                <w:rFonts w:ascii="Times New Roman" w:hAnsi="Times New Roman" w:cs="Times New Roman"/>
                <w:sz w:val="24"/>
                <w:szCs w:val="24"/>
              </w:rPr>
              <w:t xml:space="preserve">arī veicot </w:t>
            </w:r>
            <w:r w:rsidR="004E0502" w:rsidRPr="00E03C98">
              <w:rPr>
                <w:rFonts w:ascii="Times New Roman" w:hAnsi="Times New Roman" w:cs="Times New Roman"/>
                <w:sz w:val="24"/>
                <w:szCs w:val="24"/>
              </w:rPr>
              <w:t xml:space="preserve">regulāru </w:t>
            </w:r>
            <w:r w:rsidR="00334CF3">
              <w:rPr>
                <w:rFonts w:ascii="Times New Roman" w:hAnsi="Times New Roman" w:cs="Times New Roman"/>
                <w:sz w:val="24"/>
                <w:szCs w:val="24"/>
              </w:rPr>
              <w:t>m</w:t>
            </w:r>
            <w:r w:rsidR="00DD5B15" w:rsidRPr="00E03C98">
              <w:rPr>
                <w:rFonts w:ascii="Times New Roman" w:hAnsi="Times New Roman" w:cs="Times New Roman"/>
                <w:sz w:val="24"/>
                <w:szCs w:val="24"/>
              </w:rPr>
              <w:t xml:space="preserve">ācīšanās un </w:t>
            </w:r>
            <w:r w:rsidR="00557111" w:rsidRPr="00E03C98">
              <w:rPr>
                <w:rFonts w:ascii="Times New Roman" w:hAnsi="Times New Roman" w:cs="Times New Roman"/>
                <w:sz w:val="24"/>
                <w:szCs w:val="24"/>
              </w:rPr>
              <w:t xml:space="preserve">attīstības sistēmas </w:t>
            </w:r>
            <w:r w:rsidR="00DD5B15" w:rsidRPr="00E03C98">
              <w:rPr>
                <w:rFonts w:ascii="Times New Roman" w:hAnsi="Times New Roman" w:cs="Times New Roman"/>
                <w:sz w:val="24"/>
                <w:szCs w:val="24"/>
              </w:rPr>
              <w:t xml:space="preserve">lietotāju </w:t>
            </w:r>
            <w:r w:rsidR="00DB2489" w:rsidRPr="00E03C98">
              <w:rPr>
                <w:rFonts w:ascii="Times New Roman" w:hAnsi="Times New Roman" w:cs="Times New Roman"/>
                <w:sz w:val="24"/>
                <w:szCs w:val="24"/>
              </w:rPr>
              <w:t xml:space="preserve">apmierinātības </w:t>
            </w:r>
            <w:r w:rsidR="0000565C" w:rsidRPr="00E03C98">
              <w:rPr>
                <w:rFonts w:ascii="Times New Roman" w:hAnsi="Times New Roman" w:cs="Times New Roman"/>
                <w:sz w:val="24"/>
                <w:szCs w:val="24"/>
              </w:rPr>
              <w:t>aptauju</w:t>
            </w:r>
            <w:r w:rsidR="00A4568B" w:rsidRPr="00E03C98">
              <w:rPr>
                <w:rFonts w:ascii="Times New Roman" w:hAnsi="Times New Roman" w:cs="Times New Roman"/>
                <w:sz w:val="24"/>
                <w:szCs w:val="24"/>
              </w:rPr>
              <w:t>.</w:t>
            </w:r>
          </w:p>
          <w:p w14:paraId="1DFE5055" w14:textId="6B78EE5C" w:rsidR="007E0449" w:rsidRPr="00E03C98" w:rsidRDefault="00CA6646" w:rsidP="00B20F92">
            <w:pPr>
              <w:spacing w:after="120"/>
              <w:jc w:val="both"/>
              <w:rPr>
                <w:rFonts w:ascii="Times New Roman" w:hAnsi="Times New Roman" w:cs="Times New Roman"/>
                <w:sz w:val="24"/>
                <w:szCs w:val="24"/>
              </w:rPr>
            </w:pPr>
            <w:r w:rsidRPr="00E03C98">
              <w:rPr>
                <w:rFonts w:ascii="Times New Roman" w:hAnsi="Times New Roman" w:cs="Times New Roman"/>
                <w:sz w:val="24"/>
                <w:szCs w:val="24"/>
              </w:rPr>
              <w:t>Projekta veiksmīgai īst</w:t>
            </w:r>
            <w:r w:rsidR="00E15D49" w:rsidRPr="00E03C98">
              <w:rPr>
                <w:rFonts w:ascii="Times New Roman" w:hAnsi="Times New Roman" w:cs="Times New Roman"/>
                <w:sz w:val="24"/>
                <w:szCs w:val="24"/>
              </w:rPr>
              <w:t xml:space="preserve">enošanai ir izveidota </w:t>
            </w:r>
            <w:r w:rsidR="004A107E">
              <w:rPr>
                <w:rFonts w:ascii="Times New Roman" w:hAnsi="Times New Roman" w:cs="Times New Roman"/>
                <w:sz w:val="24"/>
                <w:szCs w:val="24"/>
              </w:rPr>
              <w:t>p</w:t>
            </w:r>
            <w:r w:rsidR="004A107E" w:rsidRPr="00E03C98">
              <w:rPr>
                <w:rFonts w:ascii="Times New Roman" w:hAnsi="Times New Roman" w:cs="Times New Roman"/>
                <w:sz w:val="24"/>
                <w:szCs w:val="24"/>
              </w:rPr>
              <w:t xml:space="preserve">rojekta </w:t>
            </w:r>
            <w:r w:rsidR="00E15D49" w:rsidRPr="00E03C98">
              <w:rPr>
                <w:rFonts w:ascii="Times New Roman" w:hAnsi="Times New Roman" w:cs="Times New Roman"/>
                <w:sz w:val="24"/>
                <w:szCs w:val="24"/>
              </w:rPr>
              <w:t xml:space="preserve">uzraudzības padome, kas ietver pārstāvjus no </w:t>
            </w:r>
            <w:r w:rsidR="00F45B28" w:rsidRPr="00E03C98">
              <w:rPr>
                <w:rFonts w:ascii="Times New Roman" w:hAnsi="Times New Roman" w:cs="Times New Roman"/>
                <w:sz w:val="24"/>
                <w:szCs w:val="24"/>
              </w:rPr>
              <w:t>Valsts kanceleja</w:t>
            </w:r>
            <w:r w:rsidR="004A107E">
              <w:rPr>
                <w:rFonts w:ascii="Times New Roman" w:hAnsi="Times New Roman" w:cs="Times New Roman"/>
                <w:sz w:val="24"/>
                <w:szCs w:val="24"/>
              </w:rPr>
              <w:t>s</w:t>
            </w:r>
            <w:r w:rsidR="00F45B28" w:rsidRPr="00E03C98">
              <w:rPr>
                <w:rFonts w:ascii="Times New Roman" w:hAnsi="Times New Roman" w:cs="Times New Roman"/>
                <w:sz w:val="24"/>
                <w:szCs w:val="24"/>
              </w:rPr>
              <w:t>, Tieslietu ministrija</w:t>
            </w:r>
            <w:r w:rsidR="004A107E">
              <w:rPr>
                <w:rFonts w:ascii="Times New Roman" w:hAnsi="Times New Roman" w:cs="Times New Roman"/>
                <w:sz w:val="24"/>
                <w:szCs w:val="24"/>
              </w:rPr>
              <w:t>s</w:t>
            </w:r>
            <w:r w:rsidR="00F45B28" w:rsidRPr="00E03C98">
              <w:rPr>
                <w:rFonts w:ascii="Times New Roman" w:hAnsi="Times New Roman" w:cs="Times New Roman"/>
                <w:sz w:val="24"/>
                <w:szCs w:val="24"/>
              </w:rPr>
              <w:t xml:space="preserve">, </w:t>
            </w:r>
            <w:r w:rsidR="00442FC3" w:rsidRPr="00E03C98">
              <w:rPr>
                <w:rFonts w:ascii="Times New Roman" w:hAnsi="Times New Roman" w:cs="Times New Roman"/>
                <w:sz w:val="24"/>
                <w:szCs w:val="24"/>
              </w:rPr>
              <w:t>Tiesu administrācija</w:t>
            </w:r>
            <w:r w:rsidR="004A107E">
              <w:rPr>
                <w:rFonts w:ascii="Times New Roman" w:hAnsi="Times New Roman" w:cs="Times New Roman"/>
                <w:sz w:val="24"/>
                <w:szCs w:val="24"/>
              </w:rPr>
              <w:t>s</w:t>
            </w:r>
            <w:r w:rsidR="00442FC3" w:rsidRPr="00E03C98">
              <w:rPr>
                <w:rFonts w:ascii="Times New Roman" w:hAnsi="Times New Roman" w:cs="Times New Roman"/>
                <w:sz w:val="24"/>
                <w:szCs w:val="24"/>
              </w:rPr>
              <w:t xml:space="preserve">, </w:t>
            </w:r>
            <w:r w:rsidR="005E128F" w:rsidRPr="00E03C98">
              <w:rPr>
                <w:rFonts w:ascii="Times New Roman" w:hAnsi="Times New Roman" w:cs="Times New Roman"/>
                <w:sz w:val="24"/>
                <w:szCs w:val="24"/>
              </w:rPr>
              <w:t>Vides aizsardzības un reģionālās attīstības ministrija</w:t>
            </w:r>
            <w:r w:rsidR="004A107E">
              <w:rPr>
                <w:rFonts w:ascii="Times New Roman" w:hAnsi="Times New Roman" w:cs="Times New Roman"/>
                <w:sz w:val="24"/>
                <w:szCs w:val="24"/>
              </w:rPr>
              <w:t>s</w:t>
            </w:r>
            <w:r w:rsidR="005E128F" w:rsidRPr="00E03C98">
              <w:rPr>
                <w:rFonts w:ascii="Times New Roman" w:hAnsi="Times New Roman" w:cs="Times New Roman"/>
                <w:sz w:val="24"/>
                <w:szCs w:val="24"/>
              </w:rPr>
              <w:t xml:space="preserve">, </w:t>
            </w:r>
            <w:r w:rsidR="00442FC3" w:rsidRPr="00E03C98">
              <w:rPr>
                <w:rFonts w:ascii="Times New Roman" w:hAnsi="Times New Roman" w:cs="Times New Roman"/>
                <w:sz w:val="24"/>
                <w:szCs w:val="24"/>
              </w:rPr>
              <w:t>Veselības ministrija</w:t>
            </w:r>
            <w:r w:rsidR="004A107E">
              <w:rPr>
                <w:rFonts w:ascii="Times New Roman" w:hAnsi="Times New Roman" w:cs="Times New Roman"/>
                <w:sz w:val="24"/>
                <w:szCs w:val="24"/>
              </w:rPr>
              <w:t>s</w:t>
            </w:r>
            <w:r w:rsidR="00442FC3" w:rsidRPr="00E03C98">
              <w:rPr>
                <w:rFonts w:ascii="Times New Roman" w:hAnsi="Times New Roman" w:cs="Times New Roman"/>
                <w:sz w:val="24"/>
                <w:szCs w:val="24"/>
              </w:rPr>
              <w:t>, Labklājības ministrija</w:t>
            </w:r>
            <w:r w:rsidR="004A107E">
              <w:rPr>
                <w:rFonts w:ascii="Times New Roman" w:hAnsi="Times New Roman" w:cs="Times New Roman"/>
                <w:sz w:val="24"/>
                <w:szCs w:val="24"/>
              </w:rPr>
              <w:t>s</w:t>
            </w:r>
            <w:r w:rsidR="00442FC3" w:rsidRPr="00E03C98">
              <w:rPr>
                <w:rFonts w:ascii="Times New Roman" w:hAnsi="Times New Roman" w:cs="Times New Roman"/>
                <w:sz w:val="24"/>
                <w:szCs w:val="24"/>
              </w:rPr>
              <w:t xml:space="preserve">, </w:t>
            </w:r>
            <w:r w:rsidR="00CA72AA" w:rsidRPr="00E03C98">
              <w:rPr>
                <w:rFonts w:ascii="Times New Roman" w:hAnsi="Times New Roman" w:cs="Times New Roman"/>
                <w:sz w:val="24"/>
                <w:szCs w:val="24"/>
              </w:rPr>
              <w:t xml:space="preserve">Izglītības un </w:t>
            </w:r>
            <w:r w:rsidR="00CA72AA" w:rsidRPr="00E03C98">
              <w:rPr>
                <w:rFonts w:ascii="Times New Roman" w:hAnsi="Times New Roman" w:cs="Times New Roman"/>
                <w:sz w:val="24"/>
                <w:szCs w:val="24"/>
              </w:rPr>
              <w:lastRenderedPageBreak/>
              <w:t>zinātnes ministrija</w:t>
            </w:r>
            <w:r w:rsidR="004A107E">
              <w:rPr>
                <w:rFonts w:ascii="Times New Roman" w:hAnsi="Times New Roman" w:cs="Times New Roman"/>
                <w:sz w:val="24"/>
                <w:szCs w:val="24"/>
              </w:rPr>
              <w:t>s</w:t>
            </w:r>
            <w:r w:rsidR="00CA72AA" w:rsidRPr="00E03C98">
              <w:rPr>
                <w:rFonts w:ascii="Times New Roman" w:hAnsi="Times New Roman" w:cs="Times New Roman"/>
                <w:sz w:val="24"/>
                <w:szCs w:val="24"/>
              </w:rPr>
              <w:t xml:space="preserve">, </w:t>
            </w:r>
            <w:proofErr w:type="spellStart"/>
            <w:r w:rsidR="00CA72AA" w:rsidRPr="00E03C98">
              <w:rPr>
                <w:rFonts w:ascii="Times New Roman" w:hAnsi="Times New Roman" w:cs="Times New Roman"/>
                <w:sz w:val="24"/>
                <w:szCs w:val="24"/>
              </w:rPr>
              <w:t>Iekšlietu</w:t>
            </w:r>
            <w:proofErr w:type="spellEnd"/>
            <w:r w:rsidR="00CA72AA" w:rsidRPr="00E03C98">
              <w:rPr>
                <w:rFonts w:ascii="Times New Roman" w:hAnsi="Times New Roman" w:cs="Times New Roman"/>
                <w:sz w:val="24"/>
                <w:szCs w:val="24"/>
              </w:rPr>
              <w:t xml:space="preserve"> ministrija</w:t>
            </w:r>
            <w:r w:rsidR="004A107E">
              <w:rPr>
                <w:rFonts w:ascii="Times New Roman" w:hAnsi="Times New Roman" w:cs="Times New Roman"/>
                <w:sz w:val="24"/>
                <w:szCs w:val="24"/>
              </w:rPr>
              <w:t>s</w:t>
            </w:r>
            <w:r w:rsidR="00CA72AA" w:rsidRPr="00E03C98">
              <w:rPr>
                <w:rFonts w:ascii="Times New Roman" w:hAnsi="Times New Roman" w:cs="Times New Roman"/>
                <w:sz w:val="24"/>
                <w:szCs w:val="24"/>
              </w:rPr>
              <w:t xml:space="preserve">, </w:t>
            </w:r>
            <w:proofErr w:type="spellStart"/>
            <w:r w:rsidR="00CA72AA" w:rsidRPr="00E03C98">
              <w:rPr>
                <w:rFonts w:ascii="Times New Roman" w:hAnsi="Times New Roman" w:cs="Times New Roman"/>
                <w:sz w:val="24"/>
                <w:szCs w:val="24"/>
              </w:rPr>
              <w:t>Iekšlietu</w:t>
            </w:r>
            <w:proofErr w:type="spellEnd"/>
            <w:r w:rsidR="00CA72AA" w:rsidRPr="00E03C98">
              <w:rPr>
                <w:rFonts w:ascii="Times New Roman" w:hAnsi="Times New Roman" w:cs="Times New Roman"/>
                <w:sz w:val="24"/>
                <w:szCs w:val="24"/>
              </w:rPr>
              <w:t xml:space="preserve"> ministrijas Informācijas </w:t>
            </w:r>
            <w:r w:rsidR="004A107E" w:rsidRPr="00E03C98">
              <w:rPr>
                <w:rFonts w:ascii="Times New Roman" w:hAnsi="Times New Roman" w:cs="Times New Roman"/>
                <w:sz w:val="24"/>
                <w:szCs w:val="24"/>
              </w:rPr>
              <w:t>centr</w:t>
            </w:r>
            <w:r w:rsidR="004A107E">
              <w:rPr>
                <w:rFonts w:ascii="Times New Roman" w:hAnsi="Times New Roman" w:cs="Times New Roman"/>
                <w:sz w:val="24"/>
                <w:szCs w:val="24"/>
              </w:rPr>
              <w:t>a</w:t>
            </w:r>
            <w:r w:rsidR="00CA72AA" w:rsidRPr="00E03C98">
              <w:rPr>
                <w:rFonts w:ascii="Times New Roman" w:hAnsi="Times New Roman" w:cs="Times New Roman"/>
                <w:sz w:val="24"/>
                <w:szCs w:val="24"/>
              </w:rPr>
              <w:t>, Centrālā</w:t>
            </w:r>
            <w:r w:rsidR="004A107E">
              <w:rPr>
                <w:rFonts w:ascii="Times New Roman" w:hAnsi="Times New Roman" w:cs="Times New Roman"/>
                <w:sz w:val="24"/>
                <w:szCs w:val="24"/>
              </w:rPr>
              <w:t>s</w:t>
            </w:r>
            <w:r w:rsidR="00CA72AA" w:rsidRPr="00E03C98">
              <w:rPr>
                <w:rFonts w:ascii="Times New Roman" w:hAnsi="Times New Roman" w:cs="Times New Roman"/>
                <w:sz w:val="24"/>
                <w:szCs w:val="24"/>
              </w:rPr>
              <w:t xml:space="preserve"> finanšu un līgumu aģentūra</w:t>
            </w:r>
            <w:r w:rsidR="004A107E">
              <w:rPr>
                <w:rFonts w:ascii="Times New Roman" w:hAnsi="Times New Roman" w:cs="Times New Roman"/>
                <w:sz w:val="24"/>
                <w:szCs w:val="24"/>
              </w:rPr>
              <w:t>s</w:t>
            </w:r>
            <w:r w:rsidR="00CA72AA" w:rsidRPr="00E03C98">
              <w:rPr>
                <w:rFonts w:ascii="Times New Roman" w:hAnsi="Times New Roman" w:cs="Times New Roman"/>
                <w:sz w:val="24"/>
                <w:szCs w:val="24"/>
              </w:rPr>
              <w:t>, Valsts kase</w:t>
            </w:r>
            <w:r w:rsidR="004A107E">
              <w:rPr>
                <w:rFonts w:ascii="Times New Roman" w:hAnsi="Times New Roman" w:cs="Times New Roman"/>
                <w:sz w:val="24"/>
                <w:szCs w:val="24"/>
              </w:rPr>
              <w:t>s</w:t>
            </w:r>
            <w:r w:rsidR="00CA72AA" w:rsidRPr="00E03C98">
              <w:rPr>
                <w:rFonts w:ascii="Times New Roman" w:hAnsi="Times New Roman" w:cs="Times New Roman"/>
                <w:sz w:val="24"/>
                <w:szCs w:val="24"/>
              </w:rPr>
              <w:t xml:space="preserve">, Valsts ieņēmumu </w:t>
            </w:r>
            <w:r w:rsidR="004A107E" w:rsidRPr="00E03C98">
              <w:rPr>
                <w:rFonts w:ascii="Times New Roman" w:hAnsi="Times New Roman" w:cs="Times New Roman"/>
                <w:sz w:val="24"/>
                <w:szCs w:val="24"/>
              </w:rPr>
              <w:t>dienest</w:t>
            </w:r>
            <w:r w:rsidR="004A107E">
              <w:rPr>
                <w:rFonts w:ascii="Times New Roman" w:hAnsi="Times New Roman" w:cs="Times New Roman"/>
                <w:sz w:val="24"/>
                <w:szCs w:val="24"/>
              </w:rPr>
              <w:t>a</w:t>
            </w:r>
            <w:r w:rsidR="00235A11" w:rsidRPr="00E03C98">
              <w:rPr>
                <w:rFonts w:ascii="Times New Roman" w:hAnsi="Times New Roman" w:cs="Times New Roman"/>
                <w:sz w:val="24"/>
                <w:szCs w:val="24"/>
              </w:rPr>
              <w:t>, Ģenerālprokuratūra</w:t>
            </w:r>
            <w:r w:rsidR="004A107E">
              <w:rPr>
                <w:rFonts w:ascii="Times New Roman" w:hAnsi="Times New Roman" w:cs="Times New Roman"/>
                <w:sz w:val="24"/>
                <w:szCs w:val="24"/>
              </w:rPr>
              <w:t>s</w:t>
            </w:r>
            <w:r w:rsidR="00F664F3" w:rsidRPr="00E03C98">
              <w:rPr>
                <w:rFonts w:ascii="Times New Roman" w:hAnsi="Times New Roman" w:cs="Times New Roman"/>
                <w:sz w:val="24"/>
                <w:szCs w:val="24"/>
              </w:rPr>
              <w:t xml:space="preserve">, </w:t>
            </w:r>
            <w:r w:rsidR="003B3FEC" w:rsidRPr="00E03C98">
              <w:rPr>
                <w:rFonts w:ascii="Times New Roman" w:hAnsi="Times New Roman" w:cs="Times New Roman"/>
                <w:sz w:val="24"/>
                <w:szCs w:val="24"/>
              </w:rPr>
              <w:t>Augstākā</w:t>
            </w:r>
            <w:r w:rsidR="004A107E">
              <w:rPr>
                <w:rFonts w:ascii="Times New Roman" w:hAnsi="Times New Roman" w:cs="Times New Roman"/>
                <w:sz w:val="24"/>
                <w:szCs w:val="24"/>
              </w:rPr>
              <w:t>s</w:t>
            </w:r>
            <w:r w:rsidR="003B3FEC" w:rsidRPr="00E03C98">
              <w:rPr>
                <w:rFonts w:ascii="Times New Roman" w:hAnsi="Times New Roman" w:cs="Times New Roman"/>
                <w:sz w:val="24"/>
                <w:szCs w:val="24"/>
              </w:rPr>
              <w:t xml:space="preserve"> tiesa</w:t>
            </w:r>
            <w:r w:rsidR="004A107E">
              <w:rPr>
                <w:rFonts w:ascii="Times New Roman" w:hAnsi="Times New Roman" w:cs="Times New Roman"/>
                <w:sz w:val="24"/>
                <w:szCs w:val="24"/>
              </w:rPr>
              <w:t>s un</w:t>
            </w:r>
            <w:r w:rsidR="004A107E" w:rsidRPr="00E03C98">
              <w:rPr>
                <w:rFonts w:ascii="Times New Roman" w:hAnsi="Times New Roman" w:cs="Times New Roman"/>
                <w:sz w:val="24"/>
                <w:szCs w:val="24"/>
              </w:rPr>
              <w:t xml:space="preserve"> </w:t>
            </w:r>
            <w:r w:rsidR="003B3FEC" w:rsidRPr="00E03C98">
              <w:rPr>
                <w:rFonts w:ascii="Times New Roman" w:hAnsi="Times New Roman" w:cs="Times New Roman"/>
                <w:sz w:val="24"/>
                <w:szCs w:val="24"/>
              </w:rPr>
              <w:t>Tieslietu padome</w:t>
            </w:r>
            <w:r w:rsidR="004A107E">
              <w:rPr>
                <w:rFonts w:ascii="Times New Roman" w:hAnsi="Times New Roman" w:cs="Times New Roman"/>
                <w:sz w:val="24"/>
                <w:szCs w:val="24"/>
              </w:rPr>
              <w:t>s</w:t>
            </w:r>
            <w:r w:rsidR="00235A11" w:rsidRPr="00E03C98">
              <w:rPr>
                <w:rFonts w:ascii="Times New Roman" w:hAnsi="Times New Roman" w:cs="Times New Roman"/>
                <w:sz w:val="24"/>
                <w:szCs w:val="24"/>
              </w:rPr>
              <w:t xml:space="preserve">. Projekta uzraudzības padomes </w:t>
            </w:r>
            <w:r w:rsidR="004A107E">
              <w:rPr>
                <w:rFonts w:ascii="Times New Roman" w:hAnsi="Times New Roman" w:cs="Times New Roman"/>
                <w:sz w:val="24"/>
                <w:szCs w:val="24"/>
              </w:rPr>
              <w:t>uzdevums</w:t>
            </w:r>
            <w:r w:rsidR="004A107E" w:rsidRPr="00E03C98">
              <w:rPr>
                <w:rFonts w:ascii="Times New Roman" w:hAnsi="Times New Roman" w:cs="Times New Roman"/>
                <w:sz w:val="24"/>
                <w:szCs w:val="24"/>
              </w:rPr>
              <w:t xml:space="preserve"> </w:t>
            </w:r>
            <w:r w:rsidR="00235A11" w:rsidRPr="00E03C98">
              <w:rPr>
                <w:rFonts w:ascii="Times New Roman" w:hAnsi="Times New Roman" w:cs="Times New Roman"/>
                <w:sz w:val="24"/>
                <w:szCs w:val="24"/>
              </w:rPr>
              <w:t xml:space="preserve">ir </w:t>
            </w:r>
            <w:r w:rsidR="007E0449" w:rsidRPr="00E03C98">
              <w:rPr>
                <w:rFonts w:ascii="Times New Roman" w:hAnsi="Times New Roman" w:cs="Times New Roman"/>
                <w:sz w:val="24"/>
                <w:szCs w:val="24"/>
              </w:rPr>
              <w:t xml:space="preserve">līdzdarboties </w:t>
            </w:r>
            <w:r w:rsidR="004976AD" w:rsidRPr="00E03C98">
              <w:rPr>
                <w:rFonts w:ascii="Times New Roman" w:hAnsi="Times New Roman" w:cs="Times New Roman"/>
                <w:sz w:val="24"/>
                <w:szCs w:val="24"/>
              </w:rPr>
              <w:t xml:space="preserve">projekta mērķu </w:t>
            </w:r>
            <w:r w:rsidR="002432CB" w:rsidRPr="00E03C98">
              <w:rPr>
                <w:rFonts w:ascii="Times New Roman" w:hAnsi="Times New Roman" w:cs="Times New Roman"/>
                <w:sz w:val="24"/>
                <w:szCs w:val="24"/>
              </w:rPr>
              <w:t xml:space="preserve">un </w:t>
            </w:r>
            <w:r w:rsidR="00F407F7" w:rsidRPr="00E03C98">
              <w:rPr>
                <w:rFonts w:ascii="Times New Roman" w:hAnsi="Times New Roman" w:cs="Times New Roman"/>
                <w:sz w:val="24"/>
                <w:szCs w:val="24"/>
              </w:rPr>
              <w:t xml:space="preserve">aktivitāšu </w:t>
            </w:r>
            <w:r w:rsidR="002432CB" w:rsidRPr="00E03C98">
              <w:rPr>
                <w:rFonts w:ascii="Times New Roman" w:hAnsi="Times New Roman" w:cs="Times New Roman"/>
                <w:sz w:val="24"/>
                <w:szCs w:val="24"/>
              </w:rPr>
              <w:t>īstenošanā</w:t>
            </w:r>
            <w:r w:rsidR="00525930" w:rsidRPr="00E03C98">
              <w:rPr>
                <w:rFonts w:ascii="Times New Roman" w:hAnsi="Times New Roman" w:cs="Times New Roman"/>
                <w:sz w:val="24"/>
                <w:szCs w:val="24"/>
              </w:rPr>
              <w:t xml:space="preserve">, lai nodrošinātu </w:t>
            </w:r>
            <w:r w:rsidR="009C70CC" w:rsidRPr="00E03C98">
              <w:rPr>
                <w:rFonts w:ascii="Times New Roman" w:hAnsi="Times New Roman" w:cs="Times New Roman"/>
                <w:sz w:val="24"/>
                <w:szCs w:val="24"/>
              </w:rPr>
              <w:t xml:space="preserve">projekta rezultātu atbilstību galalietotāju vajadzībām. </w:t>
            </w:r>
            <w:r w:rsidR="0007523C" w:rsidRPr="00E03C98">
              <w:rPr>
                <w:rFonts w:ascii="Times New Roman" w:hAnsi="Times New Roman" w:cs="Times New Roman"/>
                <w:sz w:val="24"/>
                <w:szCs w:val="24"/>
              </w:rPr>
              <w:t>Projekt</w:t>
            </w:r>
            <w:r w:rsidR="000F75DE" w:rsidRPr="00E03C98">
              <w:rPr>
                <w:rFonts w:ascii="Times New Roman" w:hAnsi="Times New Roman" w:cs="Times New Roman"/>
                <w:sz w:val="24"/>
                <w:szCs w:val="24"/>
              </w:rPr>
              <w:t xml:space="preserve">a uzraudzības padomē pārstāvētās iestādes </w:t>
            </w:r>
            <w:r w:rsidR="00C25908" w:rsidRPr="00E03C98">
              <w:rPr>
                <w:rFonts w:ascii="Times New Roman" w:hAnsi="Times New Roman" w:cs="Times New Roman"/>
                <w:sz w:val="24"/>
                <w:szCs w:val="24"/>
              </w:rPr>
              <w:t xml:space="preserve">var tikt iesaistītas Mācīšanās un attīstības sistēmas testēšanas </w:t>
            </w:r>
            <w:r w:rsidR="00836A83" w:rsidRPr="00E03C98">
              <w:rPr>
                <w:rFonts w:ascii="Times New Roman" w:hAnsi="Times New Roman" w:cs="Times New Roman"/>
                <w:sz w:val="24"/>
                <w:szCs w:val="24"/>
              </w:rPr>
              <w:t>procesā</w:t>
            </w:r>
            <w:r w:rsidR="00C25908" w:rsidRPr="00E03C98">
              <w:rPr>
                <w:rFonts w:ascii="Times New Roman" w:hAnsi="Times New Roman" w:cs="Times New Roman"/>
                <w:sz w:val="24"/>
                <w:szCs w:val="24"/>
              </w:rPr>
              <w:t xml:space="preserve">. </w:t>
            </w:r>
          </w:p>
          <w:p w14:paraId="1499BFE9" w14:textId="5016398C" w:rsidR="008D1B59" w:rsidRPr="00E03C98" w:rsidRDefault="00EB7BBB" w:rsidP="00B20F92">
            <w:pPr>
              <w:spacing w:after="120"/>
              <w:jc w:val="both"/>
              <w:rPr>
                <w:rFonts w:ascii="Times New Roman" w:hAnsi="Times New Roman" w:cs="Times New Roman"/>
                <w:sz w:val="24"/>
                <w:szCs w:val="24"/>
              </w:rPr>
            </w:pPr>
            <w:r w:rsidRPr="00E03C98">
              <w:rPr>
                <w:rFonts w:ascii="Times New Roman" w:hAnsi="Times New Roman" w:cs="Times New Roman"/>
                <w:sz w:val="24"/>
                <w:szCs w:val="24"/>
              </w:rPr>
              <w:t xml:space="preserve">Mācīšanās un attīstības sistēmu ir plānots </w:t>
            </w:r>
            <w:r w:rsidR="00F52054" w:rsidRPr="00E03C98">
              <w:rPr>
                <w:rFonts w:ascii="Times New Roman" w:hAnsi="Times New Roman" w:cs="Times New Roman"/>
                <w:sz w:val="24"/>
                <w:szCs w:val="24"/>
              </w:rPr>
              <w:t>ie</w:t>
            </w:r>
            <w:r w:rsidR="00BE7E1C" w:rsidRPr="00E03C98">
              <w:rPr>
                <w:rFonts w:ascii="Times New Roman" w:hAnsi="Times New Roman" w:cs="Times New Roman"/>
                <w:sz w:val="24"/>
                <w:szCs w:val="24"/>
              </w:rPr>
              <w:t>viest</w:t>
            </w:r>
            <w:r w:rsidR="00F52054" w:rsidRPr="00E03C98">
              <w:rPr>
                <w:rFonts w:ascii="Times New Roman" w:hAnsi="Times New Roman" w:cs="Times New Roman"/>
                <w:sz w:val="24"/>
                <w:szCs w:val="24"/>
              </w:rPr>
              <w:t xml:space="preserve"> kā tirgū gatavu </w:t>
            </w:r>
            <w:proofErr w:type="spellStart"/>
            <w:r w:rsidR="00557137" w:rsidRPr="00E03C98">
              <w:rPr>
                <w:rFonts w:ascii="Times New Roman" w:hAnsi="Times New Roman" w:cs="Times New Roman"/>
                <w:sz w:val="24"/>
                <w:szCs w:val="24"/>
              </w:rPr>
              <w:t>mākoņrisinājumu</w:t>
            </w:r>
            <w:proofErr w:type="spellEnd"/>
            <w:r w:rsidR="00557137" w:rsidRPr="00E03C98">
              <w:rPr>
                <w:rFonts w:ascii="Times New Roman" w:hAnsi="Times New Roman" w:cs="Times New Roman"/>
                <w:sz w:val="24"/>
                <w:szCs w:val="24"/>
              </w:rPr>
              <w:t xml:space="preserve"> </w:t>
            </w:r>
            <w:r w:rsidR="00557137" w:rsidRPr="00E03C98">
              <w:rPr>
                <w:rFonts w:ascii="Times New Roman" w:hAnsi="Times New Roman" w:cs="Times New Roman"/>
                <w:iCs/>
                <w:color w:val="000000" w:themeColor="text1"/>
                <w:sz w:val="24"/>
                <w:szCs w:val="24"/>
              </w:rPr>
              <w:t>(</w:t>
            </w:r>
            <w:proofErr w:type="spellStart"/>
            <w:r w:rsidR="00557137" w:rsidRPr="00B20F92">
              <w:rPr>
                <w:rFonts w:ascii="Times New Roman" w:hAnsi="Times New Roman" w:cs="Times New Roman"/>
                <w:i/>
                <w:color w:val="000000" w:themeColor="text1"/>
                <w:sz w:val="24"/>
                <w:szCs w:val="24"/>
              </w:rPr>
              <w:t>SaaS</w:t>
            </w:r>
            <w:proofErr w:type="spellEnd"/>
            <w:r w:rsidR="00557137" w:rsidRPr="00E03C98">
              <w:rPr>
                <w:rFonts w:ascii="Times New Roman" w:hAnsi="Times New Roman" w:cs="Times New Roman"/>
                <w:iCs/>
                <w:color w:val="000000" w:themeColor="text1"/>
                <w:sz w:val="24"/>
                <w:szCs w:val="24"/>
              </w:rPr>
              <w:t xml:space="preserve"> jeb programmatūra kā pakalpojums)</w:t>
            </w:r>
            <w:r w:rsidR="00F52054" w:rsidRPr="00E03C98">
              <w:rPr>
                <w:rFonts w:ascii="Times New Roman" w:hAnsi="Times New Roman" w:cs="Times New Roman"/>
                <w:sz w:val="24"/>
                <w:szCs w:val="24"/>
              </w:rPr>
              <w:t xml:space="preserve">, kas pielāgots </w:t>
            </w:r>
            <w:r w:rsidR="007E31E4" w:rsidRPr="00E03C98">
              <w:rPr>
                <w:rFonts w:ascii="Times New Roman" w:hAnsi="Times New Roman" w:cs="Times New Roman"/>
                <w:sz w:val="24"/>
                <w:szCs w:val="24"/>
              </w:rPr>
              <w:t>publiskās</w:t>
            </w:r>
            <w:r w:rsidR="00F52054" w:rsidRPr="00E03C98">
              <w:rPr>
                <w:rFonts w:ascii="Times New Roman" w:hAnsi="Times New Roman" w:cs="Times New Roman"/>
                <w:sz w:val="24"/>
                <w:szCs w:val="24"/>
              </w:rPr>
              <w:t xml:space="preserve"> pārvaldes </w:t>
            </w:r>
            <w:r w:rsidR="009B4A56" w:rsidRPr="00E03C98">
              <w:rPr>
                <w:rFonts w:ascii="Times New Roman" w:hAnsi="Times New Roman" w:cs="Times New Roman"/>
                <w:sz w:val="24"/>
                <w:szCs w:val="24"/>
              </w:rPr>
              <w:t xml:space="preserve">lietotāju </w:t>
            </w:r>
            <w:r w:rsidR="00F52054" w:rsidRPr="00E03C98">
              <w:rPr>
                <w:rFonts w:ascii="Times New Roman" w:hAnsi="Times New Roman" w:cs="Times New Roman"/>
                <w:sz w:val="24"/>
                <w:szCs w:val="24"/>
              </w:rPr>
              <w:t xml:space="preserve">vajadzībām. Līdz ar to nav plānots izstrādāt specifiskus procesu aprakstus, bet </w:t>
            </w:r>
            <w:r w:rsidR="00F96173">
              <w:rPr>
                <w:rFonts w:ascii="Times New Roman" w:hAnsi="Times New Roman" w:cs="Times New Roman"/>
                <w:sz w:val="24"/>
                <w:szCs w:val="24"/>
              </w:rPr>
              <w:t xml:space="preserve">ir </w:t>
            </w:r>
            <w:r w:rsidR="00F96173" w:rsidRPr="00E03C98">
              <w:rPr>
                <w:rFonts w:ascii="Times New Roman" w:hAnsi="Times New Roman" w:cs="Times New Roman"/>
                <w:sz w:val="24"/>
                <w:szCs w:val="24"/>
              </w:rPr>
              <w:t xml:space="preserve">plānots </w:t>
            </w:r>
            <w:r w:rsidR="00F52054" w:rsidRPr="00E03C98">
              <w:rPr>
                <w:rFonts w:ascii="Times New Roman" w:hAnsi="Times New Roman" w:cs="Times New Roman"/>
                <w:sz w:val="24"/>
                <w:szCs w:val="24"/>
              </w:rPr>
              <w:t>pārņemt labāko praksi</w:t>
            </w:r>
            <w:r w:rsidR="0093143E" w:rsidRPr="00E03C98">
              <w:rPr>
                <w:rFonts w:ascii="Times New Roman" w:hAnsi="Times New Roman" w:cs="Times New Roman"/>
                <w:sz w:val="24"/>
                <w:szCs w:val="24"/>
              </w:rPr>
              <w:t xml:space="preserve">, kāda pastāv mācīšanās un attīstības pakalpojuma organizēšanā. </w:t>
            </w:r>
            <w:r w:rsidR="003B34CC" w:rsidRPr="00E03C98">
              <w:rPr>
                <w:rFonts w:ascii="Times New Roman" w:hAnsi="Times New Roman" w:cs="Times New Roman"/>
                <w:sz w:val="24"/>
                <w:szCs w:val="24"/>
              </w:rPr>
              <w:t xml:space="preserve">Vienlaikus </w:t>
            </w:r>
            <w:r w:rsidR="00CC197D" w:rsidRPr="00E03C98">
              <w:rPr>
                <w:rFonts w:ascii="Times New Roman" w:hAnsi="Times New Roman" w:cs="Times New Roman"/>
                <w:sz w:val="24"/>
                <w:szCs w:val="24"/>
              </w:rPr>
              <w:t xml:space="preserve">būtisks risks ir sistēmas </w:t>
            </w:r>
            <w:r w:rsidR="00F96173" w:rsidRPr="00E03C98">
              <w:rPr>
                <w:rFonts w:ascii="Times New Roman" w:hAnsi="Times New Roman" w:cs="Times New Roman"/>
                <w:sz w:val="24"/>
                <w:szCs w:val="24"/>
              </w:rPr>
              <w:t>uzturēšan</w:t>
            </w:r>
            <w:r w:rsidR="00F96173">
              <w:rPr>
                <w:rFonts w:ascii="Times New Roman" w:hAnsi="Times New Roman" w:cs="Times New Roman"/>
                <w:sz w:val="24"/>
                <w:szCs w:val="24"/>
              </w:rPr>
              <w:t>as</w:t>
            </w:r>
            <w:r w:rsidR="00F96173" w:rsidRPr="00E03C98">
              <w:rPr>
                <w:rFonts w:ascii="Times New Roman" w:hAnsi="Times New Roman" w:cs="Times New Roman"/>
                <w:sz w:val="24"/>
                <w:szCs w:val="24"/>
              </w:rPr>
              <w:t xml:space="preserve"> nodrošinā</w:t>
            </w:r>
            <w:r w:rsidR="00F96173">
              <w:rPr>
                <w:rFonts w:ascii="Times New Roman" w:hAnsi="Times New Roman" w:cs="Times New Roman"/>
                <w:sz w:val="24"/>
                <w:szCs w:val="24"/>
              </w:rPr>
              <w:t>šana</w:t>
            </w:r>
            <w:r w:rsidR="00F96173" w:rsidRPr="00E03C98">
              <w:rPr>
                <w:rFonts w:ascii="Times New Roman" w:hAnsi="Times New Roman" w:cs="Times New Roman"/>
                <w:sz w:val="24"/>
                <w:szCs w:val="24"/>
              </w:rPr>
              <w:t xml:space="preserve"> </w:t>
            </w:r>
            <w:r w:rsidR="00CC197D" w:rsidRPr="00E03C98">
              <w:rPr>
                <w:rFonts w:ascii="Times New Roman" w:hAnsi="Times New Roman" w:cs="Times New Roman"/>
                <w:sz w:val="24"/>
                <w:szCs w:val="24"/>
              </w:rPr>
              <w:t xml:space="preserve">pēc projekta </w:t>
            </w:r>
            <w:r w:rsidR="00F96173">
              <w:rPr>
                <w:rFonts w:ascii="Times New Roman" w:hAnsi="Times New Roman" w:cs="Times New Roman"/>
                <w:iCs/>
                <w:sz w:val="24"/>
                <w:szCs w:val="24"/>
              </w:rPr>
              <w:t>īstenošanas</w:t>
            </w:r>
            <w:r w:rsidR="00F96173">
              <w:rPr>
                <w:rFonts w:ascii="Times New Roman" w:hAnsi="Times New Roman" w:cs="Times New Roman"/>
                <w:sz w:val="24"/>
                <w:szCs w:val="24"/>
              </w:rPr>
              <w:t xml:space="preserve"> beigām </w:t>
            </w:r>
            <w:r w:rsidR="00F96173" w:rsidRPr="00E03C98">
              <w:rPr>
                <w:rFonts w:ascii="Times New Roman" w:hAnsi="Times New Roman" w:cs="Times New Roman"/>
                <w:iCs/>
                <w:sz w:val="24"/>
                <w:szCs w:val="24"/>
              </w:rPr>
              <w:t>–</w:t>
            </w:r>
            <w:r w:rsidR="00F96173">
              <w:rPr>
                <w:rFonts w:ascii="Times New Roman" w:hAnsi="Times New Roman" w:cs="Times New Roman"/>
                <w:sz w:val="24"/>
                <w:szCs w:val="24"/>
              </w:rPr>
              <w:t xml:space="preserve"> tā</w:t>
            </w:r>
            <w:r w:rsidR="00CC197D" w:rsidRPr="00E03C98">
              <w:rPr>
                <w:rFonts w:ascii="Times New Roman" w:hAnsi="Times New Roman" w:cs="Times New Roman"/>
                <w:sz w:val="24"/>
                <w:szCs w:val="24"/>
              </w:rPr>
              <w:t xml:space="preserve"> būtu </w:t>
            </w:r>
            <w:r w:rsidR="00F96173" w:rsidRPr="00E03C98">
              <w:rPr>
                <w:rFonts w:ascii="Times New Roman" w:hAnsi="Times New Roman" w:cs="Times New Roman"/>
                <w:sz w:val="24"/>
                <w:szCs w:val="24"/>
              </w:rPr>
              <w:t>administrējam</w:t>
            </w:r>
            <w:r w:rsidR="00F96173">
              <w:rPr>
                <w:rFonts w:ascii="Times New Roman" w:hAnsi="Times New Roman" w:cs="Times New Roman"/>
                <w:sz w:val="24"/>
                <w:szCs w:val="24"/>
              </w:rPr>
              <w:t>a</w:t>
            </w:r>
            <w:r w:rsidR="00F96173" w:rsidRPr="00E03C98">
              <w:rPr>
                <w:rFonts w:ascii="Times New Roman" w:hAnsi="Times New Roman" w:cs="Times New Roman"/>
                <w:sz w:val="24"/>
                <w:szCs w:val="24"/>
              </w:rPr>
              <w:t xml:space="preserve"> </w:t>
            </w:r>
            <w:r w:rsidR="00CC197D" w:rsidRPr="00E03C98">
              <w:rPr>
                <w:rFonts w:ascii="Times New Roman" w:hAnsi="Times New Roman" w:cs="Times New Roman"/>
                <w:sz w:val="24"/>
                <w:szCs w:val="24"/>
              </w:rPr>
              <w:t xml:space="preserve">centralizēti, </w:t>
            </w:r>
            <w:r w:rsidR="00E57591" w:rsidRPr="00E03C98">
              <w:rPr>
                <w:rFonts w:ascii="Times New Roman" w:hAnsi="Times New Roman" w:cs="Times New Roman"/>
                <w:sz w:val="24"/>
                <w:szCs w:val="24"/>
              </w:rPr>
              <w:t xml:space="preserve">t. i., </w:t>
            </w:r>
            <w:r w:rsidR="00CC197D" w:rsidRPr="00E03C98">
              <w:rPr>
                <w:rFonts w:ascii="Times New Roman" w:hAnsi="Times New Roman" w:cs="Times New Roman"/>
                <w:sz w:val="24"/>
                <w:szCs w:val="24"/>
              </w:rPr>
              <w:t xml:space="preserve">piešķirot </w:t>
            </w:r>
            <w:r w:rsidR="005F7CB0" w:rsidRPr="00E03C98">
              <w:rPr>
                <w:rFonts w:ascii="Times New Roman" w:hAnsi="Times New Roman" w:cs="Times New Roman"/>
                <w:sz w:val="24"/>
                <w:szCs w:val="24"/>
              </w:rPr>
              <w:t>papildu finansējumu šim mērķim Valsts administrācijas skolai</w:t>
            </w:r>
            <w:r w:rsidR="005F64E1" w:rsidRPr="00E03C98">
              <w:rPr>
                <w:rFonts w:ascii="Times New Roman" w:hAnsi="Times New Roman" w:cs="Times New Roman"/>
                <w:sz w:val="24"/>
                <w:szCs w:val="24"/>
              </w:rPr>
              <w:t xml:space="preserve"> atkarībā no lietotāju skaita</w:t>
            </w:r>
            <w:r w:rsidR="00EC6EEF" w:rsidRPr="00E03C98">
              <w:rPr>
                <w:rFonts w:ascii="Times New Roman" w:hAnsi="Times New Roman" w:cs="Times New Roman"/>
                <w:sz w:val="24"/>
                <w:szCs w:val="24"/>
              </w:rPr>
              <w:t xml:space="preserve"> un citām sistēmas uzturēšanas izmaksām</w:t>
            </w:r>
            <w:r w:rsidR="005F64E1" w:rsidRPr="00E03C98">
              <w:rPr>
                <w:rFonts w:ascii="Times New Roman" w:hAnsi="Times New Roman" w:cs="Times New Roman"/>
                <w:sz w:val="24"/>
                <w:szCs w:val="24"/>
              </w:rPr>
              <w:t>.</w:t>
            </w:r>
          </w:p>
          <w:p w14:paraId="2669B042" w14:textId="4D19C1EC" w:rsidR="00F07034" w:rsidRPr="00E03C98" w:rsidRDefault="00F07034" w:rsidP="00B20F92">
            <w:pPr>
              <w:spacing w:after="120"/>
              <w:jc w:val="both"/>
              <w:rPr>
                <w:rFonts w:ascii="Times New Roman" w:hAnsi="Times New Roman" w:cs="Times New Roman"/>
                <w:sz w:val="24"/>
                <w:szCs w:val="24"/>
              </w:rPr>
            </w:pPr>
            <w:r w:rsidRPr="00E03C98">
              <w:rPr>
                <w:rFonts w:ascii="Times New Roman" w:hAnsi="Times New Roman" w:cs="Times New Roman"/>
                <w:sz w:val="24"/>
                <w:szCs w:val="24"/>
              </w:rPr>
              <w:t xml:space="preserve">Ieviešot Mācīšanās un attīstības sistēmu, ir kritiski svarīgi nodrošināt, lai sistēma ir ērta (lietojama jebkurā vietā un ierīcē), mūsdienīga (ietver labāko un jaunāko praksi, kas veidojas gan no publiskās pārvaldes, gan privātā sektora organizācijām) un lietotājam draudzīga (ir viegli apgūstama un lietojama, piedāvā intuitīvu lietotāja </w:t>
            </w:r>
            <w:proofErr w:type="spellStart"/>
            <w:r w:rsidRPr="00E03C98">
              <w:rPr>
                <w:rFonts w:ascii="Times New Roman" w:hAnsi="Times New Roman" w:cs="Times New Roman"/>
                <w:sz w:val="24"/>
                <w:szCs w:val="24"/>
              </w:rPr>
              <w:t>saskarni</w:t>
            </w:r>
            <w:proofErr w:type="spellEnd"/>
            <w:r w:rsidRPr="00E03C98">
              <w:rPr>
                <w:rFonts w:ascii="Times New Roman" w:hAnsi="Times New Roman" w:cs="Times New Roman"/>
                <w:sz w:val="24"/>
                <w:szCs w:val="24"/>
              </w:rPr>
              <w:t xml:space="preserve">). Lai nodrošinātu šādas sistēmas ieviešanu, tika veikta tirgus izpēte un Eiropas reģionā pieejamo lielāko mācīšanās un attīstības sistēmu analīze, kā arī </w:t>
            </w:r>
            <w:r w:rsidR="00F96173" w:rsidRPr="00E03C98">
              <w:rPr>
                <w:rFonts w:ascii="Times New Roman" w:hAnsi="Times New Roman" w:cs="Times New Roman"/>
                <w:sz w:val="24"/>
                <w:szCs w:val="24"/>
              </w:rPr>
              <w:t xml:space="preserve">tika </w:t>
            </w:r>
            <w:r w:rsidRPr="00E03C98">
              <w:rPr>
                <w:rFonts w:ascii="Times New Roman" w:hAnsi="Times New Roman" w:cs="Times New Roman"/>
                <w:sz w:val="24"/>
                <w:szCs w:val="24"/>
              </w:rPr>
              <w:t xml:space="preserve">izvērtēta līdzšinējā Valsts administrācijas skolas pieredze ar Mācību pārvaldības sistēmas izstrādi (būtiskākie trūkumi ir saistīti ar ierobežotajiem valsts pārvaldes resursiem (IKT kompetences un finanšu resursi) gan jaunas sistēmas izstrādē, gan lielu resursu ieguldījumu IT sistēmas pilnveidošanā). Būtisks faktors ir tas, ka salīdzinoši īsā laikposmā (tuvāko </w:t>
            </w:r>
            <w:r w:rsidR="00F96173">
              <w:rPr>
                <w:rFonts w:ascii="Times New Roman" w:hAnsi="Times New Roman" w:cs="Times New Roman"/>
                <w:sz w:val="24"/>
                <w:szCs w:val="24"/>
              </w:rPr>
              <w:t>triju</w:t>
            </w:r>
            <w:r w:rsidR="00F96173" w:rsidRPr="00E03C98">
              <w:rPr>
                <w:rFonts w:ascii="Times New Roman" w:hAnsi="Times New Roman" w:cs="Times New Roman"/>
                <w:sz w:val="24"/>
                <w:szCs w:val="24"/>
              </w:rPr>
              <w:t xml:space="preserve"> </w:t>
            </w:r>
            <w:r w:rsidRPr="00E03C98">
              <w:rPr>
                <w:rFonts w:ascii="Times New Roman" w:hAnsi="Times New Roman" w:cs="Times New Roman"/>
                <w:sz w:val="24"/>
                <w:szCs w:val="24"/>
              </w:rPr>
              <w:t>gadu laikā) jāveic apjomīgas investīcijas publiskās pārvaldes digitālo prasmju stiprināšanā, aptverot lielu mērķauditoriju (62 900 nodarbinātos).</w:t>
            </w:r>
          </w:p>
          <w:p w14:paraId="4F5CFFA5" w14:textId="2DC5F140" w:rsidR="00F07034" w:rsidRPr="00B20F92" w:rsidRDefault="00F07034" w:rsidP="00B20F92">
            <w:pPr>
              <w:spacing w:after="60"/>
              <w:jc w:val="both"/>
              <w:rPr>
                <w:rFonts w:ascii="Times New Roman" w:hAnsi="Times New Roman" w:cs="Times New Roman"/>
              </w:rPr>
            </w:pPr>
            <w:r w:rsidRPr="00E03C98">
              <w:rPr>
                <w:rFonts w:ascii="Times New Roman" w:hAnsi="Times New Roman" w:cs="Times New Roman"/>
                <w:sz w:val="24"/>
                <w:szCs w:val="24"/>
              </w:rPr>
              <w:t xml:space="preserve">Analīzes rezultātā ir </w:t>
            </w:r>
            <w:r w:rsidR="00F458AA">
              <w:rPr>
                <w:rFonts w:ascii="Times New Roman" w:hAnsi="Times New Roman" w:cs="Times New Roman"/>
                <w:sz w:val="24"/>
                <w:szCs w:val="24"/>
              </w:rPr>
              <w:t>nolemts</w:t>
            </w:r>
            <w:r w:rsidR="00F458AA" w:rsidRPr="00E03C98">
              <w:rPr>
                <w:rFonts w:ascii="Times New Roman" w:hAnsi="Times New Roman" w:cs="Times New Roman"/>
                <w:sz w:val="24"/>
                <w:szCs w:val="24"/>
              </w:rPr>
              <w:t xml:space="preserve"> </w:t>
            </w:r>
            <w:r w:rsidRPr="00E03C98">
              <w:rPr>
                <w:rFonts w:ascii="Times New Roman" w:hAnsi="Times New Roman" w:cs="Times New Roman"/>
                <w:sz w:val="24"/>
                <w:szCs w:val="24"/>
              </w:rPr>
              <w:t>ieviest jau tirgū gatavu risinājumu (</w:t>
            </w:r>
            <w:proofErr w:type="spellStart"/>
            <w:r w:rsidRPr="00B20F92">
              <w:rPr>
                <w:rFonts w:ascii="Times New Roman" w:hAnsi="Times New Roman" w:cs="Times New Roman"/>
                <w:i/>
                <w:color w:val="000000"/>
                <w:sz w:val="24"/>
                <w:szCs w:val="24"/>
              </w:rPr>
              <w:t>SaaS</w:t>
            </w:r>
            <w:proofErr w:type="spellEnd"/>
            <w:r w:rsidRPr="00E03C98">
              <w:rPr>
                <w:rFonts w:ascii="Times New Roman" w:hAnsi="Times New Roman" w:cs="Times New Roman"/>
                <w:iCs/>
                <w:color w:val="000000"/>
                <w:sz w:val="24"/>
                <w:szCs w:val="24"/>
              </w:rPr>
              <w:t xml:space="preserve"> jeb programmatūra kā pakalpojums, kas ir </w:t>
            </w:r>
            <w:proofErr w:type="spellStart"/>
            <w:r w:rsidRPr="00E03C98">
              <w:rPr>
                <w:rFonts w:ascii="Times New Roman" w:hAnsi="Times New Roman" w:cs="Times New Roman"/>
                <w:iCs/>
                <w:color w:val="000000"/>
                <w:sz w:val="24"/>
                <w:szCs w:val="24"/>
              </w:rPr>
              <w:t>mākoņpakalpojumā</w:t>
            </w:r>
            <w:proofErr w:type="spellEnd"/>
            <w:r w:rsidRPr="00E03C98">
              <w:rPr>
                <w:rFonts w:ascii="Times New Roman" w:hAnsi="Times New Roman" w:cs="Times New Roman"/>
                <w:iCs/>
                <w:color w:val="000000"/>
                <w:sz w:val="24"/>
                <w:szCs w:val="24"/>
              </w:rPr>
              <w:t xml:space="preserve"> balstīts sistēmas abonēšanas modelis un tiek izmantots tiešsaistē, nevis lejupielādēts vienā ierīcē</w:t>
            </w:r>
            <w:r w:rsidRPr="00E03C98">
              <w:rPr>
                <w:rFonts w:ascii="Times New Roman" w:hAnsi="Times New Roman" w:cs="Times New Roman"/>
                <w:sz w:val="24"/>
                <w:szCs w:val="24"/>
              </w:rPr>
              <w:t>), un tas būs mērķēts uz kvalitatīva un ātra p</w:t>
            </w:r>
            <w:r w:rsidRPr="00E03C98">
              <w:rPr>
                <w:rFonts w:ascii="Times New Roman" w:hAnsi="Times New Roman" w:cs="Times New Roman"/>
                <w:color w:val="000000"/>
                <w:sz w:val="24"/>
                <w:szCs w:val="24"/>
              </w:rPr>
              <w:t>ubliskajā pārvaldē nodarbināto profesionālās attīstības</w:t>
            </w:r>
            <w:r w:rsidRPr="00E03C98">
              <w:rPr>
                <w:rFonts w:ascii="Times New Roman" w:hAnsi="Times New Roman" w:cs="Times New Roman"/>
                <w:sz w:val="24"/>
                <w:szCs w:val="24"/>
              </w:rPr>
              <w:t xml:space="preserve"> pakalpojuma nodrošināšanu. Būtiskākie ieguvumi, izvēloties programmatūru kā pakalpojumu: </w:t>
            </w:r>
          </w:p>
          <w:p w14:paraId="3DC83A9A" w14:textId="27E49A95" w:rsidR="00F07034" w:rsidRPr="00E03C98" w:rsidRDefault="00E03C98" w:rsidP="00B20F92">
            <w:pPr>
              <w:pStyle w:val="ListParagraph"/>
              <w:numPr>
                <w:ilvl w:val="0"/>
                <w:numId w:val="23"/>
              </w:numPr>
              <w:suppressAutoHyphens/>
              <w:autoSpaceDN w:val="0"/>
              <w:spacing w:after="60"/>
              <w:contextualSpacing w:val="0"/>
              <w:jc w:val="both"/>
              <w:rPr>
                <w:rFonts w:ascii="Times New Roman" w:hAnsi="Times New Roman" w:cs="Times New Roman"/>
                <w:sz w:val="24"/>
                <w:szCs w:val="24"/>
              </w:rPr>
            </w:pPr>
            <w:r>
              <w:rPr>
                <w:rFonts w:ascii="Times New Roman" w:hAnsi="Times New Roman" w:cs="Times New Roman"/>
                <w:sz w:val="24"/>
                <w:szCs w:val="24"/>
              </w:rPr>
              <w:t>i</w:t>
            </w:r>
            <w:r w:rsidRPr="00E03C98">
              <w:rPr>
                <w:rFonts w:ascii="Times New Roman" w:hAnsi="Times New Roman" w:cs="Times New Roman"/>
                <w:sz w:val="24"/>
                <w:szCs w:val="24"/>
              </w:rPr>
              <w:t xml:space="preserve">espēja </w:t>
            </w:r>
            <w:r w:rsidR="00F07034" w:rsidRPr="00E03C98">
              <w:rPr>
                <w:rFonts w:ascii="Times New Roman" w:hAnsi="Times New Roman" w:cs="Times New Roman"/>
                <w:sz w:val="24"/>
                <w:szCs w:val="24"/>
              </w:rPr>
              <w:t xml:space="preserve">ieviest tirgū aprobētu risinājumu, ko lieto nodarbināto skaita ziņā lielas organizācijas ar plašu ģeogrāfisko tvērumu. Šādas sistēmas ietver klientu pieredzes analīzi un nemitīgus pilnveidojumus, lai nodrošinātu sistēmas ērtumu un pilnveidotu mācīšanās pieredzes ceļu. Līdz ar to ir iespējams uzreiz ieviest labāko praksi un mācīšanās pieredzi. </w:t>
            </w:r>
            <w:r w:rsidR="00F458AA" w:rsidRPr="00E03C98">
              <w:rPr>
                <w:rFonts w:ascii="Times New Roman" w:hAnsi="Times New Roman" w:cs="Times New Roman"/>
                <w:sz w:val="24"/>
                <w:szCs w:val="24"/>
              </w:rPr>
              <w:t>Šādas</w:t>
            </w:r>
            <w:r w:rsidR="00F458AA" w:rsidRPr="00E03C98" w:rsidDel="00F458AA">
              <w:rPr>
                <w:rFonts w:ascii="Times New Roman" w:hAnsi="Times New Roman" w:cs="Times New Roman"/>
                <w:sz w:val="24"/>
                <w:szCs w:val="24"/>
              </w:rPr>
              <w:t xml:space="preserve"> </w:t>
            </w:r>
            <w:r w:rsidR="00F07034" w:rsidRPr="00E03C98">
              <w:rPr>
                <w:rFonts w:ascii="Times New Roman" w:hAnsi="Times New Roman" w:cs="Times New Roman"/>
                <w:sz w:val="24"/>
                <w:szCs w:val="24"/>
              </w:rPr>
              <w:t xml:space="preserve">sistēmas ir modulāras un ērti pielāgojamas dažādu klientu vajadzībām, kas ir svarīgi Latvijas publiskās pārvaldes gadījumā, izvēloties iestādes līmeņa moduli; </w:t>
            </w:r>
          </w:p>
          <w:p w14:paraId="457D01BC" w14:textId="5657513E" w:rsidR="00F07034" w:rsidRPr="00E03C98" w:rsidRDefault="00E03C98" w:rsidP="00B20F92">
            <w:pPr>
              <w:pStyle w:val="ListParagraph"/>
              <w:numPr>
                <w:ilvl w:val="0"/>
                <w:numId w:val="23"/>
              </w:numPr>
              <w:suppressAutoHyphens/>
              <w:autoSpaceDN w:val="0"/>
              <w:spacing w:after="60"/>
              <w:contextualSpacing w:val="0"/>
              <w:jc w:val="both"/>
              <w:rPr>
                <w:rFonts w:ascii="Times New Roman" w:hAnsi="Times New Roman" w:cs="Times New Roman"/>
                <w:sz w:val="24"/>
                <w:szCs w:val="24"/>
              </w:rPr>
            </w:pPr>
            <w:r>
              <w:rPr>
                <w:rFonts w:ascii="Times New Roman" w:hAnsi="Times New Roman" w:cs="Times New Roman"/>
                <w:sz w:val="24"/>
                <w:szCs w:val="24"/>
              </w:rPr>
              <w:t>ā</w:t>
            </w:r>
            <w:r w:rsidRPr="00E03C98">
              <w:rPr>
                <w:rFonts w:ascii="Times New Roman" w:hAnsi="Times New Roman" w:cs="Times New Roman"/>
                <w:sz w:val="24"/>
                <w:szCs w:val="24"/>
              </w:rPr>
              <w:t xml:space="preserve">tra </w:t>
            </w:r>
            <w:r w:rsidR="00F07034" w:rsidRPr="00E03C98">
              <w:rPr>
                <w:rFonts w:ascii="Times New Roman" w:hAnsi="Times New Roman" w:cs="Times New Roman"/>
                <w:sz w:val="24"/>
                <w:szCs w:val="24"/>
              </w:rPr>
              <w:t xml:space="preserve">sistēmas ieviešana, kas ļaus īsā laikposmā aptvert lielu auditoriju, izlaižot sistēmas plānošanai un izstrādei nepieciešamos posmus/resursus un pārņemot labāko praksi. Pakalpojums ļaus </w:t>
            </w:r>
            <w:r w:rsidR="00F458AA" w:rsidRPr="00E03C98">
              <w:rPr>
                <w:rFonts w:ascii="Times New Roman" w:hAnsi="Times New Roman" w:cs="Times New Roman"/>
                <w:sz w:val="24"/>
                <w:szCs w:val="24"/>
              </w:rPr>
              <w:t>piekļ</w:t>
            </w:r>
            <w:r w:rsidR="00F458AA">
              <w:rPr>
                <w:rFonts w:ascii="Times New Roman" w:hAnsi="Times New Roman" w:cs="Times New Roman"/>
                <w:sz w:val="24"/>
                <w:szCs w:val="24"/>
              </w:rPr>
              <w:t>ūt</w:t>
            </w:r>
            <w:r w:rsidR="00F458AA" w:rsidRPr="00E03C98">
              <w:rPr>
                <w:rFonts w:ascii="Times New Roman" w:hAnsi="Times New Roman" w:cs="Times New Roman"/>
                <w:sz w:val="24"/>
                <w:szCs w:val="24"/>
              </w:rPr>
              <w:t xml:space="preserve"> </w:t>
            </w:r>
            <w:r w:rsidR="00F07034" w:rsidRPr="00E03C98">
              <w:rPr>
                <w:rFonts w:ascii="Times New Roman" w:hAnsi="Times New Roman" w:cs="Times New Roman"/>
                <w:sz w:val="24"/>
                <w:szCs w:val="24"/>
              </w:rPr>
              <w:t xml:space="preserve">mācīšanās platformai no jebkuras vietas un ierīces veida, izmantojot internetu un tīmekļa pārlūku; </w:t>
            </w:r>
          </w:p>
          <w:p w14:paraId="67B85054" w14:textId="482BA836" w:rsidR="00F07034" w:rsidRPr="00E03C98" w:rsidRDefault="00E03C98" w:rsidP="00B20F92">
            <w:pPr>
              <w:pStyle w:val="ListParagraph"/>
              <w:numPr>
                <w:ilvl w:val="0"/>
                <w:numId w:val="23"/>
              </w:numPr>
              <w:suppressAutoHyphens/>
              <w:autoSpaceDN w:val="0"/>
              <w:spacing w:after="60"/>
              <w:contextualSpacing w:val="0"/>
              <w:jc w:val="both"/>
              <w:rPr>
                <w:rFonts w:ascii="Times New Roman" w:hAnsi="Times New Roman" w:cs="Times New Roman"/>
                <w:sz w:val="24"/>
                <w:szCs w:val="24"/>
              </w:rPr>
            </w:pPr>
            <w:r>
              <w:rPr>
                <w:rFonts w:ascii="Times New Roman" w:hAnsi="Times New Roman" w:cs="Times New Roman"/>
                <w:sz w:val="24"/>
                <w:szCs w:val="24"/>
              </w:rPr>
              <w:t>n</w:t>
            </w:r>
            <w:r w:rsidRPr="00E03C98">
              <w:rPr>
                <w:rFonts w:ascii="Times New Roman" w:hAnsi="Times New Roman" w:cs="Times New Roman"/>
                <w:sz w:val="24"/>
                <w:szCs w:val="24"/>
              </w:rPr>
              <w:t xml:space="preserve">epārtrauktā </w:t>
            </w:r>
            <w:r w:rsidR="00F07034" w:rsidRPr="00E03C98">
              <w:rPr>
                <w:rFonts w:ascii="Times New Roman" w:hAnsi="Times New Roman" w:cs="Times New Roman"/>
                <w:sz w:val="24"/>
                <w:szCs w:val="24"/>
              </w:rPr>
              <w:t>attīstībā esošs IKT risinājums, par kura uzturēšanu un attīstīšanu jeb tehnisko atbalstu ir atbildīgs pakalpojuma sniedzējs, ievērojot atbilstību Vispārīgās datu aizsardzības regulas un pasūtītāja noteiktās drošības politikas prasībām. Pakalpojuma sniedzējs nodrošina arī datu dublēšanu un regulārus sistēmas atjauninājumus, tādējādi ļaujot integrēt labāko praksi mācīšanās procesā. Programmatūras kā pakalpojuma risinājumi nodrošina arī integrācijas iespējas ar citām sistēmām</w:t>
            </w:r>
            <w:r w:rsidR="00F458AA">
              <w:rPr>
                <w:rFonts w:ascii="Times New Roman" w:hAnsi="Times New Roman" w:cs="Times New Roman"/>
                <w:sz w:val="24"/>
                <w:szCs w:val="24"/>
              </w:rPr>
              <w:t xml:space="preserve"> (</w:t>
            </w:r>
            <w:r w:rsidR="00902145" w:rsidRPr="00E03C98">
              <w:rPr>
                <w:rFonts w:ascii="Times New Roman" w:hAnsi="Times New Roman" w:cs="Times New Roman"/>
                <w:iCs/>
                <w:sz w:val="24"/>
                <w:szCs w:val="24"/>
              </w:rPr>
              <w:t>tai skaitā</w:t>
            </w:r>
            <w:r w:rsidR="00F07034" w:rsidRPr="00E03C98">
              <w:rPr>
                <w:rFonts w:ascii="Times New Roman" w:hAnsi="Times New Roman" w:cs="Times New Roman"/>
                <w:sz w:val="24"/>
                <w:szCs w:val="24"/>
              </w:rPr>
              <w:t xml:space="preserve"> cilvēkresursu vadības sistēmām</w:t>
            </w:r>
            <w:r w:rsidR="00F458AA">
              <w:rPr>
                <w:rFonts w:ascii="Times New Roman" w:hAnsi="Times New Roman" w:cs="Times New Roman"/>
                <w:sz w:val="24"/>
                <w:szCs w:val="24"/>
              </w:rPr>
              <w:t>)</w:t>
            </w:r>
            <w:r w:rsidR="00F07034" w:rsidRPr="00E03C98">
              <w:rPr>
                <w:rFonts w:ascii="Times New Roman" w:hAnsi="Times New Roman" w:cs="Times New Roman"/>
                <w:sz w:val="24"/>
                <w:szCs w:val="24"/>
              </w:rPr>
              <w:t xml:space="preserve">, lai nodrošinātu datu apmaiņu un vienotu ekosistēmu; </w:t>
            </w:r>
          </w:p>
          <w:p w14:paraId="68BF0794" w14:textId="0D1050A4" w:rsidR="0039470E" w:rsidRPr="00B20F92" w:rsidRDefault="00E03C98" w:rsidP="00B20F92">
            <w:pPr>
              <w:pStyle w:val="ListParagraph"/>
              <w:numPr>
                <w:ilvl w:val="0"/>
                <w:numId w:val="23"/>
              </w:numPr>
              <w:suppressAutoHyphens/>
              <w:autoSpaceDN w:val="0"/>
              <w:spacing w:after="120"/>
              <w:jc w:val="both"/>
              <w:rPr>
                <w:rFonts w:ascii="Times New Roman" w:hAnsi="Times New Roman" w:cs="Times New Roman"/>
                <w:sz w:val="24"/>
                <w:szCs w:val="24"/>
              </w:rPr>
            </w:pPr>
            <w:r>
              <w:rPr>
                <w:rFonts w:ascii="Times New Roman" w:hAnsi="Times New Roman" w:cs="Times New Roman"/>
                <w:sz w:val="24"/>
                <w:szCs w:val="24"/>
              </w:rPr>
              <w:lastRenderedPageBreak/>
              <w:t>i</w:t>
            </w:r>
            <w:r w:rsidRPr="00E03C98">
              <w:rPr>
                <w:rFonts w:ascii="Times New Roman" w:hAnsi="Times New Roman" w:cs="Times New Roman"/>
                <w:sz w:val="24"/>
                <w:szCs w:val="24"/>
              </w:rPr>
              <w:t xml:space="preserve">zstrādāti </w:t>
            </w:r>
            <w:r w:rsidR="00F07034" w:rsidRPr="00E03C98">
              <w:rPr>
                <w:rFonts w:ascii="Times New Roman" w:hAnsi="Times New Roman" w:cs="Times New Roman"/>
                <w:sz w:val="24"/>
                <w:szCs w:val="24"/>
              </w:rPr>
              <w:t>un gatavi lietošanai analītikas rīki</w:t>
            </w:r>
            <w:r w:rsidR="00F458AA">
              <w:rPr>
                <w:rFonts w:ascii="Times New Roman" w:hAnsi="Times New Roman" w:cs="Times New Roman"/>
                <w:sz w:val="24"/>
                <w:szCs w:val="24"/>
              </w:rPr>
              <w:t xml:space="preserve"> (</w:t>
            </w:r>
            <w:r w:rsidR="00F07034" w:rsidRPr="00E03C98">
              <w:rPr>
                <w:rFonts w:ascii="Times New Roman" w:hAnsi="Times New Roman" w:cs="Times New Roman"/>
                <w:sz w:val="24"/>
                <w:szCs w:val="24"/>
              </w:rPr>
              <w:t>tai skaitā prasmju un zināšanu pārbaudes testi</w:t>
            </w:r>
            <w:r w:rsidR="00F458AA">
              <w:rPr>
                <w:rFonts w:ascii="Times New Roman" w:hAnsi="Times New Roman" w:cs="Times New Roman"/>
                <w:sz w:val="24"/>
                <w:szCs w:val="24"/>
              </w:rPr>
              <w:t>)</w:t>
            </w:r>
            <w:r w:rsidR="00F07034" w:rsidRPr="00E03C98">
              <w:rPr>
                <w:rFonts w:ascii="Times New Roman" w:hAnsi="Times New Roman" w:cs="Times New Roman"/>
                <w:sz w:val="24"/>
                <w:szCs w:val="24"/>
              </w:rPr>
              <w:t xml:space="preserve">, kas ļauj analizēt datus un piedāvāt sistēmas lietotājam individualizētu mācīšanās ceļu. Lielākajās sistēmās ir integrēts arī mākslīgā intelekta pakalpojums lietotāju prasmju un mācību kursu salāgošanā, kas atslogo cilvēkresursus un veicina augstāku lietotāju apmierinātību ar pakalpojumu. Kopumā šāda sistēma veicinās datu analītiku publiskajā pārvaldē un datos balstītu lēmumu pieņemšanu. </w:t>
            </w:r>
          </w:p>
          <w:p w14:paraId="6DDE67CC" w14:textId="3E5CF400" w:rsidR="00F07034" w:rsidRPr="00E03C98" w:rsidRDefault="00F07034" w:rsidP="00B20F92">
            <w:pPr>
              <w:spacing w:after="120"/>
              <w:jc w:val="both"/>
              <w:rPr>
                <w:rFonts w:ascii="Times New Roman" w:hAnsi="Times New Roman" w:cs="Times New Roman"/>
                <w:sz w:val="24"/>
                <w:szCs w:val="24"/>
              </w:rPr>
            </w:pPr>
            <w:r w:rsidRPr="00E03C98">
              <w:rPr>
                <w:rFonts w:ascii="Times New Roman" w:hAnsi="Times New Roman" w:cs="Times New Roman"/>
                <w:sz w:val="24"/>
                <w:szCs w:val="24"/>
              </w:rPr>
              <w:t>Programmatūra kā pakalpojums ir izvēlēts, lai nodrošinātu iespēju ātrā laikā ieviest un lietot sistēmu lielai auditorijai</w:t>
            </w:r>
            <w:r w:rsidR="00663AA7">
              <w:rPr>
                <w:rFonts w:ascii="Times New Roman" w:hAnsi="Times New Roman" w:cs="Times New Roman"/>
                <w:sz w:val="24"/>
                <w:szCs w:val="24"/>
              </w:rPr>
              <w:t>.</w:t>
            </w:r>
            <w:r w:rsidR="00663AA7" w:rsidRPr="00E03C98">
              <w:rPr>
                <w:rFonts w:ascii="Times New Roman" w:hAnsi="Times New Roman" w:cs="Times New Roman"/>
                <w:sz w:val="24"/>
                <w:szCs w:val="24"/>
              </w:rPr>
              <w:t xml:space="preserve"> </w:t>
            </w:r>
            <w:r w:rsidR="00663AA7">
              <w:rPr>
                <w:rFonts w:ascii="Times New Roman" w:hAnsi="Times New Roman" w:cs="Times New Roman"/>
                <w:sz w:val="24"/>
                <w:szCs w:val="24"/>
              </w:rPr>
              <w:t>Šis mērķis</w:t>
            </w:r>
            <w:r w:rsidR="00663AA7" w:rsidRPr="00E03C98">
              <w:rPr>
                <w:rFonts w:ascii="Times New Roman" w:hAnsi="Times New Roman" w:cs="Times New Roman"/>
                <w:sz w:val="24"/>
                <w:szCs w:val="24"/>
              </w:rPr>
              <w:t xml:space="preserve"> </w:t>
            </w:r>
            <w:r w:rsidRPr="00E03C98">
              <w:rPr>
                <w:rFonts w:ascii="Times New Roman" w:hAnsi="Times New Roman" w:cs="Times New Roman"/>
                <w:sz w:val="24"/>
                <w:szCs w:val="24"/>
              </w:rPr>
              <w:t>būtu apdraudēts, ja tiktu pieņemts lēmums izstrādāt IT risinājumu no jauna</w:t>
            </w:r>
            <w:r w:rsidR="00663AA7">
              <w:rPr>
                <w:rFonts w:ascii="Times New Roman" w:hAnsi="Times New Roman" w:cs="Times New Roman"/>
                <w:sz w:val="24"/>
                <w:szCs w:val="24"/>
              </w:rPr>
              <w:t>,</w:t>
            </w:r>
            <w:r w:rsidRPr="00E03C98">
              <w:rPr>
                <w:rFonts w:ascii="Times New Roman" w:hAnsi="Times New Roman" w:cs="Times New Roman"/>
                <w:sz w:val="24"/>
                <w:szCs w:val="24"/>
              </w:rPr>
              <w:t xml:space="preserve"> tādējādi radot būtiskus riskus gan attiecībā uz termiņa nobīdēm (piemēram, sistēmas plānošanas un izstrādes posmi, kas kavētu mācību procesa uzsākšanu), gan attiecībā uz labās prakses integrēšanu nodarbināto mācīšanās un attīstības pakalpojumā atbilstoši strauji mainīgajām tendencēm (piemēram, jaunu pilnveidojumu izstrāde ir saistīta ar papildu izmaksām un laiku). </w:t>
            </w:r>
          </w:p>
          <w:p w14:paraId="342D6121" w14:textId="78DD21E8" w:rsidR="00F07034" w:rsidRPr="00E03C98" w:rsidRDefault="00F07034" w:rsidP="00B20F92">
            <w:pPr>
              <w:spacing w:after="120"/>
              <w:jc w:val="both"/>
              <w:rPr>
                <w:rFonts w:ascii="Times New Roman" w:hAnsi="Times New Roman" w:cs="Times New Roman"/>
                <w:sz w:val="24"/>
                <w:szCs w:val="24"/>
              </w:rPr>
            </w:pPr>
            <w:r w:rsidRPr="00E03C98">
              <w:rPr>
                <w:rFonts w:ascii="Times New Roman" w:hAnsi="Times New Roman" w:cs="Times New Roman"/>
                <w:sz w:val="24"/>
                <w:szCs w:val="24"/>
              </w:rPr>
              <w:t xml:space="preserve">Tirgus izpētes laikā ir iegūta informācija, ka </w:t>
            </w:r>
            <w:r w:rsidRPr="00E03C98">
              <w:rPr>
                <w:rFonts w:ascii="Times New Roman" w:hAnsi="Times New Roman" w:cs="Times New Roman"/>
                <w:iCs/>
                <w:color w:val="000000"/>
                <w:sz w:val="24"/>
                <w:szCs w:val="24"/>
              </w:rPr>
              <w:t>programmatūras kā pakalpojuma risinājumus izvēlas ieviest arī citas Eiropas Savienības publiskās pārvaldes iestādes, piemēram,</w:t>
            </w:r>
            <w:r w:rsidRPr="00E03C98">
              <w:rPr>
                <w:rFonts w:ascii="Times New Roman" w:hAnsi="Times New Roman" w:cs="Times New Roman"/>
                <w:sz w:val="24"/>
                <w:szCs w:val="24"/>
              </w:rPr>
              <w:t xml:space="preserve"> Beļģijā (Mācīšanās un attīstības sistēma) un Dānijā (Cilvēkresursu vadības sistēma, kas ietver 121</w:t>
            </w:r>
            <w:r w:rsidR="00663AA7">
              <w:rPr>
                <w:rFonts w:ascii="Times New Roman" w:hAnsi="Times New Roman" w:cs="Times New Roman"/>
                <w:sz w:val="24"/>
                <w:szCs w:val="24"/>
              </w:rPr>
              <w:t> </w:t>
            </w:r>
            <w:r w:rsidRPr="00E03C98">
              <w:rPr>
                <w:rFonts w:ascii="Times New Roman" w:hAnsi="Times New Roman" w:cs="Times New Roman"/>
                <w:sz w:val="24"/>
                <w:szCs w:val="24"/>
              </w:rPr>
              <w:t>000</w:t>
            </w:r>
            <w:r w:rsidR="00663AA7">
              <w:rPr>
                <w:rFonts w:ascii="Times New Roman" w:hAnsi="Times New Roman" w:cs="Times New Roman"/>
                <w:sz w:val="24"/>
                <w:szCs w:val="24"/>
              </w:rPr>
              <w:t> </w:t>
            </w:r>
            <w:r w:rsidRPr="00E03C98">
              <w:rPr>
                <w:rFonts w:ascii="Times New Roman" w:hAnsi="Times New Roman" w:cs="Times New Roman"/>
                <w:sz w:val="24"/>
                <w:szCs w:val="24"/>
              </w:rPr>
              <w:t xml:space="preserve">publiskās pārvaldes lietotāju). </w:t>
            </w:r>
          </w:p>
          <w:p w14:paraId="575C01DE" w14:textId="79C0B42E" w:rsidR="000847FF" w:rsidRPr="00E03C98" w:rsidRDefault="000847FF" w:rsidP="00B20F92">
            <w:pPr>
              <w:spacing w:after="120"/>
              <w:jc w:val="both"/>
              <w:rPr>
                <w:rFonts w:ascii="Times New Roman" w:hAnsi="Times New Roman" w:cs="Times New Roman"/>
                <w:sz w:val="24"/>
                <w:szCs w:val="24"/>
              </w:rPr>
            </w:pPr>
            <w:r w:rsidRPr="00E03C98">
              <w:rPr>
                <w:rFonts w:ascii="Times New Roman" w:hAnsi="Times New Roman" w:cs="Times New Roman"/>
                <w:sz w:val="24"/>
                <w:szCs w:val="24"/>
              </w:rPr>
              <w:t>Mācīšanās un attīstības sistēma tiks ie</w:t>
            </w:r>
            <w:r w:rsidR="00CC3027" w:rsidRPr="00E03C98">
              <w:rPr>
                <w:rFonts w:ascii="Times New Roman" w:hAnsi="Times New Roman" w:cs="Times New Roman"/>
                <w:sz w:val="24"/>
                <w:szCs w:val="24"/>
              </w:rPr>
              <w:t>viesta pakāpeniski</w:t>
            </w:r>
            <w:r w:rsidR="001B3D00" w:rsidRPr="00E03C98">
              <w:rPr>
                <w:rFonts w:ascii="Times New Roman" w:hAnsi="Times New Roman" w:cs="Times New Roman"/>
                <w:sz w:val="24"/>
                <w:szCs w:val="24"/>
              </w:rPr>
              <w:t xml:space="preserve">, sākot to testēt dažās iestādēs un </w:t>
            </w:r>
            <w:r w:rsidR="0034105E" w:rsidRPr="00E03C98">
              <w:rPr>
                <w:rFonts w:ascii="Times New Roman" w:hAnsi="Times New Roman" w:cs="Times New Roman"/>
                <w:sz w:val="24"/>
                <w:szCs w:val="24"/>
              </w:rPr>
              <w:t xml:space="preserve">secīgi pievienojot citas </w:t>
            </w:r>
            <w:r w:rsidR="009B7F5F" w:rsidRPr="00E03C98">
              <w:rPr>
                <w:rFonts w:ascii="Times New Roman" w:hAnsi="Times New Roman" w:cs="Times New Roman"/>
                <w:sz w:val="24"/>
                <w:szCs w:val="24"/>
              </w:rPr>
              <w:t>publiskās pārvaldes</w:t>
            </w:r>
            <w:r w:rsidR="0034105E" w:rsidRPr="00E03C98">
              <w:rPr>
                <w:rFonts w:ascii="Times New Roman" w:hAnsi="Times New Roman" w:cs="Times New Roman"/>
                <w:sz w:val="24"/>
                <w:szCs w:val="24"/>
              </w:rPr>
              <w:t xml:space="preserve"> iestādes. </w:t>
            </w:r>
            <w:r w:rsidR="008258CA" w:rsidRPr="00E03C98">
              <w:rPr>
                <w:rFonts w:ascii="Times New Roman" w:hAnsi="Times New Roman" w:cs="Times New Roman"/>
                <w:sz w:val="24"/>
                <w:szCs w:val="24"/>
              </w:rPr>
              <w:t>Ņemot vērā, ka Tieslietu akadēmijas projekts paredz Tieslietu akadēmija</w:t>
            </w:r>
            <w:r w:rsidR="00663AA7">
              <w:rPr>
                <w:rFonts w:ascii="Times New Roman" w:hAnsi="Times New Roman" w:cs="Times New Roman"/>
                <w:sz w:val="24"/>
                <w:szCs w:val="24"/>
              </w:rPr>
              <w:t>s</w:t>
            </w:r>
            <w:r w:rsidR="008258CA" w:rsidRPr="00E03C98">
              <w:rPr>
                <w:rFonts w:ascii="Times New Roman" w:hAnsi="Times New Roman" w:cs="Times New Roman"/>
                <w:sz w:val="24"/>
                <w:szCs w:val="24"/>
              </w:rPr>
              <w:t xml:space="preserve"> </w:t>
            </w:r>
            <w:r w:rsidR="00663AA7" w:rsidRPr="00E03C98">
              <w:rPr>
                <w:rFonts w:ascii="Times New Roman" w:hAnsi="Times New Roman" w:cs="Times New Roman"/>
                <w:sz w:val="24"/>
                <w:szCs w:val="24"/>
              </w:rPr>
              <w:t>darb</w:t>
            </w:r>
            <w:r w:rsidR="00663AA7">
              <w:rPr>
                <w:rFonts w:ascii="Times New Roman" w:hAnsi="Times New Roman" w:cs="Times New Roman"/>
                <w:sz w:val="24"/>
                <w:szCs w:val="24"/>
              </w:rPr>
              <w:t>a</w:t>
            </w:r>
            <w:r w:rsidR="00663AA7" w:rsidRPr="00E03C98">
              <w:rPr>
                <w:rFonts w:ascii="Times New Roman" w:hAnsi="Times New Roman" w:cs="Times New Roman"/>
                <w:sz w:val="24"/>
                <w:szCs w:val="24"/>
              </w:rPr>
              <w:t xml:space="preserve"> </w:t>
            </w:r>
            <w:r w:rsidR="008258CA" w:rsidRPr="00E03C98">
              <w:rPr>
                <w:rFonts w:ascii="Times New Roman" w:hAnsi="Times New Roman" w:cs="Times New Roman"/>
                <w:sz w:val="24"/>
                <w:szCs w:val="24"/>
              </w:rPr>
              <w:t>uzsāk</w:t>
            </w:r>
            <w:r w:rsidR="00663AA7">
              <w:rPr>
                <w:rFonts w:ascii="Times New Roman" w:hAnsi="Times New Roman" w:cs="Times New Roman"/>
                <w:sz w:val="24"/>
                <w:szCs w:val="24"/>
              </w:rPr>
              <w:t>šanu</w:t>
            </w:r>
            <w:r w:rsidR="008258CA" w:rsidRPr="00E03C98">
              <w:rPr>
                <w:rFonts w:ascii="Times New Roman" w:hAnsi="Times New Roman" w:cs="Times New Roman"/>
                <w:sz w:val="24"/>
                <w:szCs w:val="24"/>
              </w:rPr>
              <w:t xml:space="preserve"> 2025. gada 1. janvārī, paredzams, ka Tieslietu akadēmijai nepieciešamās Mācīšanās un attīstības sistēmas funkcionalitātes testēšana </w:t>
            </w:r>
            <w:r w:rsidR="00663AA7" w:rsidRPr="00E03C98">
              <w:rPr>
                <w:rFonts w:ascii="Times New Roman" w:hAnsi="Times New Roman" w:cs="Times New Roman"/>
                <w:sz w:val="24"/>
                <w:szCs w:val="24"/>
              </w:rPr>
              <w:t xml:space="preserve">veicama </w:t>
            </w:r>
            <w:r w:rsidR="008258CA" w:rsidRPr="00E03C98">
              <w:rPr>
                <w:rFonts w:ascii="Times New Roman" w:hAnsi="Times New Roman" w:cs="Times New Roman"/>
                <w:sz w:val="24"/>
                <w:szCs w:val="24"/>
              </w:rPr>
              <w:t xml:space="preserve">vismaz </w:t>
            </w:r>
            <w:r w:rsidR="00E03C98" w:rsidRPr="00E03C98">
              <w:rPr>
                <w:rFonts w:ascii="Times New Roman" w:hAnsi="Times New Roman" w:cs="Times New Roman"/>
                <w:sz w:val="24"/>
                <w:szCs w:val="24"/>
              </w:rPr>
              <w:t xml:space="preserve">sešus </w:t>
            </w:r>
            <w:r w:rsidR="008258CA" w:rsidRPr="00E03C98">
              <w:rPr>
                <w:rFonts w:ascii="Times New Roman" w:hAnsi="Times New Roman" w:cs="Times New Roman"/>
                <w:sz w:val="24"/>
                <w:szCs w:val="24"/>
              </w:rPr>
              <w:t>mēnešus pirms Tieslietu akadēmijas darba uzsākšanas, lai</w:t>
            </w:r>
            <w:r w:rsidR="00663AA7">
              <w:rPr>
                <w:rFonts w:ascii="Times New Roman" w:hAnsi="Times New Roman" w:cs="Times New Roman"/>
                <w:sz w:val="24"/>
                <w:szCs w:val="24"/>
              </w:rPr>
              <w:t>,</w:t>
            </w:r>
            <w:r w:rsidR="00663AA7" w:rsidRPr="00E03C98">
              <w:rPr>
                <w:rFonts w:ascii="Times New Roman" w:hAnsi="Times New Roman" w:cs="Times New Roman"/>
                <w:sz w:val="24"/>
                <w:szCs w:val="24"/>
              </w:rPr>
              <w:t xml:space="preserve"> sākot ar 2025. gada 1. janvāri</w:t>
            </w:r>
            <w:r w:rsidR="00663AA7">
              <w:rPr>
                <w:rFonts w:ascii="Times New Roman" w:hAnsi="Times New Roman" w:cs="Times New Roman"/>
                <w:sz w:val="24"/>
                <w:szCs w:val="24"/>
              </w:rPr>
              <w:t>,</w:t>
            </w:r>
            <w:r w:rsidR="008258CA" w:rsidRPr="00E03C98">
              <w:rPr>
                <w:rFonts w:ascii="Times New Roman" w:hAnsi="Times New Roman" w:cs="Times New Roman"/>
                <w:sz w:val="24"/>
                <w:szCs w:val="24"/>
              </w:rPr>
              <w:t xml:space="preserve"> nodrošinātu Tieslietu akadēmijas uzdevumu efektīvu īstenošanu.</w:t>
            </w:r>
          </w:p>
          <w:p w14:paraId="265C25B1" w14:textId="38B9F772" w:rsidR="000033F1" w:rsidRPr="00E03C98" w:rsidRDefault="000033F1" w:rsidP="00B20F92">
            <w:pPr>
              <w:pStyle w:val="xmsonormal"/>
              <w:shd w:val="clear" w:color="auto" w:fill="FFFFFF"/>
              <w:spacing w:before="0" w:beforeAutospacing="0" w:after="120" w:afterAutospacing="0"/>
              <w:jc w:val="both"/>
              <w:rPr>
                <w:color w:val="242424"/>
                <w:bdr w:val="none" w:sz="0" w:space="0" w:color="auto" w:frame="1"/>
              </w:rPr>
            </w:pPr>
            <w:r w:rsidRPr="00E03C98">
              <w:rPr>
                <w:color w:val="242424"/>
                <w:bdr w:val="none" w:sz="0" w:space="0" w:color="auto" w:frame="1"/>
              </w:rPr>
              <w:t xml:space="preserve">Projekta ietvaros tiks attīstīts IKT risinājums, kas ir nesaraujami saistīts ar finansējuma saņēmējam </w:t>
            </w:r>
            <w:r w:rsidR="00663AA7" w:rsidRPr="00E03C98">
              <w:rPr>
                <w:iCs/>
              </w:rPr>
              <w:t>–</w:t>
            </w:r>
            <w:r w:rsidR="00663AA7" w:rsidRPr="00E03C98" w:rsidDel="006D54A3">
              <w:rPr>
                <w:color w:val="242424"/>
                <w:bdr w:val="none" w:sz="0" w:space="0" w:color="auto" w:frame="1"/>
              </w:rPr>
              <w:t xml:space="preserve"> </w:t>
            </w:r>
            <w:r w:rsidRPr="00E03C98">
              <w:rPr>
                <w:color w:val="242424"/>
                <w:bdr w:val="none" w:sz="0" w:space="0" w:color="auto" w:frame="1"/>
              </w:rPr>
              <w:t>Valsts administrācijas skola</w:t>
            </w:r>
            <w:r w:rsidR="00663AA7">
              <w:rPr>
                <w:iCs/>
                <w:color w:val="000000" w:themeColor="text1"/>
              </w:rPr>
              <w:t xml:space="preserve">i </w:t>
            </w:r>
            <w:r w:rsidR="00663AA7" w:rsidRPr="00E03C98">
              <w:rPr>
                <w:iCs/>
              </w:rPr>
              <w:t>–</w:t>
            </w:r>
            <w:r w:rsidRPr="00E03C98">
              <w:rPr>
                <w:color w:val="242424"/>
                <w:bdr w:val="none" w:sz="0" w:space="0" w:color="auto" w:frame="1"/>
              </w:rPr>
              <w:t xml:space="preserve"> Ministru kabineta 2015. gada 24. novembra noteikumu Nr.</w:t>
            </w:r>
            <w:r w:rsidR="00601927" w:rsidRPr="00E03C98">
              <w:rPr>
                <w:color w:val="242424"/>
                <w:bdr w:val="none" w:sz="0" w:space="0" w:color="auto" w:frame="1"/>
              </w:rPr>
              <w:t> </w:t>
            </w:r>
            <w:r w:rsidRPr="00E03C98">
              <w:rPr>
                <w:color w:val="242424"/>
                <w:bdr w:val="none" w:sz="0" w:space="0" w:color="auto" w:frame="1"/>
              </w:rPr>
              <w:t xml:space="preserve">654 </w:t>
            </w:r>
            <w:r w:rsidR="006D54A3" w:rsidRPr="00E03C98">
              <w:rPr>
                <w:iCs/>
                <w:color w:val="000000" w:themeColor="text1"/>
              </w:rPr>
              <w:t>"</w:t>
            </w:r>
            <w:r w:rsidRPr="00E03C98">
              <w:rPr>
                <w:color w:val="242424"/>
                <w:bdr w:val="none" w:sz="0" w:space="0" w:color="auto" w:frame="1"/>
              </w:rPr>
              <w:t>Valsts administrācijas skola</w:t>
            </w:r>
            <w:r w:rsidR="00663AA7">
              <w:rPr>
                <w:color w:val="242424"/>
                <w:bdr w:val="none" w:sz="0" w:space="0" w:color="auto" w:frame="1"/>
              </w:rPr>
              <w:t xml:space="preserve">s </w:t>
            </w:r>
            <w:r w:rsidR="00663AA7" w:rsidRPr="00B20F92">
              <w:rPr>
                <w:color w:val="242424"/>
                <w:bdr w:val="none" w:sz="0" w:space="0" w:color="auto" w:frame="1"/>
              </w:rPr>
              <w:t>nolikums</w:t>
            </w:r>
            <w:r w:rsidR="006D54A3" w:rsidRPr="00B20F92">
              <w:rPr>
                <w:color w:val="242424"/>
                <w:bdr w:val="none" w:sz="0" w:space="0" w:color="auto" w:frame="1"/>
              </w:rPr>
              <w:t>"</w:t>
            </w:r>
            <w:r w:rsidRPr="00E03C98">
              <w:rPr>
                <w:color w:val="242424"/>
                <w:bdr w:val="none" w:sz="0" w:space="0" w:color="auto" w:frame="1"/>
              </w:rPr>
              <w:t xml:space="preserve"> 3.</w:t>
            </w:r>
            <w:r w:rsidR="00601927" w:rsidRPr="00E03C98">
              <w:rPr>
                <w:color w:val="242424"/>
                <w:bdr w:val="none" w:sz="0" w:space="0" w:color="auto" w:frame="1"/>
              </w:rPr>
              <w:t> </w:t>
            </w:r>
            <w:r w:rsidRPr="00E03C98">
              <w:rPr>
                <w:color w:val="242424"/>
                <w:bdr w:val="none" w:sz="0" w:space="0" w:color="auto" w:frame="1"/>
              </w:rPr>
              <w:t>punktā deleģēto funkciju</w:t>
            </w:r>
            <w:r w:rsidR="00663AA7">
              <w:rPr>
                <w:color w:val="242424"/>
                <w:bdr w:val="none" w:sz="0" w:space="0" w:color="auto" w:frame="1"/>
              </w:rPr>
              <w:t xml:space="preserve"> un</w:t>
            </w:r>
            <w:r w:rsidR="00663AA7" w:rsidRPr="00E03C98">
              <w:rPr>
                <w:color w:val="242424"/>
                <w:bdr w:val="none" w:sz="0" w:space="0" w:color="auto" w:frame="1"/>
              </w:rPr>
              <w:t xml:space="preserve"> </w:t>
            </w:r>
            <w:r w:rsidRPr="00E03C98">
              <w:rPr>
                <w:color w:val="242424"/>
                <w:bdr w:val="none" w:sz="0" w:space="0" w:color="auto" w:frame="1"/>
              </w:rPr>
              <w:t>kas nav saimnieciska darbība</w:t>
            </w:r>
            <w:r w:rsidR="00663AA7">
              <w:rPr>
                <w:color w:val="242424"/>
                <w:bdr w:val="none" w:sz="0" w:space="0" w:color="auto" w:frame="1"/>
              </w:rPr>
              <w:t>,</w:t>
            </w:r>
            <w:r w:rsidRPr="00E03C98">
              <w:rPr>
                <w:color w:val="242424"/>
                <w:bdr w:val="none" w:sz="0" w:space="0" w:color="auto" w:frame="1"/>
              </w:rPr>
              <w:t xml:space="preserve"> </w:t>
            </w:r>
            <w:r w:rsidR="00663AA7">
              <w:rPr>
                <w:color w:val="242424"/>
                <w:bdr w:val="none" w:sz="0" w:space="0" w:color="auto" w:frame="1"/>
              </w:rPr>
              <w:t>tādēļ</w:t>
            </w:r>
            <w:r w:rsidRPr="00E03C98">
              <w:rPr>
                <w:color w:val="242424"/>
                <w:bdr w:val="none" w:sz="0" w:space="0" w:color="auto" w:frame="1"/>
              </w:rPr>
              <w:t xml:space="preserve"> projekta ietvaros komercdarbības atbalsts finansējuma saņēmējam netiks sniegts</w:t>
            </w:r>
            <w:r w:rsidR="00E03C98" w:rsidRPr="00E03C98">
              <w:rPr>
                <w:color w:val="242424"/>
                <w:bdr w:val="none" w:sz="0" w:space="0" w:color="auto" w:frame="1"/>
              </w:rPr>
              <w:t xml:space="preserve">. </w:t>
            </w:r>
            <w:r w:rsidRPr="00E03C98">
              <w:rPr>
                <w:color w:val="000000"/>
                <w:bdr w:val="none" w:sz="0" w:space="0" w:color="auto" w:frame="1"/>
                <w:shd w:val="clear" w:color="auto" w:fill="FFFFFF"/>
              </w:rPr>
              <w:t xml:space="preserve">IKT </w:t>
            </w:r>
            <w:r w:rsidR="00663AA7" w:rsidRPr="00E03C98">
              <w:rPr>
                <w:color w:val="000000"/>
                <w:bdr w:val="none" w:sz="0" w:space="0" w:color="auto" w:frame="1"/>
                <w:shd w:val="clear" w:color="auto" w:fill="FFFFFF"/>
              </w:rPr>
              <w:t>risinājum</w:t>
            </w:r>
            <w:r w:rsidR="00663AA7">
              <w:rPr>
                <w:color w:val="000000"/>
                <w:bdr w:val="none" w:sz="0" w:space="0" w:color="auto" w:frame="1"/>
                <w:shd w:val="clear" w:color="auto" w:fill="FFFFFF"/>
              </w:rPr>
              <w:t>us</w:t>
            </w:r>
            <w:r w:rsidRPr="00E03C98">
              <w:rPr>
                <w:color w:val="000000"/>
                <w:bdr w:val="none" w:sz="0" w:space="0" w:color="auto" w:frame="1"/>
                <w:shd w:val="clear" w:color="auto" w:fill="FFFFFF"/>
              </w:rPr>
              <w:t xml:space="preserve">, kas tiek izmantoti tādu funkciju vai pārvaldes uzdevumu nodrošināšanai, kuri nav saistīti ar saimniecisko darbību, </w:t>
            </w:r>
            <w:r w:rsidR="00663AA7" w:rsidRPr="00E03C98">
              <w:rPr>
                <w:color w:val="000000"/>
                <w:bdr w:val="none" w:sz="0" w:space="0" w:color="auto" w:frame="1"/>
                <w:shd w:val="clear" w:color="auto" w:fill="FFFFFF"/>
              </w:rPr>
              <w:t>ieguldījum</w:t>
            </w:r>
            <w:r w:rsidR="00663AA7">
              <w:rPr>
                <w:color w:val="000000"/>
                <w:bdr w:val="none" w:sz="0" w:space="0" w:color="auto" w:frame="1"/>
                <w:shd w:val="clear" w:color="auto" w:fill="FFFFFF"/>
              </w:rPr>
              <w:t>u</w:t>
            </w:r>
            <w:r w:rsidR="00663AA7" w:rsidRPr="00E03C98">
              <w:rPr>
                <w:color w:val="000000"/>
                <w:bdr w:val="none" w:sz="0" w:space="0" w:color="auto" w:frame="1"/>
                <w:shd w:val="clear" w:color="auto" w:fill="FFFFFF"/>
              </w:rPr>
              <w:t xml:space="preserve"> </w:t>
            </w:r>
            <w:r w:rsidRPr="00E03C98">
              <w:rPr>
                <w:color w:val="000000"/>
                <w:bdr w:val="none" w:sz="0" w:space="0" w:color="auto" w:frame="1"/>
                <w:shd w:val="clear" w:color="auto" w:fill="FFFFFF"/>
              </w:rPr>
              <w:t xml:space="preserve">nolietojuma periodā pieļaujams izmantot papildinošu saimniecisku darbību </w:t>
            </w:r>
            <w:r w:rsidR="00E03C98" w:rsidRPr="00E03C98">
              <w:rPr>
                <w:color w:val="000000"/>
                <w:bdr w:val="none" w:sz="0" w:space="0" w:color="auto" w:frame="1"/>
                <w:shd w:val="clear" w:color="auto" w:fill="FFFFFF"/>
              </w:rPr>
              <w:t xml:space="preserve">veikšanai </w:t>
            </w:r>
            <w:r w:rsidRPr="00E03C98">
              <w:rPr>
                <w:color w:val="242424"/>
                <w:bdr w:val="none" w:sz="0" w:space="0" w:color="auto" w:frame="1"/>
              </w:rPr>
              <w:t>20</w:t>
            </w:r>
            <w:r w:rsidR="00E03C98" w:rsidRPr="00E03C98">
              <w:rPr>
                <w:color w:val="242424"/>
                <w:bdr w:val="none" w:sz="0" w:space="0" w:color="auto" w:frame="1"/>
              </w:rPr>
              <w:t> </w:t>
            </w:r>
            <w:r w:rsidRPr="00E03C98">
              <w:rPr>
                <w:color w:val="242424"/>
                <w:bdr w:val="none" w:sz="0" w:space="0" w:color="auto" w:frame="1"/>
              </w:rPr>
              <w:t>% apmērā no IKT risinājuma gada jaudas laika vai finanšu izteiksmē, lai atbalsts pasākuma ietvaros netiktu kvalificēts kā komercdarbības atbalsts</w:t>
            </w:r>
            <w:r w:rsidR="00E03C98" w:rsidRPr="00E03C98">
              <w:rPr>
                <w:color w:val="242424"/>
                <w:bdr w:val="none" w:sz="0" w:space="0" w:color="auto" w:frame="1"/>
              </w:rPr>
              <w:t>.</w:t>
            </w:r>
            <w:r w:rsidR="00E03C98" w:rsidRPr="00E03C98">
              <w:rPr>
                <w:color w:val="000000"/>
                <w:bdr w:val="none" w:sz="0" w:space="0" w:color="auto" w:frame="1"/>
                <w:shd w:val="clear" w:color="auto" w:fill="FFFFFF"/>
              </w:rPr>
              <w:t xml:space="preserve"> </w:t>
            </w:r>
            <w:r w:rsidRPr="00E03C98">
              <w:rPr>
                <w:color w:val="000000"/>
                <w:bdr w:val="none" w:sz="0" w:space="0" w:color="auto" w:frame="1"/>
                <w:shd w:val="clear" w:color="auto" w:fill="FFFFFF"/>
              </w:rPr>
              <w:t xml:space="preserve">Ar papildinošo saimniecisko darbību saprot darbības, kas ir tieši saistītas ar IKT risinājuma galveno </w:t>
            </w:r>
            <w:r w:rsidR="0094630B">
              <w:rPr>
                <w:color w:val="000000"/>
                <w:bdr w:val="none" w:sz="0" w:space="0" w:color="auto" w:frame="1"/>
                <w:shd w:val="clear" w:color="auto" w:fill="FFFFFF"/>
              </w:rPr>
              <w:t xml:space="preserve">ar </w:t>
            </w:r>
            <w:r w:rsidRPr="00E03C98">
              <w:rPr>
                <w:color w:val="000000"/>
                <w:bdr w:val="none" w:sz="0" w:space="0" w:color="auto" w:frame="1"/>
                <w:shd w:val="clear" w:color="auto" w:fill="FFFFFF"/>
              </w:rPr>
              <w:t>saimniecisko darbību nesaistīto izmantojumu</w:t>
            </w:r>
            <w:r w:rsidR="00E03C98" w:rsidRPr="00E03C98">
              <w:rPr>
                <w:color w:val="000000"/>
                <w:bdr w:val="none" w:sz="0" w:space="0" w:color="auto" w:frame="1"/>
                <w:shd w:val="clear" w:color="auto" w:fill="FFFFFF"/>
              </w:rPr>
              <w:t xml:space="preserve">, </w:t>
            </w:r>
            <w:r w:rsidRPr="00E03C98">
              <w:rPr>
                <w:color w:val="242424"/>
                <w:bdr w:val="none" w:sz="0" w:space="0" w:color="auto" w:frame="1"/>
              </w:rPr>
              <w:t>patērējot tādu pašu resursu (piemēram, materiālus, aprīkojumu, darbaspēku un pamatkapitālu) kā ar saimniecisko darbību nesaistītajām darbībām</w:t>
            </w:r>
            <w:r w:rsidRPr="00E03C98">
              <w:rPr>
                <w:color w:val="000000"/>
                <w:bdr w:val="none" w:sz="0" w:space="0" w:color="auto" w:frame="1"/>
                <w:shd w:val="clear" w:color="auto" w:fill="FFFFFF"/>
              </w:rPr>
              <w:t>.</w:t>
            </w:r>
          </w:p>
          <w:p w14:paraId="336CC04C" w14:textId="22DD0716" w:rsidR="000033F1" w:rsidRPr="00B20F92" w:rsidRDefault="000033F1" w:rsidP="00B20F92">
            <w:pPr>
              <w:pStyle w:val="xmsonormal"/>
              <w:shd w:val="clear" w:color="auto" w:fill="FFFFFF"/>
              <w:spacing w:before="0" w:beforeAutospacing="0" w:after="120" w:afterAutospacing="0"/>
              <w:jc w:val="both"/>
              <w:rPr>
                <w:color w:val="242424"/>
                <w:sz w:val="22"/>
                <w:szCs w:val="22"/>
              </w:rPr>
            </w:pPr>
            <w:r w:rsidRPr="00E03C98">
              <w:rPr>
                <w:color w:val="242424"/>
                <w:bdr w:val="none" w:sz="0" w:space="0" w:color="auto" w:frame="1"/>
              </w:rPr>
              <w:t xml:space="preserve">Vienlaikus, ja IKT risinājumu izmantos papildinošai saimnieciskajai darbībai, Valsts administrācijas skola nodrošinās, </w:t>
            </w:r>
            <w:r w:rsidR="00E03C98" w:rsidRPr="00E03C98">
              <w:rPr>
                <w:color w:val="242424"/>
                <w:bdr w:val="none" w:sz="0" w:space="0" w:color="auto" w:frame="1"/>
              </w:rPr>
              <w:t xml:space="preserve">ka </w:t>
            </w:r>
            <w:r w:rsidR="0094630B" w:rsidRPr="00E03C98">
              <w:rPr>
                <w:color w:val="000000"/>
                <w:bdr w:val="none" w:sz="0" w:space="0" w:color="auto" w:frame="1"/>
                <w:shd w:val="clear" w:color="auto" w:fill="FFFFFF"/>
              </w:rPr>
              <w:t>tiks ievēroti</w:t>
            </w:r>
            <w:r w:rsidR="0094630B" w:rsidRPr="00E03C98" w:rsidDel="0094630B">
              <w:rPr>
                <w:color w:val="000000"/>
                <w:bdr w:val="none" w:sz="0" w:space="0" w:color="auto" w:frame="1"/>
                <w:shd w:val="clear" w:color="auto" w:fill="FFFFFF"/>
              </w:rPr>
              <w:t xml:space="preserve"> </w:t>
            </w:r>
            <w:r w:rsidRPr="00E03C98">
              <w:rPr>
                <w:color w:val="000000"/>
                <w:bdr w:val="none" w:sz="0" w:space="0" w:color="auto" w:frame="1"/>
                <w:shd w:val="clear" w:color="auto" w:fill="FFFFFF"/>
              </w:rPr>
              <w:t xml:space="preserve">minētie papildinošās saimnieciskās darbības nosacījumi. Lai varētu gūt patiesu un skaidru priekšstatu par papildinošās saimnieciskās darbības nosacījumu ievērošanu, Valsts administrācijas skola, ja nepieciešams, izstrādās iekšējās kārtības noteikumus </w:t>
            </w:r>
            <w:r w:rsidR="0094630B">
              <w:rPr>
                <w:color w:val="000000"/>
                <w:bdr w:val="none" w:sz="0" w:space="0" w:color="auto" w:frame="1"/>
                <w:shd w:val="clear" w:color="auto" w:fill="FFFFFF"/>
              </w:rPr>
              <w:t>(</w:t>
            </w:r>
            <w:r w:rsidRPr="00E03C98">
              <w:rPr>
                <w:color w:val="000000"/>
                <w:bdr w:val="none" w:sz="0" w:space="0" w:color="auto" w:frame="1"/>
                <w:shd w:val="clear" w:color="auto" w:fill="FFFFFF"/>
              </w:rPr>
              <w:t>metodiku</w:t>
            </w:r>
            <w:r w:rsidR="0094630B">
              <w:rPr>
                <w:color w:val="000000"/>
                <w:bdr w:val="none" w:sz="0" w:space="0" w:color="auto" w:frame="1"/>
                <w:shd w:val="clear" w:color="auto" w:fill="FFFFFF"/>
              </w:rPr>
              <w:t>)</w:t>
            </w:r>
          </w:p>
        </w:tc>
      </w:tr>
    </w:tbl>
    <w:p w14:paraId="1B5AFB4E" w14:textId="77777777" w:rsidR="00D44DE3" w:rsidRPr="00B20F92" w:rsidRDefault="00D44DE3" w:rsidP="00D44DE3">
      <w:pPr>
        <w:spacing w:after="0"/>
        <w:rPr>
          <w:rFonts w:ascii="Times New Roman" w:eastAsia="Times New Roman" w:hAnsi="Times New Roman" w:cs="Times New Roman"/>
          <w:sz w:val="24"/>
          <w:szCs w:val="24"/>
          <w:lang w:eastAsia="lv-LV"/>
        </w:rPr>
      </w:pPr>
    </w:p>
    <w:p w14:paraId="30D4C00F" w14:textId="0A27019C" w:rsidR="00D44DE3" w:rsidRPr="00B20F92" w:rsidRDefault="00D44DE3" w:rsidP="00D44DE3">
      <w:pPr>
        <w:spacing w:after="0"/>
        <w:rPr>
          <w:rFonts w:ascii="Times New Roman" w:eastAsia="Times New Roman" w:hAnsi="Times New Roman" w:cs="Times New Roman"/>
          <w:lang w:eastAsia="lv-LV"/>
        </w:rPr>
      </w:pPr>
      <w:r w:rsidRPr="00B20F92">
        <w:rPr>
          <w:rFonts w:ascii="Times New Roman" w:eastAsia="Times New Roman" w:hAnsi="Times New Roman" w:cs="Times New Roman"/>
          <w:lang w:eastAsia="lv-LV"/>
        </w:rPr>
        <w:t>Lietotie saīsinājumi:</w:t>
      </w:r>
    </w:p>
    <w:p w14:paraId="6CD8BD1D" w14:textId="07746CAE" w:rsidR="00D44DE3" w:rsidRPr="00B20F92" w:rsidRDefault="00D44DE3" w:rsidP="00D44DE3">
      <w:pPr>
        <w:spacing w:after="0"/>
        <w:rPr>
          <w:rFonts w:ascii="Times New Roman" w:eastAsia="Times New Roman" w:hAnsi="Times New Roman" w:cs="Times New Roman"/>
          <w:lang w:eastAsia="lv-LV"/>
        </w:rPr>
      </w:pPr>
      <w:r w:rsidRPr="00B20F92">
        <w:rPr>
          <w:rFonts w:ascii="Times New Roman" w:eastAsia="Times New Roman" w:hAnsi="Times New Roman" w:cs="Times New Roman"/>
          <w:lang w:eastAsia="lv-LV"/>
        </w:rPr>
        <w:t>IKT – informācijas un komunikācijas tehnoloģijas</w:t>
      </w:r>
      <w:r w:rsidR="00BA2E94">
        <w:rPr>
          <w:rFonts w:ascii="Times New Roman" w:eastAsia="Times New Roman" w:hAnsi="Times New Roman" w:cs="Times New Roman"/>
          <w:lang w:eastAsia="lv-LV"/>
        </w:rPr>
        <w:t>.</w:t>
      </w:r>
    </w:p>
    <w:p w14:paraId="6516A7B7" w14:textId="1879FCD8" w:rsidR="000344B5" w:rsidRPr="00B20F92" w:rsidRDefault="007946F3" w:rsidP="00B20F92">
      <w:pPr>
        <w:rPr>
          <w:rFonts w:ascii="Times New Roman" w:eastAsia="Times New Roman" w:hAnsi="Times New Roman" w:cs="Times New Roman"/>
          <w:lang w:eastAsia="lv-LV"/>
        </w:rPr>
      </w:pPr>
      <w:r w:rsidRPr="00B20F92">
        <w:rPr>
          <w:rFonts w:ascii="Times New Roman" w:hAnsi="Times New Roman" w:cs="Times New Roman"/>
        </w:rPr>
        <w:t>VARAM – Vides aizsardzības un reģionālās attīstības ministrija</w:t>
      </w:r>
      <w:r w:rsidR="00BA2E94">
        <w:rPr>
          <w:rFonts w:ascii="Times New Roman" w:hAnsi="Times New Roman" w:cs="Times New Roman"/>
        </w:rPr>
        <w:t>.</w:t>
      </w:r>
    </w:p>
    <w:sectPr w:rsidR="000344B5" w:rsidRPr="00B20F92" w:rsidSect="00B20F92">
      <w:headerReference w:type="default" r:id="rId11"/>
      <w:footerReference w:type="default" r:id="rId12"/>
      <w:footerReference w:type="first" r:id="rId13"/>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60F45" w14:textId="77777777" w:rsidR="000043B2" w:rsidRDefault="000043B2" w:rsidP="00682042">
      <w:pPr>
        <w:spacing w:after="0" w:line="240" w:lineRule="auto"/>
      </w:pPr>
      <w:r>
        <w:separator/>
      </w:r>
    </w:p>
  </w:endnote>
  <w:endnote w:type="continuationSeparator" w:id="0">
    <w:p w14:paraId="55B502C0" w14:textId="77777777" w:rsidR="000043B2" w:rsidRDefault="000043B2" w:rsidP="00682042">
      <w:pPr>
        <w:spacing w:after="0" w:line="240" w:lineRule="auto"/>
      </w:pPr>
      <w:r>
        <w:continuationSeparator/>
      </w:r>
    </w:p>
  </w:endnote>
  <w:endnote w:type="continuationNotice" w:id="1">
    <w:p w14:paraId="16575AC9" w14:textId="77777777" w:rsidR="000043B2" w:rsidRDefault="000043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83CC" w14:textId="7AE82137" w:rsidR="00793D76" w:rsidRPr="005D29F2" w:rsidRDefault="00DD39B2" w:rsidP="005555B2">
    <w:pPr>
      <w:pStyle w:val="Footer"/>
      <w:rPr>
        <w:rFonts w:ascii="Times New Roman" w:hAnsi="Times New Roman" w:cs="Times New Roman"/>
        <w:sz w:val="20"/>
        <w:szCs w:val="20"/>
      </w:rPr>
    </w:pPr>
    <w:r>
      <w:rPr>
        <w:rFonts w:ascii="Times New Roman" w:hAnsi="Times New Roman" w:cs="Times New Roman"/>
        <w:sz w:val="16"/>
        <w:szCs w:val="16"/>
      </w:rPr>
      <w:t>R3293</w:t>
    </w:r>
    <w:r w:rsidR="005555B2" w:rsidRPr="005555B2">
      <w:rPr>
        <w:rFonts w:ascii="Times New Roman" w:hAnsi="Times New Roman" w:cs="Times New Roman"/>
        <w:sz w:val="16"/>
        <w:szCs w:val="16"/>
      </w:rPr>
      <w:t>_</w:t>
    </w:r>
    <w:r w:rsidRPr="005555B2">
      <w:rPr>
        <w:rFonts w:ascii="Times New Roman" w:hAnsi="Times New Roman" w:cs="Times New Roman"/>
        <w:sz w:val="16"/>
        <w:szCs w:val="16"/>
      </w:rPr>
      <w:t>2p</w:t>
    </w:r>
    <w:r>
      <w:rPr>
        <w:rFonts w:ascii="Times New Roman" w:hAnsi="Times New Roman" w:cs="Times New Roman"/>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1B23" w14:textId="26E73364" w:rsidR="005555B2" w:rsidRPr="005555B2" w:rsidRDefault="00DD39B2">
    <w:pPr>
      <w:pStyle w:val="Footer"/>
      <w:rPr>
        <w:rFonts w:ascii="Times New Roman" w:hAnsi="Times New Roman" w:cs="Times New Roman"/>
        <w:sz w:val="16"/>
        <w:szCs w:val="16"/>
      </w:rPr>
    </w:pPr>
    <w:bookmarkStart w:id="2" w:name="_Hlk131587490"/>
    <w:r>
      <w:rPr>
        <w:rFonts w:ascii="Times New Roman" w:hAnsi="Times New Roman" w:cs="Times New Roman"/>
        <w:sz w:val="16"/>
        <w:szCs w:val="16"/>
      </w:rPr>
      <w:t>R3293</w:t>
    </w:r>
    <w:r w:rsidRPr="005555B2">
      <w:rPr>
        <w:rFonts w:ascii="Times New Roman" w:hAnsi="Times New Roman" w:cs="Times New Roman"/>
        <w:sz w:val="16"/>
        <w:szCs w:val="16"/>
      </w:rPr>
      <w:t>_2p</w:t>
    </w:r>
    <w:r>
      <w:rPr>
        <w:rFonts w:ascii="Times New Roman" w:hAnsi="Times New Roman" w:cs="Times New Roman"/>
        <w:sz w:val="16"/>
        <w:szCs w:val="16"/>
      </w:rPr>
      <w:t>1</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42784" w14:textId="77777777" w:rsidR="000043B2" w:rsidRDefault="000043B2" w:rsidP="00682042">
      <w:pPr>
        <w:spacing w:after="0" w:line="240" w:lineRule="auto"/>
      </w:pPr>
      <w:r>
        <w:separator/>
      </w:r>
    </w:p>
  </w:footnote>
  <w:footnote w:type="continuationSeparator" w:id="0">
    <w:p w14:paraId="3B050ED0" w14:textId="77777777" w:rsidR="000043B2" w:rsidRDefault="000043B2" w:rsidP="00682042">
      <w:pPr>
        <w:spacing w:after="0" w:line="240" w:lineRule="auto"/>
      </w:pPr>
      <w:r>
        <w:continuationSeparator/>
      </w:r>
    </w:p>
  </w:footnote>
  <w:footnote w:type="continuationNotice" w:id="1">
    <w:p w14:paraId="082E8432" w14:textId="77777777" w:rsidR="000043B2" w:rsidRDefault="000043B2">
      <w:pPr>
        <w:spacing w:after="0" w:line="240" w:lineRule="auto"/>
      </w:pPr>
    </w:p>
  </w:footnote>
  <w:footnote w:id="2">
    <w:p w14:paraId="47229EE0" w14:textId="2EC04D57" w:rsidR="00B45A86" w:rsidRPr="00B20F92" w:rsidRDefault="00B45A86" w:rsidP="00B20F92">
      <w:pPr>
        <w:pStyle w:val="FootnoteText"/>
        <w:ind w:left="142" w:hanging="142"/>
        <w:jc w:val="both"/>
        <w:rPr>
          <w:rFonts w:ascii="Times New Roman" w:hAnsi="Times New Roman" w:cs="Times New Roman"/>
        </w:rPr>
      </w:pPr>
      <w:r w:rsidRPr="00B20F92">
        <w:rPr>
          <w:rStyle w:val="FootnoteReference"/>
          <w:rFonts w:ascii="Times New Roman" w:hAnsi="Times New Roman" w:cs="Times New Roman"/>
        </w:rPr>
        <w:footnoteRef/>
      </w:r>
      <w:r w:rsidRPr="00B20F92">
        <w:rPr>
          <w:rFonts w:ascii="Times New Roman" w:hAnsi="Times New Roman" w:cs="Times New Roman"/>
        </w:rPr>
        <w:t xml:space="preserve"> </w:t>
      </w:r>
      <w:r w:rsidR="00A73609" w:rsidRPr="002124BC">
        <w:rPr>
          <w:rFonts w:ascii="Times New Roman" w:hAnsi="Times New Roman" w:cs="Times New Roman"/>
        </w:rPr>
        <w:t xml:space="preserve">Ar terminu </w:t>
      </w:r>
      <w:r w:rsidR="006D54A3" w:rsidRPr="00B20F92">
        <w:rPr>
          <w:rFonts w:ascii="Times New Roman" w:hAnsi="Times New Roman" w:cs="Times New Roman"/>
        </w:rPr>
        <w:t>"</w:t>
      </w:r>
      <w:r w:rsidR="00A73609" w:rsidRPr="002124BC">
        <w:rPr>
          <w:rFonts w:ascii="Times New Roman" w:hAnsi="Times New Roman" w:cs="Times New Roman"/>
        </w:rPr>
        <w:t>publiskā pārvalde</w:t>
      </w:r>
      <w:r w:rsidR="006D54A3" w:rsidRPr="00B20F92">
        <w:rPr>
          <w:rFonts w:ascii="Times New Roman" w:hAnsi="Times New Roman" w:cs="Times New Roman"/>
        </w:rPr>
        <w:t>"</w:t>
      </w:r>
      <w:r w:rsidR="00A73609" w:rsidRPr="002124BC">
        <w:rPr>
          <w:rFonts w:ascii="Times New Roman" w:hAnsi="Times New Roman" w:cs="Times New Roman"/>
        </w:rPr>
        <w:t xml:space="preserve"> tiek saprastas valsts budžeta iestādes jeb valsts tiešās pārvaldes iestādes un neatkarīgās iestādes. Termins </w:t>
      </w:r>
      <w:r w:rsidR="006D54A3" w:rsidRPr="00B20F92">
        <w:rPr>
          <w:rFonts w:ascii="Times New Roman" w:hAnsi="Times New Roman" w:cs="Times New Roman"/>
        </w:rPr>
        <w:t>"</w:t>
      </w:r>
      <w:r w:rsidR="00A73609" w:rsidRPr="002124BC">
        <w:rPr>
          <w:rFonts w:ascii="Times New Roman" w:hAnsi="Times New Roman" w:cs="Times New Roman"/>
        </w:rPr>
        <w:t>valsts pārvalde</w:t>
      </w:r>
      <w:r w:rsidR="006D54A3" w:rsidRPr="00B20F92">
        <w:rPr>
          <w:rFonts w:ascii="Times New Roman" w:hAnsi="Times New Roman" w:cs="Times New Roman"/>
        </w:rPr>
        <w:t>"</w:t>
      </w:r>
      <w:r w:rsidR="00A73609" w:rsidRPr="002124BC">
        <w:rPr>
          <w:rFonts w:ascii="Times New Roman" w:hAnsi="Times New Roman" w:cs="Times New Roman"/>
        </w:rPr>
        <w:t xml:space="preserve"> tiek lietots tur, kur tas izriet no citiem plānošanas dokumentiem vai tiesību aktiem, kā arī tad, ja ir attiecināms uz valsts tiešo pārvaldi.</w:t>
      </w:r>
    </w:p>
  </w:footnote>
  <w:footnote w:id="3">
    <w:p w14:paraId="1D52345F" w14:textId="3E274A4E" w:rsidR="00EC156D" w:rsidRPr="00B20F92" w:rsidRDefault="00EC156D" w:rsidP="00B20F92">
      <w:pPr>
        <w:pStyle w:val="FootnoteText"/>
        <w:ind w:left="142" w:hanging="142"/>
        <w:jc w:val="both"/>
        <w:rPr>
          <w:rFonts w:ascii="Times New Roman" w:hAnsi="Times New Roman" w:cs="Times New Roman"/>
          <w:iCs/>
          <w:spacing w:val="-2"/>
        </w:rPr>
      </w:pPr>
      <w:r w:rsidRPr="00B20F92">
        <w:rPr>
          <w:rStyle w:val="FootnoteReference"/>
          <w:rFonts w:ascii="Times New Roman" w:hAnsi="Times New Roman" w:cs="Times New Roman"/>
          <w:spacing w:val="-2"/>
        </w:rPr>
        <w:footnoteRef/>
      </w:r>
      <w:r w:rsidRPr="00B20F92">
        <w:rPr>
          <w:rFonts w:ascii="Times New Roman" w:hAnsi="Times New Roman" w:cs="Times New Roman"/>
          <w:spacing w:val="-2"/>
        </w:rPr>
        <w:t xml:space="preserve"> </w:t>
      </w:r>
      <w:r w:rsidRPr="00B20F92">
        <w:rPr>
          <w:rFonts w:ascii="Times New Roman" w:hAnsi="Times New Roman" w:cs="Times New Roman"/>
          <w:spacing w:val="-2"/>
          <w:shd w:val="clear" w:color="auto" w:fill="FFFFFF"/>
        </w:rPr>
        <w:t xml:space="preserve">Tiesneši un tiesu darbinieki, prokurori un prokuratūras darbinieki, kuri sniedz juridisku atbalstu prokurora </w:t>
      </w:r>
      <w:r w:rsidRPr="00B20F92">
        <w:rPr>
          <w:rFonts w:ascii="Times New Roman" w:hAnsi="Times New Roman" w:cs="Times New Roman"/>
          <w:spacing w:val="-2"/>
        </w:rPr>
        <w:t>pienākumu</w:t>
      </w:r>
      <w:r w:rsidRPr="00B20F92">
        <w:rPr>
          <w:rFonts w:ascii="Times New Roman" w:hAnsi="Times New Roman" w:cs="Times New Roman"/>
          <w:spacing w:val="-2"/>
          <w:shd w:val="clear" w:color="auto" w:fill="FFFFFF"/>
        </w:rPr>
        <w:t xml:space="preserve"> izpildes procesā, kā arī izmeklētāji starpdisciplināros jautājumos, kas būtiski efektīvai tiesas spriešanai.</w:t>
      </w:r>
    </w:p>
  </w:footnote>
  <w:footnote w:id="4">
    <w:p w14:paraId="708AB708" w14:textId="5C04A2EA" w:rsidR="00F561D9" w:rsidRPr="002124BC" w:rsidRDefault="00F561D9" w:rsidP="00B20F92">
      <w:pPr>
        <w:pStyle w:val="FootnoteText"/>
        <w:ind w:left="142" w:hanging="142"/>
        <w:jc w:val="both"/>
        <w:rPr>
          <w:rFonts w:ascii="Times New Roman" w:hAnsi="Times New Roman" w:cs="Times New Roman"/>
        </w:rPr>
      </w:pPr>
      <w:r w:rsidRPr="002124BC">
        <w:rPr>
          <w:rStyle w:val="FootnoteReference"/>
          <w:rFonts w:ascii="Times New Roman" w:hAnsi="Times New Roman" w:cs="Times New Roman"/>
        </w:rPr>
        <w:footnoteRef/>
      </w:r>
      <w:r w:rsidRPr="002124BC">
        <w:rPr>
          <w:rFonts w:ascii="Times New Roman" w:hAnsi="Times New Roman" w:cs="Times New Roman"/>
        </w:rPr>
        <w:t xml:space="preserve"> </w:t>
      </w:r>
      <w:r w:rsidR="00A464F4" w:rsidRPr="002124BC">
        <w:rPr>
          <w:rFonts w:ascii="Times New Roman" w:hAnsi="Times New Roman" w:cs="Times New Roman"/>
        </w:rPr>
        <w:t>Mācīšanās un attīstības sistēmas nosaukums</w:t>
      </w:r>
      <w:r w:rsidR="00C54FF0" w:rsidRPr="002124BC">
        <w:rPr>
          <w:rFonts w:ascii="Times New Roman" w:hAnsi="Times New Roman" w:cs="Times New Roman"/>
        </w:rPr>
        <w:t xml:space="preserve"> un koncepts</w:t>
      </w:r>
      <w:r w:rsidR="00A464F4" w:rsidRPr="002124BC">
        <w:rPr>
          <w:rFonts w:ascii="Times New Roman" w:hAnsi="Times New Roman" w:cs="Times New Roman"/>
        </w:rPr>
        <w:t xml:space="preserve"> izvēlēts</w:t>
      </w:r>
      <w:r w:rsidR="00664F18" w:rsidRPr="002124BC">
        <w:rPr>
          <w:rFonts w:ascii="Times New Roman" w:hAnsi="Times New Roman" w:cs="Times New Roman"/>
        </w:rPr>
        <w:t>,</w:t>
      </w:r>
      <w:r w:rsidR="009F71BF" w:rsidRPr="002124BC">
        <w:rPr>
          <w:rFonts w:ascii="Times New Roman" w:hAnsi="Times New Roman" w:cs="Times New Roman"/>
        </w:rPr>
        <w:t xml:space="preserve"> </w:t>
      </w:r>
      <w:r w:rsidR="00C21BD9">
        <w:rPr>
          <w:rFonts w:ascii="Times New Roman" w:hAnsi="Times New Roman" w:cs="Times New Roman"/>
        </w:rPr>
        <w:t>pamatoj</w:t>
      </w:r>
      <w:r w:rsidR="00C21BD9" w:rsidRPr="002124BC">
        <w:rPr>
          <w:rFonts w:ascii="Times New Roman" w:hAnsi="Times New Roman" w:cs="Times New Roman"/>
        </w:rPr>
        <w:t xml:space="preserve">oties </w:t>
      </w:r>
      <w:r w:rsidR="009F71BF" w:rsidRPr="002124BC">
        <w:rPr>
          <w:rFonts w:ascii="Times New Roman" w:hAnsi="Times New Roman" w:cs="Times New Roman"/>
        </w:rPr>
        <w:t xml:space="preserve">uz </w:t>
      </w:r>
      <w:r w:rsidR="00575B85" w:rsidRPr="002124BC">
        <w:rPr>
          <w:rFonts w:ascii="Times New Roman" w:hAnsi="Times New Roman" w:cs="Times New Roman"/>
        </w:rPr>
        <w:t xml:space="preserve">angļu valodas </w:t>
      </w:r>
      <w:r w:rsidR="00194354" w:rsidRPr="002124BC">
        <w:rPr>
          <w:rFonts w:ascii="Times New Roman" w:hAnsi="Times New Roman" w:cs="Times New Roman"/>
        </w:rPr>
        <w:t xml:space="preserve">terminu </w:t>
      </w:r>
      <w:r w:rsidR="006D54A3" w:rsidRPr="00B20F92">
        <w:rPr>
          <w:rFonts w:ascii="Times New Roman" w:hAnsi="Times New Roman" w:cs="Times New Roman"/>
        </w:rPr>
        <w:t>"</w:t>
      </w:r>
      <w:proofErr w:type="spellStart"/>
      <w:r w:rsidR="00C70D53" w:rsidRPr="002124BC">
        <w:rPr>
          <w:rFonts w:ascii="Times New Roman" w:hAnsi="Times New Roman" w:cs="Times New Roman"/>
          <w:i/>
          <w:iCs/>
        </w:rPr>
        <w:t>l</w:t>
      </w:r>
      <w:r w:rsidR="00194354" w:rsidRPr="002124BC">
        <w:rPr>
          <w:rFonts w:ascii="Times New Roman" w:hAnsi="Times New Roman" w:cs="Times New Roman"/>
          <w:i/>
          <w:iCs/>
        </w:rPr>
        <w:t>earning</w:t>
      </w:r>
      <w:proofErr w:type="spellEnd"/>
      <w:r w:rsidR="00194354" w:rsidRPr="002124BC">
        <w:rPr>
          <w:rFonts w:ascii="Times New Roman" w:hAnsi="Times New Roman" w:cs="Times New Roman"/>
          <w:i/>
          <w:iCs/>
        </w:rPr>
        <w:t xml:space="preserve"> </w:t>
      </w:r>
      <w:proofErr w:type="spellStart"/>
      <w:r w:rsidR="00194354" w:rsidRPr="002124BC">
        <w:rPr>
          <w:rFonts w:ascii="Times New Roman" w:hAnsi="Times New Roman" w:cs="Times New Roman"/>
          <w:i/>
          <w:iCs/>
        </w:rPr>
        <w:t>and</w:t>
      </w:r>
      <w:proofErr w:type="spellEnd"/>
      <w:r w:rsidR="00194354" w:rsidRPr="002124BC">
        <w:rPr>
          <w:rFonts w:ascii="Times New Roman" w:hAnsi="Times New Roman" w:cs="Times New Roman"/>
          <w:i/>
          <w:iCs/>
        </w:rPr>
        <w:t xml:space="preserve"> </w:t>
      </w:r>
      <w:proofErr w:type="spellStart"/>
      <w:r w:rsidR="00194354" w:rsidRPr="002124BC">
        <w:rPr>
          <w:rFonts w:ascii="Times New Roman" w:hAnsi="Times New Roman" w:cs="Times New Roman"/>
          <w:i/>
          <w:iCs/>
        </w:rPr>
        <w:t>development</w:t>
      </w:r>
      <w:proofErr w:type="spellEnd"/>
      <w:r w:rsidR="006D54A3" w:rsidRPr="002124BC">
        <w:rPr>
          <w:rFonts w:ascii="Times New Roman" w:hAnsi="Times New Roman" w:cs="Times New Roman"/>
        </w:rPr>
        <w:t>"</w:t>
      </w:r>
      <w:r w:rsidR="00BF43A9" w:rsidRPr="002124BC">
        <w:rPr>
          <w:rFonts w:ascii="Times New Roman" w:hAnsi="Times New Roman" w:cs="Times New Roman"/>
        </w:rPr>
        <w:t xml:space="preserve">, kas ietver </w:t>
      </w:r>
      <w:r w:rsidR="00575B85" w:rsidRPr="002124BC">
        <w:rPr>
          <w:rFonts w:ascii="Times New Roman" w:hAnsi="Times New Roman" w:cs="Times New Roman"/>
        </w:rPr>
        <w:t xml:space="preserve">organizācijas </w:t>
      </w:r>
      <w:r w:rsidR="00557137" w:rsidRPr="002124BC">
        <w:rPr>
          <w:rFonts w:ascii="Times New Roman" w:hAnsi="Times New Roman" w:cs="Times New Roman"/>
        </w:rPr>
        <w:t xml:space="preserve">funkciju vai </w:t>
      </w:r>
      <w:r w:rsidR="008741D7" w:rsidRPr="002124BC">
        <w:rPr>
          <w:rFonts w:ascii="Times New Roman" w:hAnsi="Times New Roman" w:cs="Times New Roman"/>
        </w:rPr>
        <w:t>pasākumu kopumu</w:t>
      </w:r>
      <w:r w:rsidR="00575B85" w:rsidRPr="002124BC">
        <w:rPr>
          <w:rFonts w:ascii="Times New Roman" w:hAnsi="Times New Roman" w:cs="Times New Roman"/>
        </w:rPr>
        <w:t xml:space="preserve">, kas </w:t>
      </w:r>
      <w:r w:rsidR="00833C24" w:rsidRPr="002124BC">
        <w:rPr>
          <w:rFonts w:ascii="Times New Roman" w:hAnsi="Times New Roman" w:cs="Times New Roman"/>
        </w:rPr>
        <w:t>veicina</w:t>
      </w:r>
      <w:r w:rsidR="001B6435" w:rsidRPr="002124BC">
        <w:rPr>
          <w:rFonts w:ascii="Times New Roman" w:hAnsi="Times New Roman" w:cs="Times New Roman"/>
        </w:rPr>
        <w:t xml:space="preserve"> </w:t>
      </w:r>
      <w:r w:rsidR="00DC5B7D" w:rsidRPr="002124BC">
        <w:rPr>
          <w:rFonts w:ascii="Times New Roman" w:hAnsi="Times New Roman" w:cs="Times New Roman"/>
        </w:rPr>
        <w:t xml:space="preserve">darbinieku izaugsmi un </w:t>
      </w:r>
      <w:r w:rsidR="00575B85" w:rsidRPr="002124BC">
        <w:rPr>
          <w:rFonts w:ascii="Times New Roman" w:hAnsi="Times New Roman" w:cs="Times New Roman"/>
        </w:rPr>
        <w:t xml:space="preserve">attīsta </w:t>
      </w:r>
      <w:r w:rsidR="00DC5B7D" w:rsidRPr="002124BC">
        <w:rPr>
          <w:rFonts w:ascii="Times New Roman" w:hAnsi="Times New Roman" w:cs="Times New Roman"/>
        </w:rPr>
        <w:t>viņu</w:t>
      </w:r>
      <w:r w:rsidR="00575B85" w:rsidRPr="002124BC">
        <w:rPr>
          <w:rFonts w:ascii="Times New Roman" w:hAnsi="Times New Roman" w:cs="Times New Roman"/>
        </w:rPr>
        <w:t xml:space="preserve"> spējas, prasmes un kompetences. </w:t>
      </w:r>
    </w:p>
  </w:footnote>
  <w:footnote w:id="5">
    <w:p w14:paraId="1EDD862B" w14:textId="7707FE7F" w:rsidR="00F54B0F" w:rsidRPr="00B20F92" w:rsidRDefault="00F54B0F" w:rsidP="00B20F92">
      <w:pPr>
        <w:pStyle w:val="FootnoteText"/>
        <w:ind w:left="142" w:hanging="142"/>
        <w:jc w:val="both"/>
        <w:rPr>
          <w:rFonts w:ascii="Times New Roman" w:hAnsi="Times New Roman" w:cs="Times New Roman"/>
          <w:spacing w:val="-2"/>
        </w:rPr>
      </w:pPr>
      <w:r w:rsidRPr="00B20F92">
        <w:rPr>
          <w:rStyle w:val="FootnoteReference"/>
          <w:rFonts w:ascii="Times New Roman" w:hAnsi="Times New Roman" w:cs="Times New Roman"/>
          <w:spacing w:val="-2"/>
        </w:rPr>
        <w:footnoteRef/>
      </w:r>
      <w:r w:rsidRPr="00B20F92">
        <w:rPr>
          <w:rFonts w:ascii="Times New Roman" w:hAnsi="Times New Roman" w:cs="Times New Roman"/>
          <w:spacing w:val="-2"/>
        </w:rPr>
        <w:t xml:space="preserve"> </w:t>
      </w:r>
      <w:r w:rsidR="00B706A2" w:rsidRPr="00B20F92">
        <w:rPr>
          <w:rFonts w:ascii="Times New Roman" w:hAnsi="Times New Roman" w:cs="Times New Roman"/>
          <w:spacing w:val="-2"/>
        </w:rPr>
        <w:t xml:space="preserve">Plāna saturs ir attiecināms arī uz Tieslietu akadēmijas </w:t>
      </w:r>
      <w:proofErr w:type="spellStart"/>
      <w:r w:rsidR="00B706A2" w:rsidRPr="00B20F92">
        <w:rPr>
          <w:rFonts w:ascii="Times New Roman" w:hAnsi="Times New Roman" w:cs="Times New Roman"/>
          <w:spacing w:val="-2"/>
        </w:rPr>
        <w:t>mērķgrupu</w:t>
      </w:r>
      <w:proofErr w:type="spellEnd"/>
      <w:r w:rsidR="00B706A2" w:rsidRPr="00B20F92">
        <w:rPr>
          <w:rFonts w:ascii="Times New Roman" w:hAnsi="Times New Roman" w:cs="Times New Roman"/>
          <w:spacing w:val="-2"/>
        </w:rPr>
        <w:t>, jo atbilstoši Administratīvās kapacitātes ceļa kartē ES Kohēzijas politikas mērķu sasniegšanai periodā 2021</w:t>
      </w:r>
      <w:r w:rsidR="00902145" w:rsidRPr="00B20F92">
        <w:rPr>
          <w:rFonts w:ascii="Times New Roman" w:hAnsi="Times New Roman" w:cs="Times New Roman"/>
          <w:spacing w:val="-2"/>
        </w:rPr>
        <w:t>–</w:t>
      </w:r>
      <w:r w:rsidR="00B706A2" w:rsidRPr="00B20F92">
        <w:rPr>
          <w:rFonts w:ascii="Times New Roman" w:hAnsi="Times New Roman" w:cs="Times New Roman"/>
          <w:spacing w:val="-2"/>
        </w:rPr>
        <w:t>2027 norādītajam (</w:t>
      </w:r>
      <w:r w:rsidR="00EB49DF" w:rsidRPr="00B20F92">
        <w:rPr>
          <w:rFonts w:ascii="Times New Roman" w:hAnsi="Times New Roman" w:cs="Times New Roman"/>
          <w:spacing w:val="-2"/>
        </w:rPr>
        <w:t>sk</w:t>
      </w:r>
      <w:r w:rsidR="00EB49DF">
        <w:rPr>
          <w:rFonts w:ascii="Times New Roman" w:hAnsi="Times New Roman" w:cs="Times New Roman"/>
          <w:spacing w:val="-2"/>
        </w:rPr>
        <w:t>.</w:t>
      </w:r>
      <w:r w:rsidR="00B706A2" w:rsidRPr="00B20F92">
        <w:rPr>
          <w:rFonts w:ascii="Times New Roman" w:hAnsi="Times New Roman" w:cs="Times New Roman"/>
          <w:spacing w:val="-2"/>
        </w:rPr>
        <w:t xml:space="preserve"> https://www.mk.gov.lv/lv/media/13183/download) Administratīvās kapacitātes ceļa karte ir plāna neatņemama sastāvdaļa un veido pamatu kohēzijas politikas ieviešanā tieši un netieši iesaistīto cilvēkresursu politikai. Administratīvās kapacitātes ceļa kartes īstenošanā, aktualizēšanā un uzraudzībā tiks izmantoti tie paši principi, kas tiek piemēroti plānam. </w:t>
      </w:r>
      <w:r w:rsidR="00EB49DF" w:rsidRPr="00BF69E6">
        <w:rPr>
          <w:rFonts w:ascii="Times New Roman" w:hAnsi="Times New Roman" w:cs="Times New Roman"/>
          <w:spacing w:val="-2"/>
        </w:rPr>
        <w:t xml:space="preserve">Administratīvās kapacitātes </w:t>
      </w:r>
      <w:r w:rsidR="00EB49DF">
        <w:rPr>
          <w:rFonts w:ascii="Times New Roman" w:hAnsi="Times New Roman" w:cs="Times New Roman"/>
          <w:spacing w:val="-2"/>
        </w:rPr>
        <w:t>c</w:t>
      </w:r>
      <w:r w:rsidR="00B706A2" w:rsidRPr="00B20F92">
        <w:rPr>
          <w:rFonts w:ascii="Times New Roman" w:hAnsi="Times New Roman" w:cs="Times New Roman"/>
          <w:spacing w:val="-2"/>
        </w:rPr>
        <w:t xml:space="preserve">eļa karte ir </w:t>
      </w:r>
      <w:r w:rsidR="006D54A3" w:rsidRPr="00B20F92">
        <w:rPr>
          <w:rFonts w:ascii="Times New Roman" w:hAnsi="Times New Roman" w:cs="Times New Roman"/>
          <w:spacing w:val="-2"/>
        </w:rPr>
        <w:t>"</w:t>
      </w:r>
      <w:r w:rsidR="00B706A2" w:rsidRPr="00B20F92">
        <w:rPr>
          <w:rFonts w:ascii="Times New Roman" w:hAnsi="Times New Roman" w:cs="Times New Roman"/>
          <w:spacing w:val="-2"/>
        </w:rPr>
        <w:t>dzīvs</w:t>
      </w:r>
      <w:r w:rsidR="006D54A3" w:rsidRPr="00B20F92">
        <w:rPr>
          <w:rFonts w:ascii="Times New Roman" w:hAnsi="Times New Roman" w:cs="Times New Roman"/>
          <w:spacing w:val="-2"/>
        </w:rPr>
        <w:t>"</w:t>
      </w:r>
      <w:r w:rsidR="00B706A2" w:rsidRPr="00B20F92">
        <w:rPr>
          <w:rFonts w:ascii="Times New Roman" w:hAnsi="Times New Roman" w:cs="Times New Roman"/>
          <w:spacing w:val="-2"/>
        </w:rPr>
        <w:t xml:space="preserve"> un atvērts plānošanas dokuments, </w:t>
      </w:r>
      <w:r w:rsidR="00EB49DF">
        <w:rPr>
          <w:rFonts w:ascii="Times New Roman" w:hAnsi="Times New Roman" w:cs="Times New Roman"/>
          <w:spacing w:val="-2"/>
        </w:rPr>
        <w:t xml:space="preserve">un tā </w:t>
      </w:r>
      <w:r w:rsidR="00CC5CBA">
        <w:rPr>
          <w:rFonts w:ascii="Times New Roman" w:hAnsi="Times New Roman" w:cs="Times New Roman"/>
          <w:spacing w:val="-2"/>
        </w:rPr>
        <w:t>atbilstoši</w:t>
      </w:r>
      <w:r w:rsidR="00B706A2" w:rsidRPr="00B20F92">
        <w:rPr>
          <w:rFonts w:ascii="Times New Roman" w:hAnsi="Times New Roman" w:cs="Times New Roman"/>
          <w:spacing w:val="-2"/>
        </w:rPr>
        <w:t xml:space="preserve"> </w:t>
      </w:r>
      <w:r w:rsidR="00CC5CBA" w:rsidRPr="00B20F92">
        <w:rPr>
          <w:rFonts w:ascii="Times New Roman" w:hAnsi="Times New Roman" w:cs="Times New Roman"/>
          <w:spacing w:val="-2"/>
        </w:rPr>
        <w:t>nepieciešamība</w:t>
      </w:r>
      <w:r w:rsidR="00CC5CBA">
        <w:rPr>
          <w:rFonts w:ascii="Times New Roman" w:hAnsi="Times New Roman" w:cs="Times New Roman"/>
          <w:spacing w:val="-2"/>
        </w:rPr>
        <w:t>i</w:t>
      </w:r>
      <w:r w:rsidR="00CC5CBA" w:rsidRPr="00B20F92">
        <w:rPr>
          <w:rFonts w:ascii="Times New Roman" w:hAnsi="Times New Roman" w:cs="Times New Roman"/>
          <w:spacing w:val="-2"/>
        </w:rPr>
        <w:t xml:space="preserve"> </w:t>
      </w:r>
      <w:r w:rsidR="00B706A2" w:rsidRPr="00B20F92">
        <w:rPr>
          <w:rFonts w:ascii="Times New Roman" w:hAnsi="Times New Roman" w:cs="Times New Roman"/>
          <w:spacing w:val="-2"/>
        </w:rPr>
        <w:t xml:space="preserve">tiks papildināta ar aktuālajām tēmām un mācībām, </w:t>
      </w:r>
      <w:r w:rsidR="00C21BD9" w:rsidRPr="00B20F92">
        <w:rPr>
          <w:rFonts w:ascii="Times New Roman" w:hAnsi="Times New Roman" w:cs="Times New Roman"/>
          <w:spacing w:val="-2"/>
        </w:rPr>
        <w:t>pamatojot</w:t>
      </w:r>
      <w:r w:rsidR="00B706A2" w:rsidRPr="00B20F92">
        <w:rPr>
          <w:rFonts w:ascii="Times New Roman" w:hAnsi="Times New Roman" w:cs="Times New Roman"/>
          <w:spacing w:val="-2"/>
        </w:rPr>
        <w:t>ies uz iesaistīto pušu pieteiktajām vajadzībām, kā arī ņemot vērā jaunākās tendences un aktualitātes attīstības un mācīšanās jomā.</w:t>
      </w:r>
    </w:p>
  </w:footnote>
  <w:footnote w:id="6">
    <w:p w14:paraId="31A847FA" w14:textId="7E2DDD88" w:rsidR="003F2CAB" w:rsidRPr="002124BC" w:rsidRDefault="00F4431B" w:rsidP="00B20F92">
      <w:pPr>
        <w:pStyle w:val="FootnoteText"/>
        <w:ind w:left="142" w:hanging="142"/>
        <w:jc w:val="both"/>
        <w:rPr>
          <w:rFonts w:ascii="Times New Roman" w:hAnsi="Times New Roman" w:cs="Times New Roman"/>
        </w:rPr>
      </w:pPr>
      <w:r w:rsidRPr="00B20F92">
        <w:rPr>
          <w:rStyle w:val="FootnoteReference"/>
          <w:rFonts w:ascii="Times New Roman" w:hAnsi="Times New Roman" w:cs="Times New Roman"/>
        </w:rPr>
        <w:footnoteRef/>
      </w:r>
      <w:r w:rsidRPr="002124BC">
        <w:rPr>
          <w:rFonts w:ascii="Times New Roman" w:hAnsi="Times New Roman" w:cs="Times New Roman"/>
        </w:rPr>
        <w:t xml:space="preserve"> </w:t>
      </w:r>
      <w:r w:rsidR="003F2CAB" w:rsidRPr="002124BC">
        <w:rPr>
          <w:rFonts w:ascii="Times New Roman" w:hAnsi="Times New Roman" w:cs="Times New Roman"/>
        </w:rPr>
        <w:t xml:space="preserve">Obligāti jāiekļauj vismaz viens (vēlami vismaz </w:t>
      </w:r>
      <w:r w:rsidR="00ED4181" w:rsidRPr="002124BC">
        <w:rPr>
          <w:rFonts w:ascii="Times New Roman" w:hAnsi="Times New Roman" w:cs="Times New Roman"/>
        </w:rPr>
        <w:t>divi</w:t>
      </w:r>
      <w:r w:rsidR="003F2CAB" w:rsidRPr="002124BC">
        <w:rPr>
          <w:rFonts w:ascii="Times New Roman" w:hAnsi="Times New Roman" w:cs="Times New Roman"/>
        </w:rPr>
        <w:t xml:space="preserve">) būtisks ieguvums, kas tiek sasniegts jau projekta īstenošanas laikā. Šajā sadaļā </w:t>
      </w:r>
      <w:r w:rsidR="00FF73A2" w:rsidRPr="002124BC">
        <w:rPr>
          <w:rFonts w:ascii="Times New Roman" w:hAnsi="Times New Roman" w:cs="Times New Roman"/>
        </w:rPr>
        <w:t>i</w:t>
      </w:r>
      <w:r w:rsidR="003F2CAB" w:rsidRPr="002124BC">
        <w:rPr>
          <w:rFonts w:ascii="Times New Roman" w:hAnsi="Times New Roman" w:cs="Times New Roman"/>
        </w:rPr>
        <w:t xml:space="preserve">r jānorāda būtiski ieguvumi </w:t>
      </w:r>
      <w:r w:rsidR="004D6335" w:rsidRPr="002124BC">
        <w:rPr>
          <w:rFonts w:ascii="Times New Roman" w:hAnsi="Times New Roman" w:cs="Times New Roman"/>
        </w:rPr>
        <w:t xml:space="preserve">nozarei, institūcijai, sabiedrībai, bet </w:t>
      </w:r>
      <w:r w:rsidR="00ED4181" w:rsidRPr="002124BC">
        <w:rPr>
          <w:rFonts w:ascii="Times New Roman" w:hAnsi="Times New Roman" w:cs="Times New Roman"/>
        </w:rPr>
        <w:t>nav</w:t>
      </w:r>
      <w:r w:rsidR="003F2CAB" w:rsidRPr="002124BC">
        <w:rPr>
          <w:rFonts w:ascii="Times New Roman" w:hAnsi="Times New Roman" w:cs="Times New Roman"/>
        </w:rPr>
        <w:t xml:space="preserve"> </w:t>
      </w:r>
      <w:r w:rsidR="00ED4181" w:rsidRPr="002124BC">
        <w:rPr>
          <w:rFonts w:ascii="Times New Roman" w:hAnsi="Times New Roman" w:cs="Times New Roman"/>
        </w:rPr>
        <w:t>jānorāda</w:t>
      </w:r>
      <w:r w:rsidR="003F2CAB" w:rsidRPr="002124BC">
        <w:rPr>
          <w:rFonts w:ascii="Times New Roman" w:hAnsi="Times New Roman" w:cs="Times New Roman"/>
        </w:rPr>
        <w:t xml:space="preserve"> </w:t>
      </w:r>
      <w:r w:rsidR="004D6335" w:rsidRPr="002124BC">
        <w:rPr>
          <w:rFonts w:ascii="Times New Roman" w:hAnsi="Times New Roman" w:cs="Times New Roman"/>
        </w:rPr>
        <w:t xml:space="preserve">iznākumi – ieguldījumi </w:t>
      </w:r>
      <w:r w:rsidR="00F94BCC" w:rsidRPr="002124BC">
        <w:rPr>
          <w:rFonts w:ascii="Times New Roman" w:hAnsi="Times New Roman" w:cs="Times New Roman"/>
        </w:rPr>
        <w:t xml:space="preserve">Atveseļošanas un noturības mehānisma plāna </w:t>
      </w:r>
      <w:r w:rsidR="004D6335" w:rsidRPr="002124BC">
        <w:rPr>
          <w:rFonts w:ascii="Times New Roman" w:hAnsi="Times New Roman" w:cs="Times New Roman"/>
        </w:rPr>
        <w:t xml:space="preserve">2.1. mērķa rādītāju sasniegšanā, ko norāda </w:t>
      </w:r>
      <w:r w:rsidR="00EB50AF" w:rsidRPr="002124BC">
        <w:rPr>
          <w:rFonts w:ascii="Times New Roman" w:hAnsi="Times New Roman" w:cs="Times New Roman"/>
        </w:rPr>
        <w:t>5</w:t>
      </w:r>
      <w:r w:rsidR="004D6335" w:rsidRPr="002124BC">
        <w:rPr>
          <w:rFonts w:ascii="Times New Roman" w:hAnsi="Times New Roman" w:cs="Times New Roman"/>
        </w:rPr>
        <w:t>. punktā</w:t>
      </w:r>
      <w:r w:rsidR="00ED4181" w:rsidRPr="002124BC">
        <w:rPr>
          <w:rFonts w:ascii="Times New Roman" w:hAnsi="Times New Roman" w:cs="Times New Roman"/>
        </w:rPr>
        <w:t>.</w:t>
      </w:r>
    </w:p>
  </w:footnote>
  <w:footnote w:id="7">
    <w:p w14:paraId="3E4D1DD8" w14:textId="08BB4534" w:rsidR="00455A54" w:rsidRPr="00C01AAB" w:rsidRDefault="00455A54" w:rsidP="00B20F92">
      <w:pPr>
        <w:pStyle w:val="FootnoteText"/>
        <w:ind w:left="142" w:hanging="142"/>
        <w:jc w:val="both"/>
        <w:rPr>
          <w:rFonts w:ascii="Times New Roman" w:hAnsi="Times New Roman" w:cs="Times New Roman"/>
        </w:rPr>
      </w:pPr>
      <w:r w:rsidRPr="002124BC">
        <w:rPr>
          <w:rStyle w:val="FootnoteReference"/>
          <w:rFonts w:ascii="Times New Roman" w:hAnsi="Times New Roman" w:cs="Times New Roman"/>
        </w:rPr>
        <w:footnoteRef/>
      </w:r>
      <w:r w:rsidRPr="002124BC">
        <w:rPr>
          <w:rFonts w:ascii="Times New Roman" w:hAnsi="Times New Roman" w:cs="Times New Roman"/>
        </w:rPr>
        <w:t xml:space="preserve"> Piemēram, ja ieguvums ir personāla administrēšanas funkcijas centralizācija, tad mērījums varētu būt, piemēram,</w:t>
      </w:r>
      <w:r w:rsidRPr="00C01AAB">
        <w:rPr>
          <w:rFonts w:ascii="Times New Roman" w:hAnsi="Times New Roman" w:cs="Times New Roman"/>
        </w:rPr>
        <w:t xml:space="preserve"> tiešās pārvaldes darbinieku </w:t>
      </w:r>
      <w:r w:rsidR="00E44EB6" w:rsidRPr="00C01AAB">
        <w:rPr>
          <w:rFonts w:ascii="Times New Roman" w:hAnsi="Times New Roman" w:cs="Times New Roman"/>
        </w:rPr>
        <w:t>skaits, kas to izmanto, vērtība, piemēram, 10</w:t>
      </w:r>
      <w:r w:rsidR="002124BC">
        <w:rPr>
          <w:rFonts w:ascii="Times New Roman" w:hAnsi="Times New Roman" w:cs="Times New Roman"/>
        </w:rPr>
        <w:t> </w:t>
      </w:r>
      <w:r w:rsidR="00E44EB6" w:rsidRPr="00C01AAB">
        <w:rPr>
          <w:rFonts w:ascii="Times New Roman" w:hAnsi="Times New Roman" w:cs="Times New Roman"/>
        </w:rPr>
        <w:t>000</w:t>
      </w:r>
      <w:r w:rsidR="002124BC">
        <w:rPr>
          <w:rFonts w:ascii="Times New Roman" w:hAnsi="Times New Roman" w:cs="Times New Roman"/>
        </w:rPr>
        <w:t>,</w:t>
      </w:r>
      <w:r w:rsidR="00E44EB6" w:rsidRPr="00C01AAB">
        <w:rPr>
          <w:rFonts w:ascii="Times New Roman" w:hAnsi="Times New Roman" w:cs="Times New Roman"/>
        </w:rPr>
        <w:t xml:space="preserve"> un sasniegšanas laiks – 2026</w:t>
      </w:r>
      <w:r w:rsidR="00ED4181">
        <w:rPr>
          <w:rFonts w:ascii="Times New Roman" w:hAnsi="Times New Roman" w:cs="Times New Roman"/>
        </w:rPr>
        <w:t>. gads.</w:t>
      </w:r>
    </w:p>
  </w:footnote>
  <w:footnote w:id="8">
    <w:p w14:paraId="5BC70012" w14:textId="645D8D2D" w:rsidR="00980D40" w:rsidRDefault="00980D40" w:rsidP="00B20F92">
      <w:pPr>
        <w:pStyle w:val="FootnoteText"/>
        <w:ind w:left="142" w:hanging="142"/>
        <w:jc w:val="both"/>
      </w:pPr>
      <w:r w:rsidRPr="00C01AAB">
        <w:rPr>
          <w:rStyle w:val="FootnoteReference"/>
          <w:rFonts w:ascii="Times New Roman" w:hAnsi="Times New Roman" w:cs="Times New Roman"/>
        </w:rPr>
        <w:footnoteRef/>
      </w:r>
      <w:r w:rsidRPr="00C01AAB">
        <w:rPr>
          <w:rFonts w:ascii="Times New Roman" w:hAnsi="Times New Roman" w:cs="Times New Roman"/>
        </w:rPr>
        <w:t xml:space="preserve"> </w:t>
      </w:r>
      <w:r w:rsidRPr="00C01AAB">
        <w:rPr>
          <w:rFonts w:ascii="Times New Roman" w:hAnsi="Times New Roman" w:cs="Times New Roman"/>
        </w:rPr>
        <w:t xml:space="preserve">PVN </w:t>
      </w:r>
      <w:r w:rsidR="00252C93" w:rsidRPr="00C01AAB">
        <w:rPr>
          <w:rFonts w:ascii="Times New Roman" w:hAnsi="Times New Roman" w:cs="Times New Roman"/>
        </w:rPr>
        <w:t xml:space="preserve">netiek attiecināts </w:t>
      </w:r>
      <w:r w:rsidR="00F160C5">
        <w:rPr>
          <w:rFonts w:ascii="Times New Roman" w:hAnsi="Times New Roman" w:cs="Times New Roman"/>
        </w:rPr>
        <w:t xml:space="preserve">uz </w:t>
      </w:r>
      <w:r w:rsidR="00252C93" w:rsidRPr="00C01AAB">
        <w:rPr>
          <w:rFonts w:ascii="Times New Roman" w:hAnsi="Times New Roman" w:cs="Times New Roman"/>
        </w:rPr>
        <w:t xml:space="preserve">projektu īstenotājiem, kas to var attiecināt patstāvīgi. Pārējie projektu īstenotāji var pieprasīt to attiecināt, norādot </w:t>
      </w:r>
      <w:r w:rsidR="00ED4181">
        <w:rPr>
          <w:rFonts w:ascii="Times New Roman" w:hAnsi="Times New Roman" w:cs="Times New Roman"/>
        </w:rPr>
        <w:t>apmēru</w:t>
      </w:r>
      <w:r w:rsidR="00252C93" w:rsidRPr="00C01AAB">
        <w:rPr>
          <w:rFonts w:ascii="Times New Roman" w:hAnsi="Times New Roman" w:cs="Times New Roman"/>
        </w:rPr>
        <w:t xml:space="preserve"> un saskaņojot</w:t>
      </w:r>
      <w:r w:rsidR="00252C93">
        <w:rPr>
          <w:rFonts w:ascii="Times New Roman" w:hAnsi="Times New Roman" w:cs="Times New Roman"/>
        </w:rPr>
        <w:t xml:space="preserve"> </w:t>
      </w:r>
      <w:r w:rsidR="00ED4181">
        <w:rPr>
          <w:rFonts w:ascii="Times New Roman" w:hAnsi="Times New Roman" w:cs="Times New Roman"/>
        </w:rPr>
        <w:t xml:space="preserve">to </w:t>
      </w:r>
      <w:r w:rsidR="00252C93">
        <w:rPr>
          <w:rFonts w:ascii="Times New Roman" w:hAnsi="Times New Roman" w:cs="Times New Roman"/>
        </w:rPr>
        <w:t>ar Finanšu ministriju</w:t>
      </w:r>
      <w:r w:rsidR="00ED4181">
        <w:rPr>
          <w:rFonts w:ascii="Times New Roman" w:hAnsi="Times New Roman" w:cs="Times New Roman"/>
        </w:rPr>
        <w:t>.</w:t>
      </w:r>
      <w:r w:rsidR="00252C93">
        <w:rPr>
          <w:rFonts w:ascii="Times New Roman" w:hAnsi="Times New Roman" w:cs="Times New Roman"/>
        </w:rPr>
        <w:t xml:space="preserve"> </w:t>
      </w:r>
    </w:p>
  </w:footnote>
  <w:footnote w:id="9">
    <w:p w14:paraId="60A885A4" w14:textId="135A8122" w:rsidR="00C70618" w:rsidRPr="00252C93" w:rsidRDefault="00C70618" w:rsidP="00B20F92">
      <w:pPr>
        <w:pStyle w:val="FootnoteText"/>
        <w:ind w:left="142" w:hanging="142"/>
        <w:jc w:val="both"/>
        <w:rPr>
          <w:i/>
          <w:iCs/>
        </w:rPr>
      </w:pPr>
      <w:r w:rsidRPr="00ED4181">
        <w:rPr>
          <w:rFonts w:ascii="Times New Roman" w:hAnsi="Times New Roman" w:cs="Times New Roman"/>
          <w:vertAlign w:val="superscript"/>
        </w:rPr>
        <w:footnoteRef/>
      </w:r>
      <w:r w:rsidRPr="00252C93">
        <w:rPr>
          <w:rFonts w:ascii="Times New Roman" w:hAnsi="Times New Roman" w:cs="Times New Roman"/>
        </w:rPr>
        <w:t xml:space="preserve"> Avansa maksājumi ir attiecināmi uz projektu īstenotājiem, kas nav valsts tiešās pārvaldes institūcijas</w:t>
      </w:r>
      <w:r w:rsidR="00252C93" w:rsidRPr="00252C93">
        <w:rPr>
          <w:rFonts w:ascii="Times New Roman" w:hAnsi="Times New Roman" w:cs="Times New Roman"/>
        </w:rPr>
        <w:t xml:space="preserve">. Jānorāda </w:t>
      </w:r>
      <w:r w:rsidR="00ED4181">
        <w:rPr>
          <w:rFonts w:ascii="Times New Roman" w:hAnsi="Times New Roman" w:cs="Times New Roman"/>
        </w:rPr>
        <w:t>apmērs</w:t>
      </w:r>
      <w:r w:rsidR="00252C93" w:rsidRPr="00252C93">
        <w:rPr>
          <w:rFonts w:ascii="Times New Roman" w:hAnsi="Times New Roman" w:cs="Times New Roman"/>
        </w:rPr>
        <w:t>, kas nepārsniedz 30</w:t>
      </w:r>
      <w:r w:rsidR="00ED4181">
        <w:rPr>
          <w:rFonts w:ascii="Times New Roman" w:hAnsi="Times New Roman" w:cs="Times New Roman"/>
        </w:rPr>
        <w:t xml:space="preserve"> </w:t>
      </w:r>
      <w:r w:rsidR="00252C93" w:rsidRPr="00252C93">
        <w:rPr>
          <w:rFonts w:ascii="Times New Roman" w:hAnsi="Times New Roman" w:cs="Times New Roman"/>
        </w:rPr>
        <w:t>% no attiecināmo izmaksu kopsummas</w:t>
      </w:r>
      <w:r w:rsidR="006A53D0">
        <w:rPr>
          <w:rFonts w:ascii="Times New Roman" w:hAnsi="Times New Roman" w:cs="Times New Roman"/>
        </w:rPr>
        <w:t>,</w:t>
      </w:r>
      <w:r w:rsidR="00252C93" w:rsidRPr="00252C93">
        <w:rPr>
          <w:rFonts w:ascii="Times New Roman" w:hAnsi="Times New Roman" w:cs="Times New Roman"/>
        </w:rPr>
        <w:t xml:space="preserve"> un jāsaskaņo ar Finanšu ministriju</w:t>
      </w:r>
      <w:r w:rsidR="00ED4181">
        <w:rPr>
          <w:rFonts w:ascii="Times New Roman" w:hAnsi="Times New Roman" w:cs="Times New Roman"/>
        </w:rPr>
        <w:t>.</w:t>
      </w:r>
    </w:p>
  </w:footnote>
  <w:footnote w:id="10">
    <w:p w14:paraId="107C2F84" w14:textId="7407E5BA" w:rsidR="00906E3B" w:rsidRPr="00924975" w:rsidRDefault="00906E3B" w:rsidP="00B20F92">
      <w:pPr>
        <w:pStyle w:val="FootnoteText"/>
        <w:ind w:left="142" w:hanging="142"/>
        <w:jc w:val="both"/>
        <w:rPr>
          <w:rFonts w:ascii="Times New Roman" w:hAnsi="Times New Roman" w:cs="Times New Roman"/>
        </w:rPr>
      </w:pPr>
      <w:r w:rsidRPr="00EF3F96">
        <w:rPr>
          <w:rFonts w:ascii="Times New Roman" w:hAnsi="Times New Roman" w:cs="Times New Roman"/>
          <w:vertAlign w:val="superscript"/>
        </w:rPr>
        <w:footnoteRef/>
      </w:r>
      <w:r w:rsidRPr="00DD046C">
        <w:rPr>
          <w:rFonts w:ascii="Times New Roman" w:hAnsi="Times New Roman" w:cs="Times New Roman"/>
        </w:rPr>
        <w:t xml:space="preserve"> </w:t>
      </w:r>
      <w:r w:rsidR="009818E4">
        <w:rPr>
          <w:rFonts w:ascii="Times New Roman" w:hAnsi="Times New Roman" w:cs="Times New Roman"/>
        </w:rPr>
        <w:t>Apmērs</w:t>
      </w:r>
      <w:r w:rsidRPr="00DD046C">
        <w:rPr>
          <w:rFonts w:ascii="Times New Roman" w:hAnsi="Times New Roman" w:cs="Times New Roman"/>
        </w:rPr>
        <w:t>, ko nedrīkst pārsniegt</w:t>
      </w:r>
      <w:r>
        <w:rPr>
          <w:rFonts w:ascii="Times New Roman" w:hAnsi="Times New Roman" w:cs="Times New Roman"/>
        </w:rPr>
        <w:t>,</w:t>
      </w:r>
      <w:r w:rsidRPr="00DD046C">
        <w:rPr>
          <w:rFonts w:ascii="Times New Roman" w:hAnsi="Times New Roman" w:cs="Times New Roman"/>
        </w:rPr>
        <w:t xml:space="preserve"> nesaskaņojot grozījumus Ministru kabinetā. Ja ierobežojumi uz konkrēto </w:t>
      </w:r>
      <w:r w:rsidRPr="00924975">
        <w:rPr>
          <w:rFonts w:ascii="Times New Roman" w:hAnsi="Times New Roman" w:cs="Times New Roman"/>
        </w:rPr>
        <w:t xml:space="preserve">pozīciju nav attiecināmi, tad norāda </w:t>
      </w:r>
      <w:r w:rsidR="009818E4" w:rsidRPr="00924975">
        <w:rPr>
          <w:rFonts w:ascii="Times New Roman" w:hAnsi="Times New Roman" w:cs="Times New Roman"/>
          <w:shd w:val="clear" w:color="auto" w:fill="FFFFFF"/>
        </w:rPr>
        <w:t>"</w:t>
      </w:r>
      <w:r w:rsidRPr="00924975">
        <w:rPr>
          <w:rFonts w:ascii="Times New Roman" w:hAnsi="Times New Roman" w:cs="Times New Roman"/>
        </w:rPr>
        <w:t>n/a</w:t>
      </w:r>
      <w:r w:rsidR="009818E4" w:rsidRPr="00924975">
        <w:rPr>
          <w:rFonts w:ascii="Times New Roman" w:hAnsi="Times New Roman" w:cs="Times New Roman"/>
          <w:shd w:val="clear" w:color="auto" w:fill="FFFFFF"/>
        </w:rPr>
        <w:t>"</w:t>
      </w:r>
      <w:r w:rsidRPr="00924975">
        <w:rPr>
          <w:rFonts w:ascii="Times New Roman" w:hAnsi="Times New Roman" w:cs="Times New Roman"/>
        </w:rPr>
        <w:t xml:space="preserve">. </w:t>
      </w:r>
    </w:p>
  </w:footnote>
  <w:footnote w:id="11">
    <w:p w14:paraId="3C8B73F2" w14:textId="5D7A0ECE" w:rsidR="00D85DC1" w:rsidRPr="005C0230" w:rsidRDefault="00D85DC1" w:rsidP="00B20F92">
      <w:pPr>
        <w:pStyle w:val="FootnoteText"/>
        <w:ind w:left="198" w:hanging="198"/>
        <w:jc w:val="both"/>
        <w:rPr>
          <w:rFonts w:ascii="Times New Roman" w:hAnsi="Times New Roman" w:cs="Times New Roman"/>
        </w:rPr>
      </w:pPr>
      <w:r w:rsidRPr="005C0230">
        <w:rPr>
          <w:rStyle w:val="FootnoteReference"/>
          <w:rFonts w:ascii="Times New Roman" w:hAnsi="Times New Roman" w:cs="Times New Roman"/>
        </w:rPr>
        <w:footnoteRef/>
      </w:r>
      <w:r w:rsidRPr="005C0230">
        <w:rPr>
          <w:rFonts w:ascii="Times New Roman" w:hAnsi="Times New Roman" w:cs="Times New Roman"/>
        </w:rPr>
        <w:t xml:space="preserve"> Informācija, kas norādīta </w:t>
      </w:r>
      <w:r w:rsidR="00845DBF">
        <w:rPr>
          <w:rFonts w:ascii="Times New Roman" w:hAnsi="Times New Roman" w:cs="Times New Roman"/>
        </w:rPr>
        <w:t>M</w:t>
      </w:r>
      <w:r w:rsidR="004C7606">
        <w:rPr>
          <w:rFonts w:ascii="Times New Roman" w:hAnsi="Times New Roman" w:cs="Times New Roman"/>
        </w:rPr>
        <w:t>inistru kabineta</w:t>
      </w:r>
      <w:r w:rsidR="00845DBF">
        <w:rPr>
          <w:rFonts w:ascii="Times New Roman" w:hAnsi="Times New Roman" w:cs="Times New Roman"/>
        </w:rPr>
        <w:t xml:space="preserve"> </w:t>
      </w:r>
      <w:r w:rsidRPr="005C0230">
        <w:rPr>
          <w:rFonts w:ascii="Times New Roman" w:hAnsi="Times New Roman" w:cs="Times New Roman"/>
        </w:rPr>
        <w:t xml:space="preserve">2021. gada 31. augusta noteikumu Nr. 597 </w:t>
      </w:r>
      <w:r w:rsidR="009818E4" w:rsidRPr="009818E4">
        <w:rPr>
          <w:rFonts w:ascii="Times New Roman" w:hAnsi="Times New Roman" w:cs="Times New Roman"/>
          <w:shd w:val="clear" w:color="auto" w:fill="FFFFFF"/>
        </w:rPr>
        <w:t>"</w:t>
      </w:r>
      <w:r w:rsidRPr="005C0230">
        <w:rPr>
          <w:rFonts w:ascii="Times New Roman" w:hAnsi="Times New Roman" w:cs="Times New Roman"/>
        </w:rPr>
        <w:t>Valsts informācijas sistēmu attīstības projektu uzraudzības kārtība</w:t>
      </w:r>
      <w:r w:rsidR="009818E4" w:rsidRPr="009818E4">
        <w:rPr>
          <w:rFonts w:ascii="Times New Roman" w:hAnsi="Times New Roman" w:cs="Times New Roman"/>
          <w:shd w:val="clear" w:color="auto" w:fill="FFFFFF"/>
        </w:rPr>
        <w:t>"</w:t>
      </w:r>
      <w:r w:rsidR="00876B2D">
        <w:rPr>
          <w:rFonts w:ascii="Times New Roman" w:hAnsi="Times New Roman" w:cs="Times New Roman"/>
        </w:rPr>
        <w:t xml:space="preserve"> (</w:t>
      </w:r>
      <w:r w:rsidR="00DD15E4">
        <w:rPr>
          <w:rFonts w:ascii="Times New Roman" w:hAnsi="Times New Roman" w:cs="Times New Roman"/>
        </w:rPr>
        <w:t xml:space="preserve">tā sauktā </w:t>
      </w:r>
      <w:r w:rsidR="00876B2D">
        <w:rPr>
          <w:rFonts w:ascii="Times New Roman" w:hAnsi="Times New Roman" w:cs="Times New Roman"/>
        </w:rPr>
        <w:t>IKT būvvaldes kārtība)</w:t>
      </w:r>
      <w:r w:rsidRPr="005C0230">
        <w:rPr>
          <w:rFonts w:ascii="Times New Roman" w:hAnsi="Times New Roman" w:cs="Times New Roman"/>
        </w:rPr>
        <w:t xml:space="preserve"> 2</w:t>
      </w:r>
      <w:r w:rsidR="00A91088" w:rsidRPr="005C0230">
        <w:rPr>
          <w:rFonts w:ascii="Times New Roman" w:hAnsi="Times New Roman" w:cs="Times New Roman"/>
        </w:rPr>
        <w:t>.</w:t>
      </w:r>
      <w:r w:rsidR="00A91088">
        <w:rPr>
          <w:rFonts w:ascii="Times New Roman" w:hAnsi="Times New Roman" w:cs="Times New Roman"/>
        </w:rPr>
        <w:t> </w:t>
      </w:r>
      <w:r w:rsidRPr="005C0230">
        <w:rPr>
          <w:rFonts w:ascii="Times New Roman" w:hAnsi="Times New Roman" w:cs="Times New Roman"/>
        </w:rPr>
        <w:t xml:space="preserve">pielikuma </w:t>
      </w:r>
      <w:r w:rsidR="009818E4" w:rsidRPr="009818E4">
        <w:rPr>
          <w:rFonts w:ascii="Times New Roman" w:hAnsi="Times New Roman" w:cs="Times New Roman"/>
          <w:shd w:val="clear" w:color="auto" w:fill="FFFFFF"/>
        </w:rPr>
        <w:t>"</w:t>
      </w:r>
      <w:r w:rsidRPr="005C0230">
        <w:rPr>
          <w:rFonts w:ascii="Times New Roman" w:hAnsi="Times New Roman" w:cs="Times New Roman"/>
        </w:rPr>
        <w:t>Valsts informācijas sistēmas attīstības aktivitātes apraksts</w:t>
      </w:r>
      <w:r w:rsidR="009818E4" w:rsidRPr="009818E4">
        <w:rPr>
          <w:rFonts w:ascii="Times New Roman" w:hAnsi="Times New Roman" w:cs="Times New Roman"/>
          <w:shd w:val="clear" w:color="auto" w:fill="FFFFFF"/>
        </w:rPr>
        <w:t>"</w:t>
      </w:r>
      <w:r w:rsidR="00564F23">
        <w:rPr>
          <w:rFonts w:ascii="Times New Roman" w:hAnsi="Times New Roman" w:cs="Times New Roman"/>
        </w:rPr>
        <w:t xml:space="preserve"> </w:t>
      </w:r>
      <w:r w:rsidRPr="005C0230">
        <w:rPr>
          <w:rFonts w:ascii="Times New Roman" w:hAnsi="Times New Roman" w:cs="Times New Roman"/>
        </w:rPr>
        <w:t xml:space="preserve">6.1. </w:t>
      </w:r>
      <w:r w:rsidR="00845DBF">
        <w:rPr>
          <w:rFonts w:ascii="Times New Roman" w:hAnsi="Times New Roman" w:cs="Times New Roman"/>
        </w:rPr>
        <w:t>apakš</w:t>
      </w:r>
      <w:r w:rsidRPr="005C0230">
        <w:rPr>
          <w:rFonts w:ascii="Times New Roman" w:hAnsi="Times New Roman" w:cs="Times New Roman"/>
        </w:rPr>
        <w:t>punktā</w:t>
      </w:r>
      <w:r w:rsidR="009818E4">
        <w:rPr>
          <w:rFonts w:ascii="Times New Roman" w:hAnsi="Times New Roman" w:cs="Times New Roman"/>
        </w:rPr>
        <w:t>.</w:t>
      </w:r>
    </w:p>
  </w:footnote>
  <w:footnote w:id="12">
    <w:p w14:paraId="1500877B" w14:textId="27B1B0F5" w:rsidR="002B7990" w:rsidRPr="002B7990" w:rsidRDefault="002B7990" w:rsidP="00B20F92">
      <w:pPr>
        <w:pStyle w:val="FootnoteText"/>
        <w:ind w:left="198" w:hanging="198"/>
        <w:jc w:val="both"/>
        <w:rPr>
          <w:rFonts w:ascii="Times New Roman" w:hAnsi="Times New Roman" w:cs="Times New Roman"/>
        </w:rPr>
      </w:pPr>
      <w:r w:rsidRPr="002B7990">
        <w:rPr>
          <w:rStyle w:val="FootnoteReference"/>
          <w:rFonts w:ascii="Times New Roman" w:hAnsi="Times New Roman" w:cs="Times New Roman"/>
        </w:rPr>
        <w:footnoteRef/>
      </w:r>
      <w:r w:rsidRPr="002B7990">
        <w:rPr>
          <w:rFonts w:ascii="Times New Roman" w:hAnsi="Times New Roman" w:cs="Times New Roman"/>
        </w:rPr>
        <w:t xml:space="preserve"> </w:t>
      </w:r>
      <w:r w:rsidR="00DD15E4">
        <w:rPr>
          <w:rFonts w:ascii="Times New Roman" w:hAnsi="Times New Roman" w:cs="Times New Roman"/>
        </w:rPr>
        <w:t xml:space="preserve">Tā sauktajā </w:t>
      </w:r>
      <w:r w:rsidR="00876B2D">
        <w:rPr>
          <w:rFonts w:ascii="Times New Roman" w:hAnsi="Times New Roman" w:cs="Times New Roman"/>
        </w:rPr>
        <w:t xml:space="preserve">IKT būvvaldes kārtībā jau saņemtā </w:t>
      </w:r>
      <w:r w:rsidRPr="002B7990">
        <w:rPr>
          <w:rFonts w:ascii="Times New Roman" w:hAnsi="Times New Roman" w:cs="Times New Roman"/>
        </w:rPr>
        <w:t>VARAM saskaņo</w:t>
      </w:r>
      <w:r w:rsidR="00876B2D">
        <w:rPr>
          <w:rFonts w:ascii="Times New Roman" w:hAnsi="Times New Roman" w:cs="Times New Roman"/>
        </w:rPr>
        <w:t xml:space="preserve">juma datums vai </w:t>
      </w:r>
      <w:r w:rsidRPr="002B7990">
        <w:rPr>
          <w:rFonts w:ascii="Times New Roman" w:hAnsi="Times New Roman" w:cs="Times New Roman"/>
        </w:rPr>
        <w:t>plānotais termiņš</w:t>
      </w:r>
      <w:r w:rsidR="00876B2D">
        <w:rPr>
          <w:rFonts w:ascii="Times New Roman" w:hAnsi="Times New Roman" w:cs="Times New Roman"/>
        </w:rPr>
        <w:t>, kad tas tiks saņemts</w:t>
      </w:r>
      <w:r w:rsidR="009818E4">
        <w:rPr>
          <w:rFonts w:ascii="Times New Roman" w:hAnsi="Times New Roman" w:cs="Times New Roman"/>
        </w:rPr>
        <w:t xml:space="preserve">. </w:t>
      </w:r>
    </w:p>
  </w:footnote>
  <w:footnote w:id="13">
    <w:p w14:paraId="1B0D9AFB" w14:textId="1229CBA9" w:rsidR="003D7C2B" w:rsidRPr="00E145FE" w:rsidRDefault="003D7C2B" w:rsidP="00B20F92">
      <w:pPr>
        <w:pStyle w:val="FootnoteText"/>
        <w:ind w:left="198" w:hanging="198"/>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Ja koplietošanas pakalpojuma attīstības plāns tiek iesniegts </w:t>
      </w:r>
      <w:r w:rsidR="00A70570" w:rsidRPr="00E145FE">
        <w:rPr>
          <w:rFonts w:ascii="Times New Roman" w:hAnsi="Times New Roman" w:cs="Times New Roman"/>
        </w:rPr>
        <w:t>vienlai</w:t>
      </w:r>
      <w:r w:rsidR="00A70570">
        <w:rPr>
          <w:rFonts w:ascii="Times New Roman" w:hAnsi="Times New Roman" w:cs="Times New Roman"/>
        </w:rPr>
        <w:t>kus</w:t>
      </w:r>
      <w:r w:rsidR="00A70570" w:rsidRPr="00E145FE">
        <w:rPr>
          <w:rFonts w:ascii="Times New Roman" w:hAnsi="Times New Roman" w:cs="Times New Roman"/>
        </w:rPr>
        <w:t xml:space="preserve"> </w:t>
      </w:r>
      <w:r w:rsidRPr="00E145FE">
        <w:rPr>
          <w:rFonts w:ascii="Times New Roman" w:hAnsi="Times New Roman" w:cs="Times New Roman"/>
        </w:rPr>
        <w:t>ar M</w:t>
      </w:r>
      <w:r>
        <w:rPr>
          <w:rFonts w:ascii="Times New Roman" w:hAnsi="Times New Roman" w:cs="Times New Roman"/>
        </w:rPr>
        <w:t>inistru kabineta</w:t>
      </w:r>
      <w:r w:rsidRPr="00E145FE">
        <w:rPr>
          <w:rFonts w:ascii="Times New Roman" w:hAnsi="Times New Roman" w:cs="Times New Roman"/>
        </w:rPr>
        <w:t xml:space="preserve"> rīkojumu par pr</w:t>
      </w:r>
      <w:r>
        <w:rPr>
          <w:rFonts w:ascii="Times New Roman" w:hAnsi="Times New Roman" w:cs="Times New Roman"/>
        </w:rPr>
        <w:t xml:space="preserve">ojekta atlases kārtu, par to </w:t>
      </w:r>
      <w:r w:rsidR="009818E4">
        <w:rPr>
          <w:rFonts w:ascii="Times New Roman" w:hAnsi="Times New Roman" w:cs="Times New Roman"/>
        </w:rPr>
        <w:t>pievieno</w:t>
      </w:r>
      <w:r w:rsidR="009818E4" w:rsidRPr="00E145FE">
        <w:rPr>
          <w:rFonts w:ascii="Times New Roman" w:hAnsi="Times New Roman" w:cs="Times New Roman"/>
        </w:rPr>
        <w:t xml:space="preserve"> </w:t>
      </w:r>
      <w:r w:rsidR="00A70570">
        <w:rPr>
          <w:rFonts w:ascii="Times New Roman" w:hAnsi="Times New Roman" w:cs="Times New Roman"/>
        </w:rPr>
        <w:t xml:space="preserve">attiecīgu </w:t>
      </w:r>
      <w:r w:rsidRPr="00E145FE">
        <w:rPr>
          <w:rFonts w:ascii="Times New Roman" w:hAnsi="Times New Roman" w:cs="Times New Roman"/>
        </w:rPr>
        <w:t>norādi</w:t>
      </w:r>
      <w:r w:rsidR="009818E4">
        <w:rPr>
          <w:rFonts w:ascii="Times New Roman" w:hAnsi="Times New Roman" w:cs="Times New Roman"/>
        </w:rPr>
        <w:t>.</w:t>
      </w:r>
    </w:p>
  </w:footnote>
  <w:footnote w:id="14">
    <w:p w14:paraId="2E2D7022" w14:textId="68505C30" w:rsidR="00880742" w:rsidRDefault="00880742" w:rsidP="00880742">
      <w:pPr>
        <w:pStyle w:val="FootnoteText"/>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sidR="00397F45">
        <w:rPr>
          <w:rFonts w:ascii="Times New Roman" w:hAnsi="Times New Roman" w:cs="Times New Roman"/>
        </w:rPr>
        <w:t>.</w:t>
      </w:r>
    </w:p>
  </w:footnote>
  <w:footnote w:id="15">
    <w:p w14:paraId="3BB6C7FE" w14:textId="2EABD808" w:rsidR="00E35787" w:rsidRPr="00435AD6" w:rsidRDefault="00E35787" w:rsidP="00B20F92">
      <w:pPr>
        <w:pStyle w:val="FootnoteText"/>
        <w:ind w:left="198" w:hanging="198"/>
        <w:jc w:val="both"/>
        <w:rPr>
          <w:rFonts w:ascii="Times New Roman" w:hAnsi="Times New Roman" w:cs="Times New Roman"/>
        </w:rPr>
      </w:pPr>
      <w:r w:rsidRPr="000A04F4">
        <w:rPr>
          <w:rStyle w:val="FootnoteReference"/>
          <w:rFonts w:ascii="Times New Roman" w:hAnsi="Times New Roman" w:cs="Times New Roman"/>
        </w:rPr>
        <w:footnoteRef/>
      </w:r>
      <w:r w:rsidR="002124BC">
        <w:rPr>
          <w:rFonts w:ascii="Times New Roman" w:hAnsi="Times New Roman" w:cs="Times New Roman"/>
        </w:rPr>
        <w:t> </w:t>
      </w:r>
      <w:proofErr w:type="spellStart"/>
      <w:r w:rsidR="000A04F4" w:rsidRPr="000A04F4">
        <w:rPr>
          <w:rFonts w:ascii="Times New Roman" w:hAnsi="Times New Roman" w:cs="Times New Roman"/>
        </w:rPr>
        <w:t>Tactics</w:t>
      </w:r>
      <w:proofErr w:type="spellEnd"/>
      <w:r w:rsidR="000A04F4" w:rsidRPr="000A04F4">
        <w:rPr>
          <w:rFonts w:ascii="Times New Roman" w:hAnsi="Times New Roman" w:cs="Times New Roman"/>
        </w:rPr>
        <w:t xml:space="preserve"> To </w:t>
      </w:r>
      <w:proofErr w:type="spellStart"/>
      <w:r w:rsidR="000A04F4" w:rsidRPr="000A04F4">
        <w:rPr>
          <w:rFonts w:ascii="Times New Roman" w:hAnsi="Times New Roman" w:cs="Times New Roman"/>
        </w:rPr>
        <w:t>Improve</w:t>
      </w:r>
      <w:proofErr w:type="spellEnd"/>
      <w:r w:rsidR="000A04F4" w:rsidRPr="000A04F4">
        <w:rPr>
          <w:rFonts w:ascii="Times New Roman" w:hAnsi="Times New Roman" w:cs="Times New Roman"/>
        </w:rPr>
        <w:t xml:space="preserve"> </w:t>
      </w:r>
      <w:proofErr w:type="spellStart"/>
      <w:r w:rsidR="000A04F4" w:rsidRPr="000A04F4">
        <w:rPr>
          <w:rFonts w:ascii="Times New Roman" w:hAnsi="Times New Roman" w:cs="Times New Roman"/>
        </w:rPr>
        <w:t>Employee</w:t>
      </w:r>
      <w:proofErr w:type="spellEnd"/>
      <w:r w:rsidR="000A04F4" w:rsidRPr="000A04F4">
        <w:rPr>
          <w:rFonts w:ascii="Times New Roman" w:hAnsi="Times New Roman" w:cs="Times New Roman"/>
        </w:rPr>
        <w:t xml:space="preserve"> </w:t>
      </w:r>
      <w:proofErr w:type="spellStart"/>
      <w:r w:rsidR="000A04F4" w:rsidRPr="000A04F4">
        <w:rPr>
          <w:rFonts w:ascii="Times New Roman" w:hAnsi="Times New Roman" w:cs="Times New Roman"/>
        </w:rPr>
        <w:t>Retention</w:t>
      </w:r>
      <w:proofErr w:type="spellEnd"/>
      <w:r w:rsidR="000A04F4" w:rsidRPr="000A04F4">
        <w:rPr>
          <w:rFonts w:ascii="Times New Roman" w:hAnsi="Times New Roman" w:cs="Times New Roman"/>
        </w:rPr>
        <w:t xml:space="preserve"> </w:t>
      </w:r>
      <w:proofErr w:type="spellStart"/>
      <w:r w:rsidR="000A04F4" w:rsidRPr="000A04F4">
        <w:rPr>
          <w:rFonts w:ascii="Times New Roman" w:hAnsi="Times New Roman" w:cs="Times New Roman"/>
        </w:rPr>
        <w:t>In</w:t>
      </w:r>
      <w:proofErr w:type="spellEnd"/>
      <w:r w:rsidR="000A04F4" w:rsidRPr="000A04F4">
        <w:rPr>
          <w:rFonts w:ascii="Times New Roman" w:hAnsi="Times New Roman" w:cs="Times New Roman"/>
        </w:rPr>
        <w:t xml:space="preserve"> </w:t>
      </w:r>
      <w:proofErr w:type="spellStart"/>
      <w:r w:rsidR="000A04F4" w:rsidRPr="000A04F4">
        <w:rPr>
          <w:rFonts w:ascii="Times New Roman" w:hAnsi="Times New Roman" w:cs="Times New Roman"/>
        </w:rPr>
        <w:t>The</w:t>
      </w:r>
      <w:proofErr w:type="spellEnd"/>
      <w:r w:rsidR="000A04F4" w:rsidRPr="000A04F4">
        <w:rPr>
          <w:rFonts w:ascii="Times New Roman" w:hAnsi="Times New Roman" w:cs="Times New Roman"/>
        </w:rPr>
        <w:t xml:space="preserve"> </w:t>
      </w:r>
      <w:proofErr w:type="spellStart"/>
      <w:r w:rsidR="000A04F4" w:rsidRPr="000A04F4">
        <w:rPr>
          <w:rFonts w:ascii="Times New Roman" w:hAnsi="Times New Roman" w:cs="Times New Roman"/>
        </w:rPr>
        <w:t>Workforce</w:t>
      </w:r>
      <w:proofErr w:type="spellEnd"/>
      <w:r w:rsidR="000A04F4" w:rsidRPr="000A04F4">
        <w:rPr>
          <w:rFonts w:ascii="Times New Roman" w:hAnsi="Times New Roman" w:cs="Times New Roman"/>
        </w:rPr>
        <w:t xml:space="preserve"> </w:t>
      </w:r>
      <w:proofErr w:type="spellStart"/>
      <w:r w:rsidR="000A04F4" w:rsidRPr="000A04F4">
        <w:rPr>
          <w:rFonts w:ascii="Times New Roman" w:hAnsi="Times New Roman" w:cs="Times New Roman"/>
        </w:rPr>
        <w:t>War</w:t>
      </w:r>
      <w:proofErr w:type="spellEnd"/>
      <w:r w:rsidR="000A04F4">
        <w:rPr>
          <w:rFonts w:ascii="Times New Roman" w:hAnsi="Times New Roman" w:cs="Times New Roman"/>
        </w:rPr>
        <w:t xml:space="preserve">. Pieejams: </w:t>
      </w:r>
      <w:r w:rsidR="00152A5E" w:rsidRPr="00152A5E">
        <w:rPr>
          <w:rFonts w:ascii="Times New Roman" w:hAnsi="Times New Roman" w:cs="Times New Roman"/>
        </w:rPr>
        <w:t>https://elearningindustry.com/tactics-to-improve-employee-retention-in-the-workforce-war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noProof/>
        <w:sz w:val="24"/>
        <w:szCs w:val="24"/>
      </w:rPr>
      <w:id w:val="-609740330"/>
      <w:docPartObj>
        <w:docPartGallery w:val="Page Numbers (Top of Page)"/>
        <w:docPartUnique/>
      </w:docPartObj>
    </w:sdtPr>
    <w:sdtEndPr/>
    <w:sdtContent>
      <w:p w14:paraId="5282A268" w14:textId="27A33875" w:rsidR="005555B2" w:rsidRPr="00B20F92" w:rsidRDefault="005555B2" w:rsidP="00B20F92">
        <w:pPr>
          <w:pStyle w:val="Header"/>
          <w:jc w:val="center"/>
          <w:rPr>
            <w:rFonts w:ascii="Times New Roman" w:hAnsi="Times New Roman" w:cs="Times New Roman"/>
            <w:noProof/>
            <w:sz w:val="24"/>
            <w:szCs w:val="24"/>
          </w:rPr>
        </w:pPr>
        <w:r w:rsidRPr="005555B2">
          <w:rPr>
            <w:rFonts w:ascii="Times New Roman" w:hAnsi="Times New Roman" w:cs="Times New Roman"/>
            <w:noProof/>
            <w:sz w:val="24"/>
            <w:szCs w:val="24"/>
          </w:rPr>
          <w:fldChar w:fldCharType="begin"/>
        </w:r>
        <w:r w:rsidRPr="005555B2">
          <w:rPr>
            <w:rFonts w:ascii="Times New Roman" w:hAnsi="Times New Roman" w:cs="Times New Roman"/>
            <w:noProof/>
            <w:sz w:val="24"/>
            <w:szCs w:val="24"/>
          </w:rPr>
          <w:instrText xml:space="preserve"> PAGE   \* MERGEFORMAT </w:instrText>
        </w:r>
        <w:r w:rsidRPr="005555B2">
          <w:rPr>
            <w:rFonts w:ascii="Times New Roman" w:hAnsi="Times New Roman" w:cs="Times New Roman"/>
            <w:noProof/>
            <w:sz w:val="24"/>
            <w:szCs w:val="24"/>
          </w:rPr>
          <w:fldChar w:fldCharType="separate"/>
        </w:r>
        <w:r w:rsidRPr="005555B2">
          <w:rPr>
            <w:rFonts w:ascii="Times New Roman" w:hAnsi="Times New Roman" w:cs="Times New Roman"/>
            <w:noProof/>
            <w:sz w:val="24"/>
            <w:szCs w:val="24"/>
          </w:rPr>
          <w:t>2</w:t>
        </w:r>
        <w:r w:rsidRPr="005555B2">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B693F"/>
    <w:multiLevelType w:val="hybridMultilevel"/>
    <w:tmpl w:val="A6D6E906"/>
    <w:lvl w:ilvl="0" w:tplc="04260001">
      <w:start w:val="1"/>
      <w:numFmt w:val="bullet"/>
      <w:lvlText w:val=""/>
      <w:lvlJc w:val="left"/>
      <w:pPr>
        <w:ind w:left="720" w:hanging="360"/>
      </w:pPr>
      <w:rPr>
        <w:rFonts w:ascii="Symbol" w:hAnsi="Symbol" w:cs="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8C04144"/>
    <w:multiLevelType w:val="hybridMultilevel"/>
    <w:tmpl w:val="32F65A9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C9F2441"/>
    <w:multiLevelType w:val="hybridMultilevel"/>
    <w:tmpl w:val="8710F050"/>
    <w:lvl w:ilvl="0" w:tplc="CF00D92C">
      <w:start w:val="1"/>
      <w:numFmt w:val="bullet"/>
      <w:lvlText w:val="!"/>
      <w:lvlJc w:val="left"/>
      <w:pPr>
        <w:ind w:left="360" w:hanging="360"/>
      </w:pPr>
      <w:rPr>
        <w:rFonts w:ascii="Cooper Black" w:hAnsi="Cooper Black" w:hint="default"/>
        <w:color w:val="0000FF"/>
        <w:sz w:val="24"/>
        <w:szCs w:val="24"/>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5"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5221E7"/>
    <w:multiLevelType w:val="multilevel"/>
    <w:tmpl w:val="8E1C626C"/>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7" w15:restartNumberingAfterBreak="0">
    <w:nsid w:val="33E648EB"/>
    <w:multiLevelType w:val="hybridMultilevel"/>
    <w:tmpl w:val="E2E2BD1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3C5E3098"/>
    <w:multiLevelType w:val="multilevel"/>
    <w:tmpl w:val="CA3603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10"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ACD0215"/>
    <w:multiLevelType w:val="hybridMultilevel"/>
    <w:tmpl w:val="FA02C46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0"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F8F5D7D"/>
    <w:multiLevelType w:val="hybridMultilevel"/>
    <w:tmpl w:val="6F44EC62"/>
    <w:lvl w:ilvl="0" w:tplc="47668E58">
      <w:start w:val="8"/>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211236289">
    <w:abstractNumId w:val="18"/>
  </w:num>
  <w:num w:numId="2" w16cid:durableId="172453384">
    <w:abstractNumId w:val="11"/>
  </w:num>
  <w:num w:numId="3" w16cid:durableId="468322173">
    <w:abstractNumId w:val="19"/>
  </w:num>
  <w:num w:numId="4" w16cid:durableId="2117172205">
    <w:abstractNumId w:val="13"/>
  </w:num>
  <w:num w:numId="5" w16cid:durableId="922564136">
    <w:abstractNumId w:val="1"/>
  </w:num>
  <w:num w:numId="6" w16cid:durableId="1989435108">
    <w:abstractNumId w:val="16"/>
  </w:num>
  <w:num w:numId="7" w16cid:durableId="125198902">
    <w:abstractNumId w:val="9"/>
  </w:num>
  <w:num w:numId="8" w16cid:durableId="456335151">
    <w:abstractNumId w:val="5"/>
  </w:num>
  <w:num w:numId="9" w16cid:durableId="123277467">
    <w:abstractNumId w:val="14"/>
  </w:num>
  <w:num w:numId="10" w16cid:durableId="326175394">
    <w:abstractNumId w:val="15"/>
  </w:num>
  <w:num w:numId="11" w16cid:durableId="273249996">
    <w:abstractNumId w:val="10"/>
  </w:num>
  <w:num w:numId="12" w16cid:durableId="132456075">
    <w:abstractNumId w:val="2"/>
  </w:num>
  <w:num w:numId="13" w16cid:durableId="1350912526">
    <w:abstractNumId w:val="20"/>
  </w:num>
  <w:num w:numId="14" w16cid:durableId="436487915">
    <w:abstractNumId w:val="12"/>
  </w:num>
  <w:num w:numId="15" w16cid:durableId="1618565005">
    <w:abstractNumId w:val="21"/>
  </w:num>
  <w:num w:numId="16" w16cid:durableId="1719206004">
    <w:abstractNumId w:val="3"/>
  </w:num>
  <w:num w:numId="17" w16cid:durableId="1266771698">
    <w:abstractNumId w:val="6"/>
  </w:num>
  <w:num w:numId="18" w16cid:durableId="960574880">
    <w:abstractNumId w:val="0"/>
  </w:num>
  <w:num w:numId="19" w16cid:durableId="1175609633">
    <w:abstractNumId w:val="17"/>
  </w:num>
  <w:num w:numId="20" w16cid:durableId="1064795735">
    <w:abstractNumId w:val="4"/>
  </w:num>
  <w:num w:numId="21" w16cid:durableId="631835477">
    <w:abstractNumId w:val="7"/>
  </w:num>
  <w:num w:numId="22" w16cid:durableId="1905605466">
    <w:abstractNumId w:val="22"/>
  </w:num>
  <w:num w:numId="23" w16cid:durableId="3322215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2375"/>
    <w:rsid w:val="000030D9"/>
    <w:rsid w:val="000033F1"/>
    <w:rsid w:val="0000393C"/>
    <w:rsid w:val="0000435C"/>
    <w:rsid w:val="000043B2"/>
    <w:rsid w:val="0000565C"/>
    <w:rsid w:val="00007FB0"/>
    <w:rsid w:val="000103FC"/>
    <w:rsid w:val="00010825"/>
    <w:rsid w:val="00012872"/>
    <w:rsid w:val="00013596"/>
    <w:rsid w:val="00014BFF"/>
    <w:rsid w:val="0002134B"/>
    <w:rsid w:val="000235AD"/>
    <w:rsid w:val="00023902"/>
    <w:rsid w:val="00023CED"/>
    <w:rsid w:val="00026091"/>
    <w:rsid w:val="000266C1"/>
    <w:rsid w:val="00026926"/>
    <w:rsid w:val="000277D4"/>
    <w:rsid w:val="00030FE1"/>
    <w:rsid w:val="00031556"/>
    <w:rsid w:val="00033830"/>
    <w:rsid w:val="000344B5"/>
    <w:rsid w:val="00037323"/>
    <w:rsid w:val="00037916"/>
    <w:rsid w:val="000415C0"/>
    <w:rsid w:val="000415DC"/>
    <w:rsid w:val="00041979"/>
    <w:rsid w:val="00042D78"/>
    <w:rsid w:val="00043B96"/>
    <w:rsid w:val="00044D54"/>
    <w:rsid w:val="00045CE7"/>
    <w:rsid w:val="000466D6"/>
    <w:rsid w:val="000500BF"/>
    <w:rsid w:val="000500F7"/>
    <w:rsid w:val="00050C03"/>
    <w:rsid w:val="00051173"/>
    <w:rsid w:val="00051F71"/>
    <w:rsid w:val="00052944"/>
    <w:rsid w:val="000538AE"/>
    <w:rsid w:val="00053C15"/>
    <w:rsid w:val="00055ACF"/>
    <w:rsid w:val="000569C9"/>
    <w:rsid w:val="00056C8C"/>
    <w:rsid w:val="00057D4E"/>
    <w:rsid w:val="00062A14"/>
    <w:rsid w:val="0006372E"/>
    <w:rsid w:val="00064422"/>
    <w:rsid w:val="000660DD"/>
    <w:rsid w:val="000674EA"/>
    <w:rsid w:val="000744B5"/>
    <w:rsid w:val="0007523C"/>
    <w:rsid w:val="00076276"/>
    <w:rsid w:val="00076C8D"/>
    <w:rsid w:val="00082981"/>
    <w:rsid w:val="00083E51"/>
    <w:rsid w:val="000847FF"/>
    <w:rsid w:val="00084B53"/>
    <w:rsid w:val="00086C71"/>
    <w:rsid w:val="00087E27"/>
    <w:rsid w:val="00090FE6"/>
    <w:rsid w:val="000925E8"/>
    <w:rsid w:val="00092D88"/>
    <w:rsid w:val="000941A6"/>
    <w:rsid w:val="0009514B"/>
    <w:rsid w:val="000A04F4"/>
    <w:rsid w:val="000A0772"/>
    <w:rsid w:val="000A6191"/>
    <w:rsid w:val="000A762E"/>
    <w:rsid w:val="000A7A2B"/>
    <w:rsid w:val="000B0A0F"/>
    <w:rsid w:val="000B1497"/>
    <w:rsid w:val="000B3745"/>
    <w:rsid w:val="000B4AD5"/>
    <w:rsid w:val="000B4F98"/>
    <w:rsid w:val="000B6A4E"/>
    <w:rsid w:val="000C0B58"/>
    <w:rsid w:val="000C16DD"/>
    <w:rsid w:val="000C1862"/>
    <w:rsid w:val="000C19A7"/>
    <w:rsid w:val="000C49BB"/>
    <w:rsid w:val="000C4A00"/>
    <w:rsid w:val="000C4AAB"/>
    <w:rsid w:val="000C4E65"/>
    <w:rsid w:val="000C4EC6"/>
    <w:rsid w:val="000D568E"/>
    <w:rsid w:val="000D5E55"/>
    <w:rsid w:val="000D6E58"/>
    <w:rsid w:val="000E0100"/>
    <w:rsid w:val="000E0D80"/>
    <w:rsid w:val="000E19C7"/>
    <w:rsid w:val="000E1D32"/>
    <w:rsid w:val="000E1F12"/>
    <w:rsid w:val="000E785D"/>
    <w:rsid w:val="000F2705"/>
    <w:rsid w:val="000F2A6B"/>
    <w:rsid w:val="000F42FE"/>
    <w:rsid w:val="000F75DE"/>
    <w:rsid w:val="00100F6E"/>
    <w:rsid w:val="00101889"/>
    <w:rsid w:val="00104171"/>
    <w:rsid w:val="00106705"/>
    <w:rsid w:val="00112375"/>
    <w:rsid w:val="0011736C"/>
    <w:rsid w:val="001179A4"/>
    <w:rsid w:val="00120412"/>
    <w:rsid w:val="00121823"/>
    <w:rsid w:val="001233A5"/>
    <w:rsid w:val="00124A26"/>
    <w:rsid w:val="00124FEB"/>
    <w:rsid w:val="0012526F"/>
    <w:rsid w:val="00125AF4"/>
    <w:rsid w:val="0012638E"/>
    <w:rsid w:val="0012760D"/>
    <w:rsid w:val="00130560"/>
    <w:rsid w:val="00130663"/>
    <w:rsid w:val="00130B12"/>
    <w:rsid w:val="0013144B"/>
    <w:rsid w:val="00133BF9"/>
    <w:rsid w:val="001343F0"/>
    <w:rsid w:val="00142CBB"/>
    <w:rsid w:val="0014478E"/>
    <w:rsid w:val="00146581"/>
    <w:rsid w:val="00146763"/>
    <w:rsid w:val="00146D10"/>
    <w:rsid w:val="001479B0"/>
    <w:rsid w:val="00147EC5"/>
    <w:rsid w:val="001524D6"/>
    <w:rsid w:val="001529AB"/>
    <w:rsid w:val="00152A5E"/>
    <w:rsid w:val="00156558"/>
    <w:rsid w:val="00157F3A"/>
    <w:rsid w:val="0016080A"/>
    <w:rsid w:val="00162C0C"/>
    <w:rsid w:val="00164502"/>
    <w:rsid w:val="001658D0"/>
    <w:rsid w:val="0016694C"/>
    <w:rsid w:val="001670B6"/>
    <w:rsid w:val="00170BBB"/>
    <w:rsid w:val="00172F3C"/>
    <w:rsid w:val="00173BF3"/>
    <w:rsid w:val="00176858"/>
    <w:rsid w:val="001850DC"/>
    <w:rsid w:val="001853B0"/>
    <w:rsid w:val="00187EEE"/>
    <w:rsid w:val="001910D1"/>
    <w:rsid w:val="0019141F"/>
    <w:rsid w:val="00193629"/>
    <w:rsid w:val="00194354"/>
    <w:rsid w:val="001956DB"/>
    <w:rsid w:val="0019620A"/>
    <w:rsid w:val="001A3CB9"/>
    <w:rsid w:val="001A4CA5"/>
    <w:rsid w:val="001A5092"/>
    <w:rsid w:val="001A5222"/>
    <w:rsid w:val="001A57A1"/>
    <w:rsid w:val="001A5AF6"/>
    <w:rsid w:val="001A7DA9"/>
    <w:rsid w:val="001B019B"/>
    <w:rsid w:val="001B2219"/>
    <w:rsid w:val="001B2DFD"/>
    <w:rsid w:val="001B3D00"/>
    <w:rsid w:val="001B4B83"/>
    <w:rsid w:val="001B6435"/>
    <w:rsid w:val="001B6A8F"/>
    <w:rsid w:val="001B7C16"/>
    <w:rsid w:val="001C3305"/>
    <w:rsid w:val="001C33A8"/>
    <w:rsid w:val="001C3748"/>
    <w:rsid w:val="001C3F34"/>
    <w:rsid w:val="001C59D6"/>
    <w:rsid w:val="001C6218"/>
    <w:rsid w:val="001C6608"/>
    <w:rsid w:val="001C663D"/>
    <w:rsid w:val="001D097F"/>
    <w:rsid w:val="001D34AA"/>
    <w:rsid w:val="001D40A1"/>
    <w:rsid w:val="001E0791"/>
    <w:rsid w:val="001E0A20"/>
    <w:rsid w:val="001E2EE4"/>
    <w:rsid w:val="001E3574"/>
    <w:rsid w:val="001E4302"/>
    <w:rsid w:val="001E50E2"/>
    <w:rsid w:val="001E760A"/>
    <w:rsid w:val="001F1261"/>
    <w:rsid w:val="001F17EE"/>
    <w:rsid w:val="001F3490"/>
    <w:rsid w:val="001F4DBC"/>
    <w:rsid w:val="001F5B2C"/>
    <w:rsid w:val="001F5F93"/>
    <w:rsid w:val="001F76B0"/>
    <w:rsid w:val="00200240"/>
    <w:rsid w:val="00201F7A"/>
    <w:rsid w:val="002025A5"/>
    <w:rsid w:val="00203643"/>
    <w:rsid w:val="0020525F"/>
    <w:rsid w:val="002054B2"/>
    <w:rsid w:val="00205AF9"/>
    <w:rsid w:val="00210CD1"/>
    <w:rsid w:val="002124BC"/>
    <w:rsid w:val="00212C6E"/>
    <w:rsid w:val="0021598E"/>
    <w:rsid w:val="00216EBD"/>
    <w:rsid w:val="00217977"/>
    <w:rsid w:val="00222556"/>
    <w:rsid w:val="00224708"/>
    <w:rsid w:val="0022495D"/>
    <w:rsid w:val="00225930"/>
    <w:rsid w:val="00225B3C"/>
    <w:rsid w:val="0023242F"/>
    <w:rsid w:val="002329DC"/>
    <w:rsid w:val="00233888"/>
    <w:rsid w:val="0023416A"/>
    <w:rsid w:val="00235A11"/>
    <w:rsid w:val="00236D9B"/>
    <w:rsid w:val="002377E8"/>
    <w:rsid w:val="002414E0"/>
    <w:rsid w:val="002432CB"/>
    <w:rsid w:val="002443AD"/>
    <w:rsid w:val="0024507C"/>
    <w:rsid w:val="00245A37"/>
    <w:rsid w:val="00245F66"/>
    <w:rsid w:val="00246CD6"/>
    <w:rsid w:val="002477BB"/>
    <w:rsid w:val="002506A5"/>
    <w:rsid w:val="00252C93"/>
    <w:rsid w:val="00255A16"/>
    <w:rsid w:val="00255E17"/>
    <w:rsid w:val="0025626F"/>
    <w:rsid w:val="00260A9F"/>
    <w:rsid w:val="00261D9D"/>
    <w:rsid w:val="00262901"/>
    <w:rsid w:val="00263C64"/>
    <w:rsid w:val="002649FA"/>
    <w:rsid w:val="0026536C"/>
    <w:rsid w:val="00267587"/>
    <w:rsid w:val="00267AE3"/>
    <w:rsid w:val="00267D28"/>
    <w:rsid w:val="00275C04"/>
    <w:rsid w:val="00276A1F"/>
    <w:rsid w:val="00276B13"/>
    <w:rsid w:val="002827C8"/>
    <w:rsid w:val="002843B9"/>
    <w:rsid w:val="00285E32"/>
    <w:rsid w:val="0028605C"/>
    <w:rsid w:val="0028708B"/>
    <w:rsid w:val="002876C5"/>
    <w:rsid w:val="00292EAB"/>
    <w:rsid w:val="002933D7"/>
    <w:rsid w:val="0029369F"/>
    <w:rsid w:val="002939A5"/>
    <w:rsid w:val="002A0B4F"/>
    <w:rsid w:val="002A0D44"/>
    <w:rsid w:val="002A14DF"/>
    <w:rsid w:val="002A6262"/>
    <w:rsid w:val="002B016B"/>
    <w:rsid w:val="002B1982"/>
    <w:rsid w:val="002B1D27"/>
    <w:rsid w:val="002B28DA"/>
    <w:rsid w:val="002B298B"/>
    <w:rsid w:val="002B4C4E"/>
    <w:rsid w:val="002B56E9"/>
    <w:rsid w:val="002B706F"/>
    <w:rsid w:val="002B7990"/>
    <w:rsid w:val="002C140E"/>
    <w:rsid w:val="002C18E4"/>
    <w:rsid w:val="002C46B9"/>
    <w:rsid w:val="002C5144"/>
    <w:rsid w:val="002C6FA3"/>
    <w:rsid w:val="002D08C2"/>
    <w:rsid w:val="002D0B06"/>
    <w:rsid w:val="002D40F0"/>
    <w:rsid w:val="002D5A81"/>
    <w:rsid w:val="002D734A"/>
    <w:rsid w:val="002D7E1C"/>
    <w:rsid w:val="002E2D7E"/>
    <w:rsid w:val="002E797A"/>
    <w:rsid w:val="002F1C7A"/>
    <w:rsid w:val="002F2243"/>
    <w:rsid w:val="002F2C39"/>
    <w:rsid w:val="002F34AA"/>
    <w:rsid w:val="002F449C"/>
    <w:rsid w:val="002F5D27"/>
    <w:rsid w:val="002F7ADD"/>
    <w:rsid w:val="003041A0"/>
    <w:rsid w:val="003066C9"/>
    <w:rsid w:val="00307949"/>
    <w:rsid w:val="00312BF5"/>
    <w:rsid w:val="00312F7B"/>
    <w:rsid w:val="00313010"/>
    <w:rsid w:val="003150B5"/>
    <w:rsid w:val="00315E7C"/>
    <w:rsid w:val="0031724B"/>
    <w:rsid w:val="00317ADB"/>
    <w:rsid w:val="00317E1C"/>
    <w:rsid w:val="00320966"/>
    <w:rsid w:val="00322293"/>
    <w:rsid w:val="00322904"/>
    <w:rsid w:val="00324785"/>
    <w:rsid w:val="00327063"/>
    <w:rsid w:val="00327D26"/>
    <w:rsid w:val="003310F2"/>
    <w:rsid w:val="00331607"/>
    <w:rsid w:val="0033332E"/>
    <w:rsid w:val="00333B73"/>
    <w:rsid w:val="00334CF3"/>
    <w:rsid w:val="00334F81"/>
    <w:rsid w:val="00340CDF"/>
    <w:rsid w:val="0034105E"/>
    <w:rsid w:val="0034434F"/>
    <w:rsid w:val="00344B51"/>
    <w:rsid w:val="00345BDE"/>
    <w:rsid w:val="00346062"/>
    <w:rsid w:val="0035089A"/>
    <w:rsid w:val="003549CD"/>
    <w:rsid w:val="00356263"/>
    <w:rsid w:val="00356955"/>
    <w:rsid w:val="00360738"/>
    <w:rsid w:val="00364E92"/>
    <w:rsid w:val="00365A95"/>
    <w:rsid w:val="00365C92"/>
    <w:rsid w:val="0036704F"/>
    <w:rsid w:val="003674E6"/>
    <w:rsid w:val="003678B1"/>
    <w:rsid w:val="0037222C"/>
    <w:rsid w:val="00373617"/>
    <w:rsid w:val="003740BE"/>
    <w:rsid w:val="00374192"/>
    <w:rsid w:val="003768B6"/>
    <w:rsid w:val="003849EA"/>
    <w:rsid w:val="00384D28"/>
    <w:rsid w:val="003859DC"/>
    <w:rsid w:val="003868BC"/>
    <w:rsid w:val="00387566"/>
    <w:rsid w:val="0039038D"/>
    <w:rsid w:val="003915F9"/>
    <w:rsid w:val="00393BF0"/>
    <w:rsid w:val="00393EEF"/>
    <w:rsid w:val="0039470E"/>
    <w:rsid w:val="00394797"/>
    <w:rsid w:val="00396726"/>
    <w:rsid w:val="00397F45"/>
    <w:rsid w:val="003A01D6"/>
    <w:rsid w:val="003A1F90"/>
    <w:rsid w:val="003A1F96"/>
    <w:rsid w:val="003A29ED"/>
    <w:rsid w:val="003A4210"/>
    <w:rsid w:val="003A456F"/>
    <w:rsid w:val="003A7FF7"/>
    <w:rsid w:val="003B34CC"/>
    <w:rsid w:val="003B37C9"/>
    <w:rsid w:val="003B3FEC"/>
    <w:rsid w:val="003B4174"/>
    <w:rsid w:val="003B41B2"/>
    <w:rsid w:val="003B5749"/>
    <w:rsid w:val="003B5C63"/>
    <w:rsid w:val="003B6D39"/>
    <w:rsid w:val="003B70BC"/>
    <w:rsid w:val="003C0D49"/>
    <w:rsid w:val="003C2B8D"/>
    <w:rsid w:val="003C3D2A"/>
    <w:rsid w:val="003C4DF3"/>
    <w:rsid w:val="003C6A5B"/>
    <w:rsid w:val="003C7B78"/>
    <w:rsid w:val="003D2CCD"/>
    <w:rsid w:val="003D4FAB"/>
    <w:rsid w:val="003D64AF"/>
    <w:rsid w:val="003D7C2B"/>
    <w:rsid w:val="003E0788"/>
    <w:rsid w:val="003E1176"/>
    <w:rsid w:val="003E1CA8"/>
    <w:rsid w:val="003E2653"/>
    <w:rsid w:val="003E40A9"/>
    <w:rsid w:val="003E5C27"/>
    <w:rsid w:val="003E5F60"/>
    <w:rsid w:val="003F0107"/>
    <w:rsid w:val="003F2CAB"/>
    <w:rsid w:val="003F3FBB"/>
    <w:rsid w:val="003F49F6"/>
    <w:rsid w:val="003F62D3"/>
    <w:rsid w:val="003F71E2"/>
    <w:rsid w:val="00401422"/>
    <w:rsid w:val="00401DD9"/>
    <w:rsid w:val="00402994"/>
    <w:rsid w:val="00404283"/>
    <w:rsid w:val="00404963"/>
    <w:rsid w:val="00405968"/>
    <w:rsid w:val="00420899"/>
    <w:rsid w:val="00420A13"/>
    <w:rsid w:val="00421142"/>
    <w:rsid w:val="0042211F"/>
    <w:rsid w:val="00424F7D"/>
    <w:rsid w:val="004254A2"/>
    <w:rsid w:val="00425973"/>
    <w:rsid w:val="0042723C"/>
    <w:rsid w:val="0043019D"/>
    <w:rsid w:val="00431272"/>
    <w:rsid w:val="0043139E"/>
    <w:rsid w:val="004325B5"/>
    <w:rsid w:val="00433D3B"/>
    <w:rsid w:val="00435AD6"/>
    <w:rsid w:val="0043682E"/>
    <w:rsid w:val="00437042"/>
    <w:rsid w:val="0043764D"/>
    <w:rsid w:val="0043797C"/>
    <w:rsid w:val="00442406"/>
    <w:rsid w:val="00442FC3"/>
    <w:rsid w:val="00443C14"/>
    <w:rsid w:val="0044532B"/>
    <w:rsid w:val="00445C7E"/>
    <w:rsid w:val="004462E6"/>
    <w:rsid w:val="00447B6C"/>
    <w:rsid w:val="004500F7"/>
    <w:rsid w:val="00450E4F"/>
    <w:rsid w:val="00451D0A"/>
    <w:rsid w:val="00452EB5"/>
    <w:rsid w:val="00455A54"/>
    <w:rsid w:val="004566A0"/>
    <w:rsid w:val="00456809"/>
    <w:rsid w:val="00461373"/>
    <w:rsid w:val="004628A6"/>
    <w:rsid w:val="004644E8"/>
    <w:rsid w:val="00464C40"/>
    <w:rsid w:val="00465702"/>
    <w:rsid w:val="00466FE4"/>
    <w:rsid w:val="004702A9"/>
    <w:rsid w:val="00472BEB"/>
    <w:rsid w:val="00473333"/>
    <w:rsid w:val="00473D7C"/>
    <w:rsid w:val="00473D82"/>
    <w:rsid w:val="00474F22"/>
    <w:rsid w:val="00475FF0"/>
    <w:rsid w:val="00476B47"/>
    <w:rsid w:val="004772BF"/>
    <w:rsid w:val="00483081"/>
    <w:rsid w:val="004830B5"/>
    <w:rsid w:val="00485F2F"/>
    <w:rsid w:val="004867CF"/>
    <w:rsid w:val="00487BCC"/>
    <w:rsid w:val="00491188"/>
    <w:rsid w:val="004921DC"/>
    <w:rsid w:val="00492A5A"/>
    <w:rsid w:val="0049560C"/>
    <w:rsid w:val="0049625F"/>
    <w:rsid w:val="004976AD"/>
    <w:rsid w:val="004A107E"/>
    <w:rsid w:val="004A1169"/>
    <w:rsid w:val="004A24E2"/>
    <w:rsid w:val="004A5532"/>
    <w:rsid w:val="004A7609"/>
    <w:rsid w:val="004B1E37"/>
    <w:rsid w:val="004B3417"/>
    <w:rsid w:val="004B4178"/>
    <w:rsid w:val="004B5503"/>
    <w:rsid w:val="004C0CF4"/>
    <w:rsid w:val="004C21D0"/>
    <w:rsid w:val="004C7606"/>
    <w:rsid w:val="004D085B"/>
    <w:rsid w:val="004D18A5"/>
    <w:rsid w:val="004D1D1B"/>
    <w:rsid w:val="004D27E7"/>
    <w:rsid w:val="004D28FB"/>
    <w:rsid w:val="004D2CB2"/>
    <w:rsid w:val="004D379A"/>
    <w:rsid w:val="004D6335"/>
    <w:rsid w:val="004D6424"/>
    <w:rsid w:val="004D6DB3"/>
    <w:rsid w:val="004D7227"/>
    <w:rsid w:val="004D7DCB"/>
    <w:rsid w:val="004E0502"/>
    <w:rsid w:val="004E3C30"/>
    <w:rsid w:val="004F4A82"/>
    <w:rsid w:val="00500AA4"/>
    <w:rsid w:val="00502460"/>
    <w:rsid w:val="005044B7"/>
    <w:rsid w:val="005047CA"/>
    <w:rsid w:val="0051029B"/>
    <w:rsid w:val="00511DEF"/>
    <w:rsid w:val="0051331D"/>
    <w:rsid w:val="00513527"/>
    <w:rsid w:val="005146AB"/>
    <w:rsid w:val="005174A9"/>
    <w:rsid w:val="005177BC"/>
    <w:rsid w:val="00520E99"/>
    <w:rsid w:val="00520FD8"/>
    <w:rsid w:val="005215FA"/>
    <w:rsid w:val="00521913"/>
    <w:rsid w:val="005223E4"/>
    <w:rsid w:val="00525930"/>
    <w:rsid w:val="00526E2C"/>
    <w:rsid w:val="00531EA7"/>
    <w:rsid w:val="00532B03"/>
    <w:rsid w:val="00532F31"/>
    <w:rsid w:val="00533DE7"/>
    <w:rsid w:val="005342C3"/>
    <w:rsid w:val="0053475F"/>
    <w:rsid w:val="00535928"/>
    <w:rsid w:val="005371A8"/>
    <w:rsid w:val="005378C3"/>
    <w:rsid w:val="00540D62"/>
    <w:rsid w:val="0054104F"/>
    <w:rsid w:val="00546964"/>
    <w:rsid w:val="00547792"/>
    <w:rsid w:val="00553DA8"/>
    <w:rsid w:val="005555B2"/>
    <w:rsid w:val="00557111"/>
    <w:rsid w:val="00557137"/>
    <w:rsid w:val="0055797F"/>
    <w:rsid w:val="00561104"/>
    <w:rsid w:val="005622C2"/>
    <w:rsid w:val="0056323F"/>
    <w:rsid w:val="00564F23"/>
    <w:rsid w:val="00566308"/>
    <w:rsid w:val="00567472"/>
    <w:rsid w:val="005722B1"/>
    <w:rsid w:val="005725A6"/>
    <w:rsid w:val="00573B2F"/>
    <w:rsid w:val="0057408C"/>
    <w:rsid w:val="00575B85"/>
    <w:rsid w:val="00576F01"/>
    <w:rsid w:val="005811D9"/>
    <w:rsid w:val="00586972"/>
    <w:rsid w:val="00587156"/>
    <w:rsid w:val="005873B3"/>
    <w:rsid w:val="00587504"/>
    <w:rsid w:val="0059071A"/>
    <w:rsid w:val="00591806"/>
    <w:rsid w:val="00591BA2"/>
    <w:rsid w:val="00592760"/>
    <w:rsid w:val="00594C65"/>
    <w:rsid w:val="005A1E8E"/>
    <w:rsid w:val="005A53B7"/>
    <w:rsid w:val="005A5B2F"/>
    <w:rsid w:val="005A6134"/>
    <w:rsid w:val="005B2806"/>
    <w:rsid w:val="005B37EF"/>
    <w:rsid w:val="005C0230"/>
    <w:rsid w:val="005C633F"/>
    <w:rsid w:val="005D29F2"/>
    <w:rsid w:val="005D46E2"/>
    <w:rsid w:val="005D5256"/>
    <w:rsid w:val="005D6E89"/>
    <w:rsid w:val="005D7B8A"/>
    <w:rsid w:val="005E128F"/>
    <w:rsid w:val="005E41E0"/>
    <w:rsid w:val="005E4896"/>
    <w:rsid w:val="005F00A2"/>
    <w:rsid w:val="005F0FEF"/>
    <w:rsid w:val="005F1F26"/>
    <w:rsid w:val="005F1FFF"/>
    <w:rsid w:val="005F3AA3"/>
    <w:rsid w:val="005F5778"/>
    <w:rsid w:val="005F5C8A"/>
    <w:rsid w:val="005F646B"/>
    <w:rsid w:val="005F64E1"/>
    <w:rsid w:val="005F6F72"/>
    <w:rsid w:val="005F7CB0"/>
    <w:rsid w:val="00600CBA"/>
    <w:rsid w:val="00601927"/>
    <w:rsid w:val="00602EE0"/>
    <w:rsid w:val="00603AF3"/>
    <w:rsid w:val="00605EC5"/>
    <w:rsid w:val="006067B7"/>
    <w:rsid w:val="00607132"/>
    <w:rsid w:val="00615B83"/>
    <w:rsid w:val="00615F4D"/>
    <w:rsid w:val="00620170"/>
    <w:rsid w:val="00621316"/>
    <w:rsid w:val="00621C2F"/>
    <w:rsid w:val="00623C69"/>
    <w:rsid w:val="00625BE3"/>
    <w:rsid w:val="00627321"/>
    <w:rsid w:val="0062763F"/>
    <w:rsid w:val="00627D43"/>
    <w:rsid w:val="00627F91"/>
    <w:rsid w:val="00630226"/>
    <w:rsid w:val="00633588"/>
    <w:rsid w:val="00635B04"/>
    <w:rsid w:val="00636AE9"/>
    <w:rsid w:val="00637249"/>
    <w:rsid w:val="006400CF"/>
    <w:rsid w:val="006431F3"/>
    <w:rsid w:val="006466F5"/>
    <w:rsid w:val="00647F7E"/>
    <w:rsid w:val="0065005A"/>
    <w:rsid w:val="00650A9F"/>
    <w:rsid w:val="00652DE7"/>
    <w:rsid w:val="00655C93"/>
    <w:rsid w:val="006570F6"/>
    <w:rsid w:val="00657BA6"/>
    <w:rsid w:val="00657F0D"/>
    <w:rsid w:val="00661A01"/>
    <w:rsid w:val="00662221"/>
    <w:rsid w:val="00663AA7"/>
    <w:rsid w:val="00664785"/>
    <w:rsid w:val="006648C2"/>
    <w:rsid w:val="00664F18"/>
    <w:rsid w:val="00665380"/>
    <w:rsid w:val="006701CC"/>
    <w:rsid w:val="006724B4"/>
    <w:rsid w:val="00672764"/>
    <w:rsid w:val="00672795"/>
    <w:rsid w:val="00672E7C"/>
    <w:rsid w:val="0067418F"/>
    <w:rsid w:val="00674546"/>
    <w:rsid w:val="00676A67"/>
    <w:rsid w:val="00680983"/>
    <w:rsid w:val="00681809"/>
    <w:rsid w:val="00682042"/>
    <w:rsid w:val="006828F7"/>
    <w:rsid w:val="0068502F"/>
    <w:rsid w:val="00685352"/>
    <w:rsid w:val="00687600"/>
    <w:rsid w:val="006916E1"/>
    <w:rsid w:val="0069186B"/>
    <w:rsid w:val="00692A99"/>
    <w:rsid w:val="0069363A"/>
    <w:rsid w:val="00693851"/>
    <w:rsid w:val="00694D43"/>
    <w:rsid w:val="00696173"/>
    <w:rsid w:val="006962AB"/>
    <w:rsid w:val="0069738D"/>
    <w:rsid w:val="00697EB8"/>
    <w:rsid w:val="006A0942"/>
    <w:rsid w:val="006A2F1E"/>
    <w:rsid w:val="006A4898"/>
    <w:rsid w:val="006A53D0"/>
    <w:rsid w:val="006A5AAC"/>
    <w:rsid w:val="006A70AC"/>
    <w:rsid w:val="006B0FA4"/>
    <w:rsid w:val="006B10EA"/>
    <w:rsid w:val="006B27AA"/>
    <w:rsid w:val="006B2B99"/>
    <w:rsid w:val="006B679F"/>
    <w:rsid w:val="006C235A"/>
    <w:rsid w:val="006C4FD3"/>
    <w:rsid w:val="006C682D"/>
    <w:rsid w:val="006C79F4"/>
    <w:rsid w:val="006D54A3"/>
    <w:rsid w:val="006D5DBF"/>
    <w:rsid w:val="006D6105"/>
    <w:rsid w:val="006D66D6"/>
    <w:rsid w:val="006E15B9"/>
    <w:rsid w:val="006E1F6A"/>
    <w:rsid w:val="006E2645"/>
    <w:rsid w:val="006E2EAD"/>
    <w:rsid w:val="006E306B"/>
    <w:rsid w:val="006E58A4"/>
    <w:rsid w:val="006E5981"/>
    <w:rsid w:val="006E6CA1"/>
    <w:rsid w:val="006E7D82"/>
    <w:rsid w:val="006F01D4"/>
    <w:rsid w:val="006F1B65"/>
    <w:rsid w:val="007012CB"/>
    <w:rsid w:val="00702656"/>
    <w:rsid w:val="007060E2"/>
    <w:rsid w:val="0070624E"/>
    <w:rsid w:val="00706EDB"/>
    <w:rsid w:val="007079E6"/>
    <w:rsid w:val="00710BE4"/>
    <w:rsid w:val="00711E3F"/>
    <w:rsid w:val="00713B64"/>
    <w:rsid w:val="00714BD5"/>
    <w:rsid w:val="00715758"/>
    <w:rsid w:val="00715D46"/>
    <w:rsid w:val="007213E2"/>
    <w:rsid w:val="007214D0"/>
    <w:rsid w:val="007219CA"/>
    <w:rsid w:val="00723BA1"/>
    <w:rsid w:val="0072447F"/>
    <w:rsid w:val="007245BA"/>
    <w:rsid w:val="00724E18"/>
    <w:rsid w:val="0072577F"/>
    <w:rsid w:val="00730C21"/>
    <w:rsid w:val="00731FF6"/>
    <w:rsid w:val="007322C0"/>
    <w:rsid w:val="007322FD"/>
    <w:rsid w:val="00736D46"/>
    <w:rsid w:val="00736EB8"/>
    <w:rsid w:val="00737082"/>
    <w:rsid w:val="00740F3A"/>
    <w:rsid w:val="00741553"/>
    <w:rsid w:val="00742B79"/>
    <w:rsid w:val="00743639"/>
    <w:rsid w:val="00746E53"/>
    <w:rsid w:val="007514B0"/>
    <w:rsid w:val="00753183"/>
    <w:rsid w:val="0075417E"/>
    <w:rsid w:val="0075520B"/>
    <w:rsid w:val="00756990"/>
    <w:rsid w:val="00760A42"/>
    <w:rsid w:val="00763B11"/>
    <w:rsid w:val="00764D2D"/>
    <w:rsid w:val="00765082"/>
    <w:rsid w:val="0077093D"/>
    <w:rsid w:val="007729E7"/>
    <w:rsid w:val="00772B82"/>
    <w:rsid w:val="00773F40"/>
    <w:rsid w:val="00775BCE"/>
    <w:rsid w:val="00775C44"/>
    <w:rsid w:val="00776366"/>
    <w:rsid w:val="00777A3D"/>
    <w:rsid w:val="00781D6D"/>
    <w:rsid w:val="00783102"/>
    <w:rsid w:val="00785795"/>
    <w:rsid w:val="00787170"/>
    <w:rsid w:val="00787C5E"/>
    <w:rsid w:val="007912CF"/>
    <w:rsid w:val="0079170B"/>
    <w:rsid w:val="007936E8"/>
    <w:rsid w:val="00793D76"/>
    <w:rsid w:val="007946F3"/>
    <w:rsid w:val="007950CC"/>
    <w:rsid w:val="007953E2"/>
    <w:rsid w:val="00795963"/>
    <w:rsid w:val="007A0EAF"/>
    <w:rsid w:val="007A0FC9"/>
    <w:rsid w:val="007A183C"/>
    <w:rsid w:val="007A1F80"/>
    <w:rsid w:val="007A3370"/>
    <w:rsid w:val="007A3E40"/>
    <w:rsid w:val="007A7226"/>
    <w:rsid w:val="007B02E3"/>
    <w:rsid w:val="007B288D"/>
    <w:rsid w:val="007B44C2"/>
    <w:rsid w:val="007B488E"/>
    <w:rsid w:val="007B54EE"/>
    <w:rsid w:val="007C5357"/>
    <w:rsid w:val="007C73D5"/>
    <w:rsid w:val="007D13AF"/>
    <w:rsid w:val="007D3FE1"/>
    <w:rsid w:val="007D500D"/>
    <w:rsid w:val="007D7E4C"/>
    <w:rsid w:val="007E0449"/>
    <w:rsid w:val="007E31E4"/>
    <w:rsid w:val="007E4D72"/>
    <w:rsid w:val="007E6B5B"/>
    <w:rsid w:val="007E7BA6"/>
    <w:rsid w:val="007F4333"/>
    <w:rsid w:val="007F6BD9"/>
    <w:rsid w:val="0080076B"/>
    <w:rsid w:val="00804212"/>
    <w:rsid w:val="00806B1B"/>
    <w:rsid w:val="00806D0F"/>
    <w:rsid w:val="008118D4"/>
    <w:rsid w:val="00812232"/>
    <w:rsid w:val="00812606"/>
    <w:rsid w:val="00812DD9"/>
    <w:rsid w:val="00813CA3"/>
    <w:rsid w:val="00814707"/>
    <w:rsid w:val="00815169"/>
    <w:rsid w:val="00820E1E"/>
    <w:rsid w:val="00822EC7"/>
    <w:rsid w:val="008258CA"/>
    <w:rsid w:val="00827558"/>
    <w:rsid w:val="008300CE"/>
    <w:rsid w:val="00831E38"/>
    <w:rsid w:val="00833C24"/>
    <w:rsid w:val="00833D20"/>
    <w:rsid w:val="00835740"/>
    <w:rsid w:val="00836589"/>
    <w:rsid w:val="00836A83"/>
    <w:rsid w:val="0083775C"/>
    <w:rsid w:val="00837777"/>
    <w:rsid w:val="00837A4B"/>
    <w:rsid w:val="00837C4F"/>
    <w:rsid w:val="00841C0D"/>
    <w:rsid w:val="008430C4"/>
    <w:rsid w:val="00845DBF"/>
    <w:rsid w:val="00846481"/>
    <w:rsid w:val="00850684"/>
    <w:rsid w:val="00851BAE"/>
    <w:rsid w:val="00852CB5"/>
    <w:rsid w:val="00861024"/>
    <w:rsid w:val="00861A8A"/>
    <w:rsid w:val="008622C8"/>
    <w:rsid w:val="0086764A"/>
    <w:rsid w:val="00867E27"/>
    <w:rsid w:val="008741D7"/>
    <w:rsid w:val="00876B2D"/>
    <w:rsid w:val="00876C60"/>
    <w:rsid w:val="00876C88"/>
    <w:rsid w:val="0088063E"/>
    <w:rsid w:val="00880742"/>
    <w:rsid w:val="008838BD"/>
    <w:rsid w:val="00884360"/>
    <w:rsid w:val="00884AEF"/>
    <w:rsid w:val="008859E9"/>
    <w:rsid w:val="008862A2"/>
    <w:rsid w:val="0088695C"/>
    <w:rsid w:val="00887C38"/>
    <w:rsid w:val="00890D25"/>
    <w:rsid w:val="008911A1"/>
    <w:rsid w:val="00891798"/>
    <w:rsid w:val="008917FD"/>
    <w:rsid w:val="008971F9"/>
    <w:rsid w:val="008A0D7C"/>
    <w:rsid w:val="008A189B"/>
    <w:rsid w:val="008A3FE9"/>
    <w:rsid w:val="008A6CC5"/>
    <w:rsid w:val="008A7DF6"/>
    <w:rsid w:val="008B1043"/>
    <w:rsid w:val="008B1EC9"/>
    <w:rsid w:val="008B1EEA"/>
    <w:rsid w:val="008B5035"/>
    <w:rsid w:val="008B542B"/>
    <w:rsid w:val="008B7FF8"/>
    <w:rsid w:val="008C1BA6"/>
    <w:rsid w:val="008C2B5D"/>
    <w:rsid w:val="008C33D1"/>
    <w:rsid w:val="008C3A14"/>
    <w:rsid w:val="008C4FDC"/>
    <w:rsid w:val="008C5E42"/>
    <w:rsid w:val="008C6821"/>
    <w:rsid w:val="008C7CC1"/>
    <w:rsid w:val="008D0006"/>
    <w:rsid w:val="008D1B59"/>
    <w:rsid w:val="008D3C38"/>
    <w:rsid w:val="008D468B"/>
    <w:rsid w:val="008D5526"/>
    <w:rsid w:val="008D70BF"/>
    <w:rsid w:val="008E0F2D"/>
    <w:rsid w:val="008E117A"/>
    <w:rsid w:val="008E33C4"/>
    <w:rsid w:val="008E3981"/>
    <w:rsid w:val="008E44C0"/>
    <w:rsid w:val="008E6B32"/>
    <w:rsid w:val="008E7692"/>
    <w:rsid w:val="008F059E"/>
    <w:rsid w:val="008F0CB4"/>
    <w:rsid w:val="008F2B2A"/>
    <w:rsid w:val="008F414C"/>
    <w:rsid w:val="008F4A93"/>
    <w:rsid w:val="008F50D4"/>
    <w:rsid w:val="008F52AE"/>
    <w:rsid w:val="008F6479"/>
    <w:rsid w:val="008F7A36"/>
    <w:rsid w:val="0090105A"/>
    <w:rsid w:val="00902145"/>
    <w:rsid w:val="00906E3B"/>
    <w:rsid w:val="009077CC"/>
    <w:rsid w:val="00910784"/>
    <w:rsid w:val="00913074"/>
    <w:rsid w:val="009148E6"/>
    <w:rsid w:val="00917D04"/>
    <w:rsid w:val="00917F66"/>
    <w:rsid w:val="0092071B"/>
    <w:rsid w:val="00924975"/>
    <w:rsid w:val="00925891"/>
    <w:rsid w:val="00925926"/>
    <w:rsid w:val="00926E88"/>
    <w:rsid w:val="009306DB"/>
    <w:rsid w:val="0093143E"/>
    <w:rsid w:val="00932AE5"/>
    <w:rsid w:val="00932D5A"/>
    <w:rsid w:val="009340E4"/>
    <w:rsid w:val="0093492C"/>
    <w:rsid w:val="009356A1"/>
    <w:rsid w:val="00936F61"/>
    <w:rsid w:val="00937680"/>
    <w:rsid w:val="00940CEC"/>
    <w:rsid w:val="0094231B"/>
    <w:rsid w:val="009432D4"/>
    <w:rsid w:val="0094372A"/>
    <w:rsid w:val="00943B1A"/>
    <w:rsid w:val="00943C5A"/>
    <w:rsid w:val="009444F9"/>
    <w:rsid w:val="009460C4"/>
    <w:rsid w:val="0094630B"/>
    <w:rsid w:val="0094773C"/>
    <w:rsid w:val="00947B7F"/>
    <w:rsid w:val="009500F5"/>
    <w:rsid w:val="00952016"/>
    <w:rsid w:val="00952544"/>
    <w:rsid w:val="00953968"/>
    <w:rsid w:val="0095793B"/>
    <w:rsid w:val="0096187A"/>
    <w:rsid w:val="0096339B"/>
    <w:rsid w:val="0096399D"/>
    <w:rsid w:val="009640C8"/>
    <w:rsid w:val="009711D4"/>
    <w:rsid w:val="0097175C"/>
    <w:rsid w:val="00971F48"/>
    <w:rsid w:val="009729F6"/>
    <w:rsid w:val="0097533C"/>
    <w:rsid w:val="00980D40"/>
    <w:rsid w:val="00981875"/>
    <w:rsid w:val="009818E4"/>
    <w:rsid w:val="00982169"/>
    <w:rsid w:val="009827D6"/>
    <w:rsid w:val="00983394"/>
    <w:rsid w:val="0098387F"/>
    <w:rsid w:val="00984CEA"/>
    <w:rsid w:val="00990C27"/>
    <w:rsid w:val="009A012B"/>
    <w:rsid w:val="009A145A"/>
    <w:rsid w:val="009A25D1"/>
    <w:rsid w:val="009A2C2D"/>
    <w:rsid w:val="009A43D1"/>
    <w:rsid w:val="009B16E1"/>
    <w:rsid w:val="009B2973"/>
    <w:rsid w:val="009B3211"/>
    <w:rsid w:val="009B4A56"/>
    <w:rsid w:val="009B4BF4"/>
    <w:rsid w:val="009B5271"/>
    <w:rsid w:val="009B7912"/>
    <w:rsid w:val="009B7F5F"/>
    <w:rsid w:val="009C0110"/>
    <w:rsid w:val="009C0D43"/>
    <w:rsid w:val="009C1BD5"/>
    <w:rsid w:val="009C1DBA"/>
    <w:rsid w:val="009C417C"/>
    <w:rsid w:val="009C58B7"/>
    <w:rsid w:val="009C682B"/>
    <w:rsid w:val="009C6DCC"/>
    <w:rsid w:val="009C70CC"/>
    <w:rsid w:val="009C7D40"/>
    <w:rsid w:val="009D01EC"/>
    <w:rsid w:val="009D1F74"/>
    <w:rsid w:val="009D3033"/>
    <w:rsid w:val="009E1E34"/>
    <w:rsid w:val="009E25D8"/>
    <w:rsid w:val="009E2E0B"/>
    <w:rsid w:val="009E2F14"/>
    <w:rsid w:val="009E48C7"/>
    <w:rsid w:val="009E6148"/>
    <w:rsid w:val="009E6332"/>
    <w:rsid w:val="009E6E9B"/>
    <w:rsid w:val="009E6FBB"/>
    <w:rsid w:val="009F2805"/>
    <w:rsid w:val="009F448F"/>
    <w:rsid w:val="009F46DE"/>
    <w:rsid w:val="009F6262"/>
    <w:rsid w:val="009F71BF"/>
    <w:rsid w:val="00A00137"/>
    <w:rsid w:val="00A013B5"/>
    <w:rsid w:val="00A0428C"/>
    <w:rsid w:val="00A0480A"/>
    <w:rsid w:val="00A06B63"/>
    <w:rsid w:val="00A070CC"/>
    <w:rsid w:val="00A1147F"/>
    <w:rsid w:val="00A204B4"/>
    <w:rsid w:val="00A263B8"/>
    <w:rsid w:val="00A277D3"/>
    <w:rsid w:val="00A27ACD"/>
    <w:rsid w:val="00A30C42"/>
    <w:rsid w:val="00A321B2"/>
    <w:rsid w:val="00A334D3"/>
    <w:rsid w:val="00A34010"/>
    <w:rsid w:val="00A34ABD"/>
    <w:rsid w:val="00A350F4"/>
    <w:rsid w:val="00A35545"/>
    <w:rsid w:val="00A37055"/>
    <w:rsid w:val="00A40DF8"/>
    <w:rsid w:val="00A4568B"/>
    <w:rsid w:val="00A464F4"/>
    <w:rsid w:val="00A472FB"/>
    <w:rsid w:val="00A501E6"/>
    <w:rsid w:val="00A50515"/>
    <w:rsid w:val="00A53FCD"/>
    <w:rsid w:val="00A54CEB"/>
    <w:rsid w:val="00A54D21"/>
    <w:rsid w:val="00A55963"/>
    <w:rsid w:val="00A57F4B"/>
    <w:rsid w:val="00A60F19"/>
    <w:rsid w:val="00A61D68"/>
    <w:rsid w:val="00A640CD"/>
    <w:rsid w:val="00A64C2E"/>
    <w:rsid w:val="00A65217"/>
    <w:rsid w:val="00A66845"/>
    <w:rsid w:val="00A70570"/>
    <w:rsid w:val="00A70ECE"/>
    <w:rsid w:val="00A72BF6"/>
    <w:rsid w:val="00A73609"/>
    <w:rsid w:val="00A740FB"/>
    <w:rsid w:val="00A747A1"/>
    <w:rsid w:val="00A74835"/>
    <w:rsid w:val="00A75855"/>
    <w:rsid w:val="00A75F01"/>
    <w:rsid w:val="00A779DD"/>
    <w:rsid w:val="00A77BAB"/>
    <w:rsid w:val="00A8392C"/>
    <w:rsid w:val="00A83B23"/>
    <w:rsid w:val="00A84369"/>
    <w:rsid w:val="00A91088"/>
    <w:rsid w:val="00A919E2"/>
    <w:rsid w:val="00A92CBD"/>
    <w:rsid w:val="00A946A4"/>
    <w:rsid w:val="00A94FB7"/>
    <w:rsid w:val="00A955FC"/>
    <w:rsid w:val="00A95C3D"/>
    <w:rsid w:val="00AA06B4"/>
    <w:rsid w:val="00AA0C82"/>
    <w:rsid w:val="00AA1A03"/>
    <w:rsid w:val="00AA2982"/>
    <w:rsid w:val="00AA4D06"/>
    <w:rsid w:val="00AA68AA"/>
    <w:rsid w:val="00AA7EEC"/>
    <w:rsid w:val="00AB0374"/>
    <w:rsid w:val="00AB0899"/>
    <w:rsid w:val="00AB20A1"/>
    <w:rsid w:val="00AB25C4"/>
    <w:rsid w:val="00AB42D3"/>
    <w:rsid w:val="00AB4EAD"/>
    <w:rsid w:val="00AB52F7"/>
    <w:rsid w:val="00AB7D60"/>
    <w:rsid w:val="00AC00E8"/>
    <w:rsid w:val="00AC60B6"/>
    <w:rsid w:val="00AC70A2"/>
    <w:rsid w:val="00AD0639"/>
    <w:rsid w:val="00AD1B16"/>
    <w:rsid w:val="00AD43C6"/>
    <w:rsid w:val="00AD5914"/>
    <w:rsid w:val="00AD76B4"/>
    <w:rsid w:val="00AE0FAA"/>
    <w:rsid w:val="00AE3BA5"/>
    <w:rsid w:val="00AE5AFD"/>
    <w:rsid w:val="00AE6C8A"/>
    <w:rsid w:val="00AE6CC6"/>
    <w:rsid w:val="00AE7E2A"/>
    <w:rsid w:val="00AF2D9C"/>
    <w:rsid w:val="00AF474B"/>
    <w:rsid w:val="00AF6471"/>
    <w:rsid w:val="00AF6E4F"/>
    <w:rsid w:val="00B01CCE"/>
    <w:rsid w:val="00B02A02"/>
    <w:rsid w:val="00B04A52"/>
    <w:rsid w:val="00B050A7"/>
    <w:rsid w:val="00B05FED"/>
    <w:rsid w:val="00B0660F"/>
    <w:rsid w:val="00B070BA"/>
    <w:rsid w:val="00B07B6F"/>
    <w:rsid w:val="00B10F41"/>
    <w:rsid w:val="00B11435"/>
    <w:rsid w:val="00B1169B"/>
    <w:rsid w:val="00B121FC"/>
    <w:rsid w:val="00B1349C"/>
    <w:rsid w:val="00B13DD2"/>
    <w:rsid w:val="00B14520"/>
    <w:rsid w:val="00B14840"/>
    <w:rsid w:val="00B14911"/>
    <w:rsid w:val="00B149F5"/>
    <w:rsid w:val="00B14BD8"/>
    <w:rsid w:val="00B15F75"/>
    <w:rsid w:val="00B162B4"/>
    <w:rsid w:val="00B20F92"/>
    <w:rsid w:val="00B22002"/>
    <w:rsid w:val="00B25CD8"/>
    <w:rsid w:val="00B27B09"/>
    <w:rsid w:val="00B30605"/>
    <w:rsid w:val="00B32E33"/>
    <w:rsid w:val="00B3397F"/>
    <w:rsid w:val="00B40568"/>
    <w:rsid w:val="00B411E2"/>
    <w:rsid w:val="00B4497F"/>
    <w:rsid w:val="00B4500C"/>
    <w:rsid w:val="00B45A86"/>
    <w:rsid w:val="00B46CB8"/>
    <w:rsid w:val="00B501FE"/>
    <w:rsid w:val="00B50584"/>
    <w:rsid w:val="00B51199"/>
    <w:rsid w:val="00B53DD2"/>
    <w:rsid w:val="00B53E12"/>
    <w:rsid w:val="00B54E27"/>
    <w:rsid w:val="00B60217"/>
    <w:rsid w:val="00B64644"/>
    <w:rsid w:val="00B64BDD"/>
    <w:rsid w:val="00B64D70"/>
    <w:rsid w:val="00B706A2"/>
    <w:rsid w:val="00B71603"/>
    <w:rsid w:val="00B723FF"/>
    <w:rsid w:val="00B802D9"/>
    <w:rsid w:val="00B817BF"/>
    <w:rsid w:val="00B8193F"/>
    <w:rsid w:val="00B81BF0"/>
    <w:rsid w:val="00B8414A"/>
    <w:rsid w:val="00B87E33"/>
    <w:rsid w:val="00B9009A"/>
    <w:rsid w:val="00B94154"/>
    <w:rsid w:val="00B94FBE"/>
    <w:rsid w:val="00B966EF"/>
    <w:rsid w:val="00BA0067"/>
    <w:rsid w:val="00BA160E"/>
    <w:rsid w:val="00BA247C"/>
    <w:rsid w:val="00BA2E94"/>
    <w:rsid w:val="00BA3820"/>
    <w:rsid w:val="00BA689A"/>
    <w:rsid w:val="00BA71FC"/>
    <w:rsid w:val="00BB137A"/>
    <w:rsid w:val="00BB2CC5"/>
    <w:rsid w:val="00BB381E"/>
    <w:rsid w:val="00BB4966"/>
    <w:rsid w:val="00BB5D9F"/>
    <w:rsid w:val="00BB6710"/>
    <w:rsid w:val="00BC18E1"/>
    <w:rsid w:val="00BC1BC7"/>
    <w:rsid w:val="00BC2CC7"/>
    <w:rsid w:val="00BC5175"/>
    <w:rsid w:val="00BC5DDA"/>
    <w:rsid w:val="00BC61B0"/>
    <w:rsid w:val="00BC6254"/>
    <w:rsid w:val="00BC62B2"/>
    <w:rsid w:val="00BD029F"/>
    <w:rsid w:val="00BD051C"/>
    <w:rsid w:val="00BD1031"/>
    <w:rsid w:val="00BD15A5"/>
    <w:rsid w:val="00BD1A11"/>
    <w:rsid w:val="00BD281C"/>
    <w:rsid w:val="00BD4316"/>
    <w:rsid w:val="00BD5783"/>
    <w:rsid w:val="00BD5B2B"/>
    <w:rsid w:val="00BD60E5"/>
    <w:rsid w:val="00BD60F8"/>
    <w:rsid w:val="00BE11F9"/>
    <w:rsid w:val="00BE622D"/>
    <w:rsid w:val="00BE7E1C"/>
    <w:rsid w:val="00BF0151"/>
    <w:rsid w:val="00BF0203"/>
    <w:rsid w:val="00BF0994"/>
    <w:rsid w:val="00BF1A24"/>
    <w:rsid w:val="00BF43A9"/>
    <w:rsid w:val="00BF4C8F"/>
    <w:rsid w:val="00BF5061"/>
    <w:rsid w:val="00BF726E"/>
    <w:rsid w:val="00C0024A"/>
    <w:rsid w:val="00C003CA"/>
    <w:rsid w:val="00C01AAB"/>
    <w:rsid w:val="00C02198"/>
    <w:rsid w:val="00C03658"/>
    <w:rsid w:val="00C03B1E"/>
    <w:rsid w:val="00C069B8"/>
    <w:rsid w:val="00C1415C"/>
    <w:rsid w:val="00C149DE"/>
    <w:rsid w:val="00C14BC3"/>
    <w:rsid w:val="00C15390"/>
    <w:rsid w:val="00C209BB"/>
    <w:rsid w:val="00C20B86"/>
    <w:rsid w:val="00C21B3E"/>
    <w:rsid w:val="00C21BD9"/>
    <w:rsid w:val="00C23753"/>
    <w:rsid w:val="00C23E27"/>
    <w:rsid w:val="00C25908"/>
    <w:rsid w:val="00C27109"/>
    <w:rsid w:val="00C30022"/>
    <w:rsid w:val="00C3309F"/>
    <w:rsid w:val="00C33195"/>
    <w:rsid w:val="00C33AE2"/>
    <w:rsid w:val="00C35ABA"/>
    <w:rsid w:val="00C408DC"/>
    <w:rsid w:val="00C415F0"/>
    <w:rsid w:val="00C41728"/>
    <w:rsid w:val="00C427B5"/>
    <w:rsid w:val="00C44ED1"/>
    <w:rsid w:val="00C479D3"/>
    <w:rsid w:val="00C47E8F"/>
    <w:rsid w:val="00C509E9"/>
    <w:rsid w:val="00C519F0"/>
    <w:rsid w:val="00C51C4F"/>
    <w:rsid w:val="00C53173"/>
    <w:rsid w:val="00C54FF0"/>
    <w:rsid w:val="00C60138"/>
    <w:rsid w:val="00C60429"/>
    <w:rsid w:val="00C6123D"/>
    <w:rsid w:val="00C61B3A"/>
    <w:rsid w:val="00C61FF1"/>
    <w:rsid w:val="00C62044"/>
    <w:rsid w:val="00C62E0E"/>
    <w:rsid w:val="00C645B4"/>
    <w:rsid w:val="00C64FDD"/>
    <w:rsid w:val="00C70618"/>
    <w:rsid w:val="00C70D53"/>
    <w:rsid w:val="00C71577"/>
    <w:rsid w:val="00C75D2D"/>
    <w:rsid w:val="00C760E8"/>
    <w:rsid w:val="00C76712"/>
    <w:rsid w:val="00C768A2"/>
    <w:rsid w:val="00C7795C"/>
    <w:rsid w:val="00C807E4"/>
    <w:rsid w:val="00C855C3"/>
    <w:rsid w:val="00C900E4"/>
    <w:rsid w:val="00C90892"/>
    <w:rsid w:val="00C90F57"/>
    <w:rsid w:val="00C92FF4"/>
    <w:rsid w:val="00C933AE"/>
    <w:rsid w:val="00C960FB"/>
    <w:rsid w:val="00C97DDA"/>
    <w:rsid w:val="00CA175E"/>
    <w:rsid w:val="00CA228D"/>
    <w:rsid w:val="00CA3688"/>
    <w:rsid w:val="00CA3A6F"/>
    <w:rsid w:val="00CA6646"/>
    <w:rsid w:val="00CA72AA"/>
    <w:rsid w:val="00CA76D3"/>
    <w:rsid w:val="00CB0564"/>
    <w:rsid w:val="00CB06FE"/>
    <w:rsid w:val="00CB150B"/>
    <w:rsid w:val="00CB1E99"/>
    <w:rsid w:val="00CB3007"/>
    <w:rsid w:val="00CC16ED"/>
    <w:rsid w:val="00CC197D"/>
    <w:rsid w:val="00CC1FAD"/>
    <w:rsid w:val="00CC3027"/>
    <w:rsid w:val="00CC3E0F"/>
    <w:rsid w:val="00CC5299"/>
    <w:rsid w:val="00CC5CBA"/>
    <w:rsid w:val="00CC76F0"/>
    <w:rsid w:val="00CD032B"/>
    <w:rsid w:val="00CD03D7"/>
    <w:rsid w:val="00CD2008"/>
    <w:rsid w:val="00CD2E8B"/>
    <w:rsid w:val="00CD466E"/>
    <w:rsid w:val="00CD683E"/>
    <w:rsid w:val="00CE26EE"/>
    <w:rsid w:val="00CE2A8F"/>
    <w:rsid w:val="00CE2D14"/>
    <w:rsid w:val="00CF054A"/>
    <w:rsid w:val="00CF527A"/>
    <w:rsid w:val="00D02239"/>
    <w:rsid w:val="00D023AA"/>
    <w:rsid w:val="00D04A67"/>
    <w:rsid w:val="00D04D65"/>
    <w:rsid w:val="00D04DA0"/>
    <w:rsid w:val="00D06583"/>
    <w:rsid w:val="00D067D6"/>
    <w:rsid w:val="00D10F3F"/>
    <w:rsid w:val="00D11159"/>
    <w:rsid w:val="00D11841"/>
    <w:rsid w:val="00D128F1"/>
    <w:rsid w:val="00D17BB2"/>
    <w:rsid w:val="00D17F4A"/>
    <w:rsid w:val="00D30DDD"/>
    <w:rsid w:val="00D3137C"/>
    <w:rsid w:val="00D31855"/>
    <w:rsid w:val="00D33113"/>
    <w:rsid w:val="00D3430A"/>
    <w:rsid w:val="00D35D98"/>
    <w:rsid w:val="00D36CF7"/>
    <w:rsid w:val="00D44DE3"/>
    <w:rsid w:val="00D46BE1"/>
    <w:rsid w:val="00D50FA9"/>
    <w:rsid w:val="00D535D8"/>
    <w:rsid w:val="00D542D9"/>
    <w:rsid w:val="00D573FA"/>
    <w:rsid w:val="00D60E0B"/>
    <w:rsid w:val="00D63C4E"/>
    <w:rsid w:val="00D67FA5"/>
    <w:rsid w:val="00D7129C"/>
    <w:rsid w:val="00D71F3A"/>
    <w:rsid w:val="00D73DD3"/>
    <w:rsid w:val="00D7452C"/>
    <w:rsid w:val="00D74B12"/>
    <w:rsid w:val="00D75B5F"/>
    <w:rsid w:val="00D85DC1"/>
    <w:rsid w:val="00D865E8"/>
    <w:rsid w:val="00D86F0E"/>
    <w:rsid w:val="00D87F23"/>
    <w:rsid w:val="00D92372"/>
    <w:rsid w:val="00D92D0A"/>
    <w:rsid w:val="00D954B3"/>
    <w:rsid w:val="00DA0988"/>
    <w:rsid w:val="00DA1DF0"/>
    <w:rsid w:val="00DA39E9"/>
    <w:rsid w:val="00DA61EF"/>
    <w:rsid w:val="00DB00F2"/>
    <w:rsid w:val="00DB2489"/>
    <w:rsid w:val="00DB2B85"/>
    <w:rsid w:val="00DB7E5A"/>
    <w:rsid w:val="00DC2D27"/>
    <w:rsid w:val="00DC4852"/>
    <w:rsid w:val="00DC51F7"/>
    <w:rsid w:val="00DC5B7D"/>
    <w:rsid w:val="00DC6BC5"/>
    <w:rsid w:val="00DC7230"/>
    <w:rsid w:val="00DC7BB6"/>
    <w:rsid w:val="00DC7C81"/>
    <w:rsid w:val="00DD0B04"/>
    <w:rsid w:val="00DD15E4"/>
    <w:rsid w:val="00DD2046"/>
    <w:rsid w:val="00DD2A0D"/>
    <w:rsid w:val="00DD2A15"/>
    <w:rsid w:val="00DD2E07"/>
    <w:rsid w:val="00DD39B2"/>
    <w:rsid w:val="00DD5B15"/>
    <w:rsid w:val="00DD6663"/>
    <w:rsid w:val="00DD6A4D"/>
    <w:rsid w:val="00DE1684"/>
    <w:rsid w:val="00DE18B4"/>
    <w:rsid w:val="00DE18C1"/>
    <w:rsid w:val="00DE43FF"/>
    <w:rsid w:val="00DE4C31"/>
    <w:rsid w:val="00DE7158"/>
    <w:rsid w:val="00DE74F7"/>
    <w:rsid w:val="00DE7B83"/>
    <w:rsid w:val="00DF03BF"/>
    <w:rsid w:val="00DF0EC4"/>
    <w:rsid w:val="00DF68E9"/>
    <w:rsid w:val="00E00988"/>
    <w:rsid w:val="00E0290D"/>
    <w:rsid w:val="00E02FF7"/>
    <w:rsid w:val="00E03C98"/>
    <w:rsid w:val="00E04045"/>
    <w:rsid w:val="00E04B1D"/>
    <w:rsid w:val="00E06CD0"/>
    <w:rsid w:val="00E07EBF"/>
    <w:rsid w:val="00E10074"/>
    <w:rsid w:val="00E125AE"/>
    <w:rsid w:val="00E145FE"/>
    <w:rsid w:val="00E15606"/>
    <w:rsid w:val="00E15D49"/>
    <w:rsid w:val="00E168A3"/>
    <w:rsid w:val="00E17C6C"/>
    <w:rsid w:val="00E21849"/>
    <w:rsid w:val="00E2245E"/>
    <w:rsid w:val="00E225BA"/>
    <w:rsid w:val="00E22747"/>
    <w:rsid w:val="00E3005D"/>
    <w:rsid w:val="00E3035D"/>
    <w:rsid w:val="00E35273"/>
    <w:rsid w:val="00E35644"/>
    <w:rsid w:val="00E35787"/>
    <w:rsid w:val="00E36E79"/>
    <w:rsid w:val="00E3744D"/>
    <w:rsid w:val="00E375F5"/>
    <w:rsid w:val="00E3772D"/>
    <w:rsid w:val="00E4060E"/>
    <w:rsid w:val="00E426B2"/>
    <w:rsid w:val="00E44B21"/>
    <w:rsid w:val="00E44EB6"/>
    <w:rsid w:val="00E470FC"/>
    <w:rsid w:val="00E47151"/>
    <w:rsid w:val="00E47E43"/>
    <w:rsid w:val="00E50912"/>
    <w:rsid w:val="00E509DD"/>
    <w:rsid w:val="00E512C1"/>
    <w:rsid w:val="00E52322"/>
    <w:rsid w:val="00E52FE8"/>
    <w:rsid w:val="00E53EF7"/>
    <w:rsid w:val="00E552C6"/>
    <w:rsid w:val="00E57591"/>
    <w:rsid w:val="00E577F3"/>
    <w:rsid w:val="00E6340F"/>
    <w:rsid w:val="00E70E39"/>
    <w:rsid w:val="00E7313E"/>
    <w:rsid w:val="00E7396A"/>
    <w:rsid w:val="00E7634E"/>
    <w:rsid w:val="00E77140"/>
    <w:rsid w:val="00E800FB"/>
    <w:rsid w:val="00E80EEC"/>
    <w:rsid w:val="00E83E43"/>
    <w:rsid w:val="00E84A0A"/>
    <w:rsid w:val="00E84C1E"/>
    <w:rsid w:val="00E8526A"/>
    <w:rsid w:val="00E86442"/>
    <w:rsid w:val="00E86BF0"/>
    <w:rsid w:val="00E86E63"/>
    <w:rsid w:val="00E907B0"/>
    <w:rsid w:val="00E91CB9"/>
    <w:rsid w:val="00E91D95"/>
    <w:rsid w:val="00E92709"/>
    <w:rsid w:val="00E92E77"/>
    <w:rsid w:val="00E92EB3"/>
    <w:rsid w:val="00E93880"/>
    <w:rsid w:val="00E951FE"/>
    <w:rsid w:val="00E953C0"/>
    <w:rsid w:val="00E95B9F"/>
    <w:rsid w:val="00EA0D92"/>
    <w:rsid w:val="00EA2200"/>
    <w:rsid w:val="00EA2E18"/>
    <w:rsid w:val="00EA651F"/>
    <w:rsid w:val="00EB3121"/>
    <w:rsid w:val="00EB3F0D"/>
    <w:rsid w:val="00EB49DF"/>
    <w:rsid w:val="00EB50AF"/>
    <w:rsid w:val="00EB7BBB"/>
    <w:rsid w:val="00EB7EB2"/>
    <w:rsid w:val="00EC0464"/>
    <w:rsid w:val="00EC156D"/>
    <w:rsid w:val="00EC1BB4"/>
    <w:rsid w:val="00EC2CFF"/>
    <w:rsid w:val="00EC3215"/>
    <w:rsid w:val="00EC32DE"/>
    <w:rsid w:val="00EC3A89"/>
    <w:rsid w:val="00EC3F40"/>
    <w:rsid w:val="00EC54BE"/>
    <w:rsid w:val="00EC6EEF"/>
    <w:rsid w:val="00ED09AB"/>
    <w:rsid w:val="00ED3C6F"/>
    <w:rsid w:val="00ED4181"/>
    <w:rsid w:val="00ED46D2"/>
    <w:rsid w:val="00ED6BC9"/>
    <w:rsid w:val="00EE1128"/>
    <w:rsid w:val="00EE1DDD"/>
    <w:rsid w:val="00EE2B5C"/>
    <w:rsid w:val="00EE535C"/>
    <w:rsid w:val="00EE5B85"/>
    <w:rsid w:val="00EE7A5D"/>
    <w:rsid w:val="00EF16C3"/>
    <w:rsid w:val="00EF1810"/>
    <w:rsid w:val="00EF3F96"/>
    <w:rsid w:val="00EF667B"/>
    <w:rsid w:val="00EF6EBF"/>
    <w:rsid w:val="00F01176"/>
    <w:rsid w:val="00F0413B"/>
    <w:rsid w:val="00F04B1E"/>
    <w:rsid w:val="00F04C18"/>
    <w:rsid w:val="00F04ECD"/>
    <w:rsid w:val="00F07034"/>
    <w:rsid w:val="00F071DC"/>
    <w:rsid w:val="00F10E36"/>
    <w:rsid w:val="00F12952"/>
    <w:rsid w:val="00F13C69"/>
    <w:rsid w:val="00F140B6"/>
    <w:rsid w:val="00F143E1"/>
    <w:rsid w:val="00F151FC"/>
    <w:rsid w:val="00F160C5"/>
    <w:rsid w:val="00F16BD9"/>
    <w:rsid w:val="00F1774D"/>
    <w:rsid w:val="00F2021F"/>
    <w:rsid w:val="00F203EC"/>
    <w:rsid w:val="00F2089F"/>
    <w:rsid w:val="00F20977"/>
    <w:rsid w:val="00F20BC2"/>
    <w:rsid w:val="00F22589"/>
    <w:rsid w:val="00F22844"/>
    <w:rsid w:val="00F24AA4"/>
    <w:rsid w:val="00F2564F"/>
    <w:rsid w:val="00F261F3"/>
    <w:rsid w:val="00F2726A"/>
    <w:rsid w:val="00F27C67"/>
    <w:rsid w:val="00F30941"/>
    <w:rsid w:val="00F337FF"/>
    <w:rsid w:val="00F33C57"/>
    <w:rsid w:val="00F407F7"/>
    <w:rsid w:val="00F431DE"/>
    <w:rsid w:val="00F4431B"/>
    <w:rsid w:val="00F4465F"/>
    <w:rsid w:val="00F44707"/>
    <w:rsid w:val="00F458AA"/>
    <w:rsid w:val="00F45B28"/>
    <w:rsid w:val="00F466CF"/>
    <w:rsid w:val="00F46890"/>
    <w:rsid w:val="00F47D64"/>
    <w:rsid w:val="00F52054"/>
    <w:rsid w:val="00F527E5"/>
    <w:rsid w:val="00F52F3C"/>
    <w:rsid w:val="00F530CB"/>
    <w:rsid w:val="00F537D6"/>
    <w:rsid w:val="00F54811"/>
    <w:rsid w:val="00F54B0F"/>
    <w:rsid w:val="00F561D9"/>
    <w:rsid w:val="00F5769D"/>
    <w:rsid w:val="00F614CF"/>
    <w:rsid w:val="00F6520C"/>
    <w:rsid w:val="00F655F4"/>
    <w:rsid w:val="00F65CB6"/>
    <w:rsid w:val="00F664F3"/>
    <w:rsid w:val="00F667C1"/>
    <w:rsid w:val="00F66974"/>
    <w:rsid w:val="00F66E3A"/>
    <w:rsid w:val="00F704A6"/>
    <w:rsid w:val="00F71CDE"/>
    <w:rsid w:val="00F72171"/>
    <w:rsid w:val="00F73182"/>
    <w:rsid w:val="00F7481F"/>
    <w:rsid w:val="00F76AA3"/>
    <w:rsid w:val="00F80325"/>
    <w:rsid w:val="00F82D7A"/>
    <w:rsid w:val="00F830AC"/>
    <w:rsid w:val="00F84540"/>
    <w:rsid w:val="00F847A4"/>
    <w:rsid w:val="00F8555D"/>
    <w:rsid w:val="00F8762B"/>
    <w:rsid w:val="00F90218"/>
    <w:rsid w:val="00F9086B"/>
    <w:rsid w:val="00F910D5"/>
    <w:rsid w:val="00F93913"/>
    <w:rsid w:val="00F94990"/>
    <w:rsid w:val="00F94BCC"/>
    <w:rsid w:val="00F96173"/>
    <w:rsid w:val="00F96432"/>
    <w:rsid w:val="00FA3A95"/>
    <w:rsid w:val="00FA3E63"/>
    <w:rsid w:val="00FA4B02"/>
    <w:rsid w:val="00FA4F6E"/>
    <w:rsid w:val="00FA72B1"/>
    <w:rsid w:val="00FA72DF"/>
    <w:rsid w:val="00FB2C50"/>
    <w:rsid w:val="00FB3480"/>
    <w:rsid w:val="00FB5542"/>
    <w:rsid w:val="00FB5646"/>
    <w:rsid w:val="00FB5C30"/>
    <w:rsid w:val="00FB62A5"/>
    <w:rsid w:val="00FC15ED"/>
    <w:rsid w:val="00FC4436"/>
    <w:rsid w:val="00FC4615"/>
    <w:rsid w:val="00FC6450"/>
    <w:rsid w:val="00FC65C3"/>
    <w:rsid w:val="00FC6A11"/>
    <w:rsid w:val="00FC746B"/>
    <w:rsid w:val="00FC7D07"/>
    <w:rsid w:val="00FD08A0"/>
    <w:rsid w:val="00FD09ED"/>
    <w:rsid w:val="00FD1186"/>
    <w:rsid w:val="00FD2AE4"/>
    <w:rsid w:val="00FD3302"/>
    <w:rsid w:val="00FD4621"/>
    <w:rsid w:val="00FD4D74"/>
    <w:rsid w:val="00FD5F50"/>
    <w:rsid w:val="00FE0B00"/>
    <w:rsid w:val="00FE4221"/>
    <w:rsid w:val="00FE4C64"/>
    <w:rsid w:val="00FE4D61"/>
    <w:rsid w:val="00FE5498"/>
    <w:rsid w:val="00FE5DB6"/>
    <w:rsid w:val="00FE6138"/>
    <w:rsid w:val="00FE72E8"/>
    <w:rsid w:val="00FE7A27"/>
    <w:rsid w:val="00FE7F8A"/>
    <w:rsid w:val="00FF1361"/>
    <w:rsid w:val="00FF22FC"/>
    <w:rsid w:val="00FF2B8D"/>
    <w:rsid w:val="00FF3D56"/>
    <w:rsid w:val="00FF459A"/>
    <w:rsid w:val="00FF4A91"/>
    <w:rsid w:val="00FF55FB"/>
    <w:rsid w:val="00FF67C4"/>
    <w:rsid w:val="00FF73A2"/>
    <w:rsid w:val="00FF7BF2"/>
    <w:rsid w:val="01B57765"/>
    <w:rsid w:val="05A344BB"/>
    <w:rsid w:val="0A76B5DE"/>
    <w:rsid w:val="1BFC6E68"/>
    <w:rsid w:val="2EABFF72"/>
    <w:rsid w:val="36D8C3B8"/>
    <w:rsid w:val="3E4F446D"/>
    <w:rsid w:val="427ACA38"/>
    <w:rsid w:val="47D73CDA"/>
    <w:rsid w:val="4F25DF02"/>
    <w:rsid w:val="5309CA5E"/>
    <w:rsid w:val="5354D868"/>
    <w:rsid w:val="547E5140"/>
    <w:rsid w:val="550B57DA"/>
    <w:rsid w:val="561A21A1"/>
    <w:rsid w:val="5AED92C4"/>
    <w:rsid w:val="5E0C0B29"/>
    <w:rsid w:val="5E253386"/>
    <w:rsid w:val="64B35184"/>
    <w:rsid w:val="66B92B0E"/>
    <w:rsid w:val="6854FB6F"/>
    <w:rsid w:val="6A69CA42"/>
    <w:rsid w:val="6E5165F8"/>
    <w:rsid w:val="6FFB1844"/>
    <w:rsid w:val="724D92A8"/>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chartTrackingRefBased/>
  <w15:docId w15:val="{BF716FF4-C4E2-4ACA-9F9C-C479B01F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paragraph" w:styleId="Heading1">
    <w:name w:val="heading 1"/>
    <w:basedOn w:val="Normal"/>
    <w:next w:val="Normal"/>
    <w:link w:val="Heading1Char"/>
    <w:uiPriority w:val="9"/>
    <w:qFormat/>
    <w:rsid w:val="000A04F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637249"/>
    <w:pPr>
      <w:spacing w:before="100" w:beforeAutospacing="1" w:after="100" w:afterAutospacing="1" w:line="240" w:lineRule="auto"/>
      <w:outlineLvl w:val="1"/>
    </w:pPr>
    <w:rPr>
      <w:rFonts w:ascii="Times New Roman" w:eastAsia="Times New Roman" w:hAnsi="Times New Roman" w:cs="Times New Roman"/>
      <w:b/>
      <w:bCs/>
      <w:sz w:val="36"/>
      <w:szCs w:val="36"/>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trip,Saraksta rindkopa1,Normal bullet 2,Bullet list"/>
    <w:basedOn w:val="Normal"/>
    <w:link w:val="ListParagraphChar"/>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customStyle="1" w:styleId="VPBody">
    <w:name w:val="VP Body"/>
    <w:basedOn w:val="Normal"/>
    <w:qFormat/>
    <w:rsid w:val="003740BE"/>
    <w:pPr>
      <w:tabs>
        <w:tab w:val="left" w:pos="0"/>
      </w:tabs>
      <w:spacing w:before="80" w:after="80" w:line="240" w:lineRule="auto"/>
      <w:jc w:val="both"/>
    </w:pPr>
    <w:rPr>
      <w:rFonts w:ascii="Times New Roman" w:hAnsi="Times New Roman" w:cs="Times New Roman"/>
      <w:bCs/>
      <w:sz w:val="24"/>
    </w:rPr>
  </w:style>
  <w:style w:type="character" w:styleId="Emphasis">
    <w:name w:val="Emphasis"/>
    <w:basedOn w:val="DefaultParagraphFont"/>
    <w:uiPriority w:val="20"/>
    <w:qFormat/>
    <w:rsid w:val="00044D54"/>
    <w:rPr>
      <w:i/>
      <w:iCs/>
    </w:rPr>
  </w:style>
  <w:style w:type="character" w:customStyle="1" w:styleId="ListParagraphChar">
    <w:name w:val="List Paragraph Char"/>
    <w:aliases w:val="2 Char,H&amp;P List Paragraph Char,Strip Char,Saraksta rindkopa1 Char,Normal bullet 2 Char,Bullet list Char"/>
    <w:link w:val="ListParagraph"/>
    <w:uiPriority w:val="34"/>
    <w:qFormat/>
    <w:rsid w:val="000415DC"/>
  </w:style>
  <w:style w:type="paragraph" w:customStyle="1" w:styleId="xmsonormal">
    <w:name w:val="x_msonormal"/>
    <w:basedOn w:val="Normal"/>
    <w:rsid w:val="00216EBD"/>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Heading2Char">
    <w:name w:val="Heading 2 Char"/>
    <w:basedOn w:val="DefaultParagraphFont"/>
    <w:link w:val="Heading2"/>
    <w:uiPriority w:val="9"/>
    <w:rsid w:val="00637249"/>
    <w:rPr>
      <w:rFonts w:ascii="Times New Roman" w:eastAsia="Times New Roman" w:hAnsi="Times New Roman" w:cs="Times New Roman"/>
      <w:b/>
      <w:bCs/>
      <w:sz w:val="36"/>
      <w:szCs w:val="36"/>
      <w:lang w:eastAsia="lv-LV"/>
    </w:rPr>
  </w:style>
  <w:style w:type="character" w:customStyle="1" w:styleId="Heading1Char">
    <w:name w:val="Heading 1 Char"/>
    <w:basedOn w:val="DefaultParagraphFont"/>
    <w:link w:val="Heading1"/>
    <w:uiPriority w:val="9"/>
    <w:rsid w:val="000A04F4"/>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264">
      <w:bodyDiv w:val="1"/>
      <w:marLeft w:val="0"/>
      <w:marRight w:val="0"/>
      <w:marTop w:val="0"/>
      <w:marBottom w:val="0"/>
      <w:divBdr>
        <w:top w:val="none" w:sz="0" w:space="0" w:color="auto"/>
        <w:left w:val="none" w:sz="0" w:space="0" w:color="auto"/>
        <w:bottom w:val="none" w:sz="0" w:space="0" w:color="auto"/>
        <w:right w:val="none" w:sz="0" w:space="0" w:color="auto"/>
      </w:divBdr>
    </w:div>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332270506">
      <w:bodyDiv w:val="1"/>
      <w:marLeft w:val="0"/>
      <w:marRight w:val="0"/>
      <w:marTop w:val="0"/>
      <w:marBottom w:val="0"/>
      <w:divBdr>
        <w:top w:val="none" w:sz="0" w:space="0" w:color="auto"/>
        <w:left w:val="none" w:sz="0" w:space="0" w:color="auto"/>
        <w:bottom w:val="none" w:sz="0" w:space="0" w:color="auto"/>
        <w:right w:val="none" w:sz="0" w:space="0" w:color="auto"/>
      </w:divBdr>
    </w:div>
    <w:div w:id="391848950">
      <w:bodyDiv w:val="1"/>
      <w:marLeft w:val="0"/>
      <w:marRight w:val="0"/>
      <w:marTop w:val="0"/>
      <w:marBottom w:val="0"/>
      <w:divBdr>
        <w:top w:val="none" w:sz="0" w:space="0" w:color="auto"/>
        <w:left w:val="none" w:sz="0" w:space="0" w:color="auto"/>
        <w:bottom w:val="none" w:sz="0" w:space="0" w:color="auto"/>
        <w:right w:val="none" w:sz="0" w:space="0" w:color="auto"/>
      </w:divBdr>
    </w:div>
    <w:div w:id="432824303">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687413601">
      <w:bodyDiv w:val="1"/>
      <w:marLeft w:val="0"/>
      <w:marRight w:val="0"/>
      <w:marTop w:val="0"/>
      <w:marBottom w:val="0"/>
      <w:divBdr>
        <w:top w:val="none" w:sz="0" w:space="0" w:color="auto"/>
        <w:left w:val="none" w:sz="0" w:space="0" w:color="auto"/>
        <w:bottom w:val="none" w:sz="0" w:space="0" w:color="auto"/>
        <w:right w:val="none" w:sz="0" w:space="0" w:color="auto"/>
      </w:divBdr>
    </w:div>
    <w:div w:id="705715315">
      <w:bodyDiv w:val="1"/>
      <w:marLeft w:val="0"/>
      <w:marRight w:val="0"/>
      <w:marTop w:val="0"/>
      <w:marBottom w:val="0"/>
      <w:divBdr>
        <w:top w:val="none" w:sz="0" w:space="0" w:color="auto"/>
        <w:left w:val="none" w:sz="0" w:space="0" w:color="auto"/>
        <w:bottom w:val="none" w:sz="0" w:space="0" w:color="auto"/>
        <w:right w:val="none" w:sz="0" w:space="0" w:color="auto"/>
      </w:divBdr>
    </w:div>
    <w:div w:id="1017852070">
      <w:bodyDiv w:val="1"/>
      <w:marLeft w:val="0"/>
      <w:marRight w:val="0"/>
      <w:marTop w:val="0"/>
      <w:marBottom w:val="0"/>
      <w:divBdr>
        <w:top w:val="none" w:sz="0" w:space="0" w:color="auto"/>
        <w:left w:val="none" w:sz="0" w:space="0" w:color="auto"/>
        <w:bottom w:val="none" w:sz="0" w:space="0" w:color="auto"/>
        <w:right w:val="none" w:sz="0" w:space="0" w:color="auto"/>
      </w:divBdr>
    </w:div>
    <w:div w:id="1267614983">
      <w:bodyDiv w:val="1"/>
      <w:marLeft w:val="0"/>
      <w:marRight w:val="0"/>
      <w:marTop w:val="0"/>
      <w:marBottom w:val="0"/>
      <w:divBdr>
        <w:top w:val="none" w:sz="0" w:space="0" w:color="auto"/>
        <w:left w:val="none" w:sz="0" w:space="0" w:color="auto"/>
        <w:bottom w:val="none" w:sz="0" w:space="0" w:color="auto"/>
        <w:right w:val="none" w:sz="0" w:space="0" w:color="auto"/>
      </w:divBdr>
    </w:div>
    <w:div w:id="1397361606">
      <w:bodyDiv w:val="1"/>
      <w:marLeft w:val="0"/>
      <w:marRight w:val="0"/>
      <w:marTop w:val="0"/>
      <w:marBottom w:val="0"/>
      <w:divBdr>
        <w:top w:val="none" w:sz="0" w:space="0" w:color="auto"/>
        <w:left w:val="none" w:sz="0" w:space="0" w:color="auto"/>
        <w:bottom w:val="none" w:sz="0" w:space="0" w:color="auto"/>
        <w:right w:val="none" w:sz="0" w:space="0" w:color="auto"/>
      </w:divBdr>
    </w:div>
    <w:div w:id="1514875343">
      <w:bodyDiv w:val="1"/>
      <w:marLeft w:val="0"/>
      <w:marRight w:val="0"/>
      <w:marTop w:val="0"/>
      <w:marBottom w:val="0"/>
      <w:divBdr>
        <w:top w:val="none" w:sz="0" w:space="0" w:color="auto"/>
        <w:left w:val="none" w:sz="0" w:space="0" w:color="auto"/>
        <w:bottom w:val="none" w:sz="0" w:space="0" w:color="auto"/>
        <w:right w:val="none" w:sz="0" w:space="0" w:color="auto"/>
      </w:divBdr>
    </w:div>
    <w:div w:id="1640768351">
      <w:bodyDiv w:val="1"/>
      <w:marLeft w:val="0"/>
      <w:marRight w:val="0"/>
      <w:marTop w:val="0"/>
      <w:marBottom w:val="0"/>
      <w:divBdr>
        <w:top w:val="none" w:sz="0" w:space="0" w:color="auto"/>
        <w:left w:val="none" w:sz="0" w:space="0" w:color="auto"/>
        <w:bottom w:val="none" w:sz="0" w:space="0" w:color="auto"/>
        <w:right w:val="none" w:sz="0" w:space="0" w:color="auto"/>
      </w:divBdr>
    </w:div>
    <w:div w:id="1807504694">
      <w:bodyDiv w:val="1"/>
      <w:marLeft w:val="0"/>
      <w:marRight w:val="0"/>
      <w:marTop w:val="0"/>
      <w:marBottom w:val="0"/>
      <w:divBdr>
        <w:top w:val="none" w:sz="0" w:space="0" w:color="auto"/>
        <w:left w:val="none" w:sz="0" w:space="0" w:color="auto"/>
        <w:bottom w:val="none" w:sz="0" w:space="0" w:color="auto"/>
        <w:right w:val="none" w:sz="0" w:space="0" w:color="auto"/>
      </w:divBdr>
    </w:div>
    <w:div w:id="2030643635">
      <w:bodyDiv w:val="1"/>
      <w:marLeft w:val="0"/>
      <w:marRight w:val="0"/>
      <w:marTop w:val="0"/>
      <w:marBottom w:val="0"/>
      <w:divBdr>
        <w:top w:val="none" w:sz="0" w:space="0" w:color="auto"/>
        <w:left w:val="none" w:sz="0" w:space="0" w:color="auto"/>
        <w:bottom w:val="none" w:sz="0" w:space="0" w:color="auto"/>
        <w:right w:val="none" w:sz="0" w:space="0" w:color="auto"/>
      </w:divBdr>
    </w:div>
    <w:div w:id="2065250242">
      <w:bodyDiv w:val="1"/>
      <w:marLeft w:val="0"/>
      <w:marRight w:val="0"/>
      <w:marTop w:val="0"/>
      <w:marBottom w:val="0"/>
      <w:divBdr>
        <w:top w:val="none" w:sz="0" w:space="0" w:color="auto"/>
        <w:left w:val="none" w:sz="0" w:space="0" w:color="auto"/>
        <w:bottom w:val="none" w:sz="0" w:space="0" w:color="auto"/>
        <w:right w:val="none" w:sz="0" w:space="0" w:color="auto"/>
      </w:divBdr>
    </w:div>
    <w:div w:id="211493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5" ma:contentTypeDescription="Izveidot jaunu dokumentu." ma:contentTypeScope="" ma:versionID="7e474528180d58f42045f29eafbbf8e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aa65a6b4e6a80220f4af953963992ffa"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2.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customXml/itemProps3.xml><?xml version="1.0" encoding="utf-8"?>
<ds:datastoreItem xmlns:ds="http://schemas.openxmlformats.org/officeDocument/2006/customXml" ds:itemID="{D2C1AD88-BF74-4262-9C58-C404769E2178}">
  <ds:schemaRefs>
    <ds:schemaRef ds:uri="http://schemas.openxmlformats.org/officeDocument/2006/bibliography"/>
  </ds:schemaRefs>
</ds:datastoreItem>
</file>

<file path=customXml/itemProps4.xml><?xml version="1.0" encoding="utf-8"?>
<ds:datastoreItem xmlns:ds="http://schemas.openxmlformats.org/officeDocument/2006/customXml" ds:itemID="{728E1906-E810-4BD3-BCD4-BFEBEAB08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19866</Words>
  <Characters>11324</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Lilija Kampane</cp:lastModifiedBy>
  <cp:revision>2</cp:revision>
  <cp:lastPrinted>2021-12-31T05:30:00Z</cp:lastPrinted>
  <dcterms:created xsi:type="dcterms:W3CDTF">2023-06-16T05:37:00Z</dcterms:created>
  <dcterms:modified xsi:type="dcterms:W3CDTF">2023-06-16T05:37:00Z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