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0B" w:rsidRPr="00EC2467" w:rsidRDefault="00A63E0B" w:rsidP="00A63E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:rsidR="00A63E0B" w:rsidRPr="00EC2467" w:rsidRDefault="00A63E0B" w:rsidP="00A63E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:rsidR="00A63E0B" w:rsidRPr="00EC2467" w:rsidRDefault="00A63E0B" w:rsidP="00A63E0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:rsidR="00A63E0B" w:rsidRDefault="00A63E0B" w:rsidP="00A63E0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. 776</w:t>
      </w:r>
    </w:p>
    <w:p w:rsidR="00A63E0B" w:rsidRDefault="00A63E0B" w:rsidP="00A63E0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:rsidR="00A63E0B" w:rsidRPr="00FE4A9B" w:rsidRDefault="00A63E0B" w:rsidP="00A6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569497"/>
      <w:bookmarkStart w:id="1" w:name="n-569497"/>
      <w:bookmarkEnd w:id="0"/>
      <w:bookmarkEnd w:id="1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Ēkas </w:t>
      </w:r>
      <w:proofErr w:type="spellStart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energoaudita</w:t>
      </w:r>
      <w:proofErr w:type="spellEnd"/>
      <w:r w:rsidRPr="00FE4A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pārskats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26DE76" wp14:editId="19311B27">
            <wp:extent cx="5274310" cy="1958340"/>
            <wp:effectExtent l="0" t="0" r="2540" b="381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E0B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</w:pP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bdr w:val="none" w:sz="0" w:space="0" w:color="auto" w:frame="1"/>
          <w:lang w:eastAsia="lv-LV"/>
        </w:rPr>
        <w:t>ĒKAS ADRESE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Vispārīgs raksturojums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Ēkas identifikācija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1.2. Ēkas kadastra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 Ēkas daļa (paskaidro, ja novērtējums veikts ēkas daļai)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 Ēkas tips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Pilnvarotā persona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Nosaukums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Reģistrācijas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 Juridiskā adrese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 Kontaktpersona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2.5.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</w:t>
            </w:r>
            <w:proofErr w:type="spellEnd"/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Neatkarīgais eksperts (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energoauditors</w:t>
      </w:r>
      <w:proofErr w:type="spellEnd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) ēku energoefektivitātes jomā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50"/>
        <w:gridCol w:w="6770"/>
      </w:tblGrid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Vārds, uzvārds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Sertifikāta numurs vai sertificēšanas institūcijas lēmuma numurs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Kontaktinformācija (tālru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e-past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adrese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adrese)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4. </w:t>
      </w:r>
      <w:proofErr w:type="spellStart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Energoaudits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80"/>
        <w:gridCol w:w="2474"/>
        <w:gridCol w:w="2604"/>
        <w:gridCol w:w="1562"/>
      </w:tblGrid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Ēkas apsekošanas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4.2.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pārskata numurs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sagatavošanas datums</w:t>
            </w:r>
          </w:p>
        </w:tc>
        <w:tc>
          <w:tcPr>
            <w:tcW w:w="2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302"/>
        </w:trPr>
        <w:tc>
          <w:tcPr>
            <w:tcW w:w="2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4.4. Ēkas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mērķis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Atjaunošana (renovācija)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Pārbūve (rekonstrukcija)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Jaunbūve</w:t>
            </w:r>
          </w:p>
        </w:tc>
      </w:tr>
      <w:tr w:rsidR="00A63E0B" w:rsidRPr="000E69BD" w:rsidTr="00314FBA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5. Ēkas aprēķinos veikto pieņēmumu apraksts</w:t>
      </w:r>
    </w:p>
    <w:p w:rsidR="00A63E0B" w:rsidRDefault="00A63E0B" w:rsidP="00A63E0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 w:type="page"/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2" w:name="_GoBack"/>
      <w:bookmarkEnd w:id="2"/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II. Pamatinformācija par ēku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5"/>
        <w:gridCol w:w="3125"/>
        <w:gridCol w:w="3125"/>
        <w:gridCol w:w="2995"/>
      </w:tblGrid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Ēkas konstruktīvais risinājums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Ekspluatācijā nodošanas gads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Stāvi</w:t>
            </w:r>
          </w:p>
        </w:tc>
        <w:tc>
          <w:tcPr>
            <w:tcW w:w="35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pagrabs ____________ (ir/nav)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 tipveida stāvi ____________ (skaits)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 tehniskie stāvi ____________ (skaits)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 mansarda stāvs ____________ (ir/nav)</w:t>
            </w:r>
          </w:p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 jumta stāvs ____________ (ir/nav)</w:t>
            </w: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Kopējā aprēķina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Kopējā platība (m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265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Ēkas ārējie izmēri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(ja ēkai neregulāra forma, pielikumā pievieno skici)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garums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augstums (m)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Ēkas skice</w:t>
            </w:r>
          </w:p>
        </w:tc>
      </w:tr>
      <w:tr w:rsidR="00A63E0B" w:rsidRPr="000E69BD" w:rsidTr="00314FBA">
        <w:tc>
          <w:tcPr>
            <w:tcW w:w="26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Cita informācija</w:t>
            </w:r>
          </w:p>
        </w:tc>
        <w:tc>
          <w:tcPr>
            <w:tcW w:w="2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8. Ēkas apsekošanas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fotodokumentācija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pielikumā uz _____lapām.</w:t>
      </w:r>
    </w:p>
    <w:p w:rsidR="00A63E0B" w:rsidRDefault="00A63E0B" w:rsidP="00A63E0B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 w:type="page"/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lastRenderedPageBreak/>
        <w:t>III. Ēkas norobežojošās konstrukcijas</w:t>
      </w: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br/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(informācija par katru ārējo norobežojošo konstrukciju veidu, kas aptver kopējā aprēķina platībā iekļautās apkurināmās telpas)</w:t>
      </w:r>
    </w:p>
    <w:tbl>
      <w:tblPr>
        <w:tblW w:w="5221" w:type="pct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9"/>
        <w:gridCol w:w="1297"/>
        <w:gridCol w:w="1272"/>
        <w:gridCol w:w="1297"/>
        <w:gridCol w:w="1297"/>
        <w:gridCol w:w="1582"/>
        <w:gridCol w:w="1036"/>
        <w:gridCol w:w="1300"/>
        <w:gridCol w:w="1297"/>
        <w:gridCol w:w="1582"/>
        <w:gridCol w:w="1036"/>
      </w:tblGrid>
      <w:tr w:rsidR="00A63E0B" w:rsidRPr="000E69BD" w:rsidTr="00314FBA">
        <w:trPr>
          <w:trHeight w:val="180"/>
        </w:trPr>
        <w:tc>
          <w:tcPr>
            <w:tcW w:w="22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Nr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p. k.</w:t>
            </w:r>
          </w:p>
        </w:tc>
        <w:tc>
          <w:tcPr>
            <w:tcW w:w="47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Norobežojošā konstrukcija</w:t>
            </w:r>
          </w:p>
        </w:tc>
        <w:tc>
          <w:tcPr>
            <w:tcW w:w="46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Materiāls(-i) un biezums (mm)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Pirms projekta īstenošanas</w:t>
            </w:r>
          </w:p>
        </w:tc>
        <w:tc>
          <w:tcPr>
            <w:tcW w:w="1917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Pēc projekta īstenošanas</w:t>
            </w:r>
          </w:p>
        </w:tc>
      </w:tr>
      <w:tr w:rsidR="00A63E0B" w:rsidRPr="000E69BD" w:rsidTr="00314FBA">
        <w:trPr>
          <w:trHeight w:val="250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Laukums </w:t>
            </w:r>
            <w:proofErr w:type="gram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proofErr w:type="gram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termiskajiem tiltiem – garums, m)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Laukums (termiskajiem tiltiem – garums)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Būvelementa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 xml:space="preserve"> siltuma caurlaidības koeficients (U) (termiskajiem tiltiem –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br/>
              <w:t>W/(</w:t>
            </w:r>
            <w:proofErr w:type="spellStart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mK</w:t>
            </w:r>
            <w:proofErr w:type="spellEnd"/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))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Temperatūras starpība starp būvkonstrukcijas siltajām un aukstajām pusēm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Siltuma zudumu koeficients</w:t>
            </w:r>
          </w:p>
        </w:tc>
      </w:tr>
      <w:tr w:rsidR="00A63E0B" w:rsidRPr="000E69BD" w:rsidTr="00314FBA">
        <w:trPr>
          <w:trHeight w:val="135"/>
        </w:trPr>
        <w:tc>
          <w:tcPr>
            <w:tcW w:w="220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6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 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°C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K)</w:t>
            </w: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o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  <w:proofErr w:type="spellEnd"/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W/K</w:t>
            </w: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Ārsienas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Jumts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Grīda uz grunts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Logi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Ārdurvis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Termiskie tilti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2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….</w:t>
            </w:r>
          </w:p>
        </w:tc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4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55"/>
        </w:trPr>
        <w:tc>
          <w:tcPr>
            <w:tcW w:w="3560" w:type="pct"/>
            <w:gridSpan w:val="8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 Ēkas norobežojošo konstrukciju siltuma zudumu koeficients H</w:t>
            </w:r>
            <w:r w:rsidRPr="00CA0852">
              <w:rPr>
                <w:rFonts w:ascii="Times New Roman" w:eastAsia="Times New Roman" w:hAnsi="Times New Roman" w:cs="Times New Roman"/>
                <w:bdr w:val="none" w:sz="0" w:space="0" w:color="auto" w:frame="1"/>
                <w:vertAlign w:val="subscript"/>
                <w:lang w:eastAsia="lv-LV"/>
              </w:rPr>
              <w:t>T</w:t>
            </w: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7.1. pirms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25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7.2. pēc projekta īstenošanas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35"/>
        </w:trPr>
        <w:tc>
          <w:tcPr>
            <w:tcW w:w="3560" w:type="pct"/>
            <w:gridSpan w:val="8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7.3. normatīvais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*</w:t>
            </w:r>
          </w:p>
        </w:tc>
        <w:tc>
          <w:tcPr>
            <w:tcW w:w="3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Aprēķināts saskaņā ar šo noteikumu 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IV. Ēkas tehniskās sistēmas un enerģijas sadalījums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Ventilācijas sistēmas ēkā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7"/>
        <w:gridCol w:w="4557"/>
        <w:gridCol w:w="1953"/>
        <w:gridCol w:w="1953"/>
      </w:tblGrid>
      <w:tr w:rsidR="00A63E0B" w:rsidRPr="000E69BD" w:rsidTr="00314FBA">
        <w:trPr>
          <w:trHeight w:val="225"/>
        </w:trPr>
        <w:tc>
          <w:tcPr>
            <w:tcW w:w="3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A63E0B" w:rsidRPr="000E69BD" w:rsidTr="00314FBA">
        <w:trPr>
          <w:trHeight w:val="225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Telpas ar dabisko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551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1.1.3. aprēķinā izmantotā gaisa apmaiņas intensitāte, iekļaujot infiltrāciju,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40"/>
        </w:trPr>
        <w:tc>
          <w:tcPr>
            <w:tcW w:w="1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Telpas ar mehānisko ventilāciju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1.2.1. aprēķina laukums,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2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1.2.2. tilpums, 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46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1.2.3. aprēķinā izmantotā gaisa apmaiņas intensitāte,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296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1.2.4. aprēķinā izmantotā infiltrācija, 1/h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57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1.2.5. siltuma atgūšanas (rekuperācijas) efektivitāte, %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(dabiskā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(mehāniskā ventilācija)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1.5. Ēkas ventilācijas siltuma zudumu koeficients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ve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(kopējais)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W/K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 Iekštelpu aprēķina temperatūra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1.7. Ventilācijas siltuma zudumi (dabiskā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1.8. Ventilācijas siltuma zudumi (mehāniskā ventilācija)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1.9. Kopējie ventilācijas siltuma zudumi apkures sezonā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 gadā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Gaisa kondicionēšanas un ventilācijas sistēmas – dati par iekārtām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1"/>
        <w:gridCol w:w="3125"/>
        <w:gridCol w:w="1693"/>
        <w:gridCol w:w="2213"/>
        <w:gridCol w:w="2474"/>
        <w:gridCol w:w="2734"/>
      </w:tblGrid>
      <w:tr w:rsidR="00A63E0B" w:rsidRPr="000E69BD" w:rsidTr="00314FBA">
        <w:trPr>
          <w:trHeight w:val="15"/>
        </w:trPr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2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Iekārtas nosaukums, modelis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gads</w:t>
            </w:r>
          </w:p>
        </w:tc>
        <w:tc>
          <w:tcPr>
            <w:tcW w:w="8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Aukstumenerģijas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daudzums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(kWh/gadā)</w:t>
            </w:r>
          </w:p>
        </w:tc>
        <w:tc>
          <w:tcPr>
            <w:tcW w:w="2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Pārbaudes akts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(jā/nē)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</w:tr>
      <w:tr w:rsidR="00A63E0B" w:rsidRPr="000E69BD" w:rsidTr="00314FBA">
        <w:trPr>
          <w:trHeight w:val="300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Aprēķinātie siltuma ieguvumi ēkā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Aprēķina parametri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66"/>
        <w:gridCol w:w="3255"/>
        <w:gridCol w:w="1693"/>
        <w:gridCol w:w="1823"/>
        <w:gridCol w:w="2083"/>
      </w:tblGrid>
      <w:tr w:rsidR="00A63E0B" w:rsidRPr="000E69BD" w:rsidTr="00314FBA">
        <w:trPr>
          <w:trHeight w:val="82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apkures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Ieguvumu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Kopējie siltuma ieguvumi (ņemot vērā ieguvumu izmantošanas koeficientu)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Parametri dzesēšanas periodā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Iekšējie siltuma ieguvumi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Saules siltuma ieguvumi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Zudumu izmantošanas koeficients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Kopējie siltuma ieguvumi (ņemot vērā zudumu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izmantošanas koeficientu)</w:t>
            </w:r>
          </w:p>
        </w:tc>
      </w:tr>
      <w:tr w:rsidR="00A63E0B" w:rsidRPr="000E69BD" w:rsidTr="00314FBA">
        <w:trPr>
          <w:trHeight w:val="15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3.2. Cita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20"/>
      </w:tblGrid>
      <w:tr w:rsidR="00A63E0B" w:rsidRPr="000E69BD" w:rsidTr="00314FBA">
        <w:trPr>
          <w:trHeight w:val="45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 Ēkas enerģijas bilance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1. Kurināmā patēriņš*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– </w:t>
      </w:r>
      <w:r w:rsidRPr="000E69BD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lv-LV"/>
        </w:rPr>
        <w:t>norādīt visus kurināmā veidus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(pa energoresursiem), kas tiek patērēti apkures vai citu procesu nodrošināšanai.</w:t>
      </w:r>
    </w:p>
    <w:tbl>
      <w:tblPr>
        <w:tblW w:w="5423" w:type="pct"/>
        <w:tblInd w:w="-575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2"/>
        <w:gridCol w:w="904"/>
        <w:gridCol w:w="706"/>
        <w:gridCol w:w="782"/>
        <w:gridCol w:w="997"/>
        <w:gridCol w:w="746"/>
        <w:gridCol w:w="907"/>
        <w:gridCol w:w="664"/>
        <w:gridCol w:w="791"/>
        <w:gridCol w:w="658"/>
        <w:gridCol w:w="658"/>
        <w:gridCol w:w="528"/>
        <w:gridCol w:w="881"/>
        <w:gridCol w:w="1005"/>
        <w:gridCol w:w="794"/>
        <w:gridCol w:w="1000"/>
        <w:gridCol w:w="974"/>
        <w:gridCol w:w="624"/>
      </w:tblGrid>
      <w:tr w:rsidR="00A63E0B" w:rsidRPr="00D958D6" w:rsidTr="00314FBA">
        <w:trPr>
          <w:trHeight w:val="15"/>
        </w:trPr>
        <w:tc>
          <w:tcPr>
            <w:tcW w:w="17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Gads</w:t>
            </w:r>
          </w:p>
        </w:tc>
        <w:tc>
          <w:tcPr>
            <w:tcW w:w="12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Sadalījums pa energoresursiem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Janvāris</w:t>
            </w: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Februāris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Marts</w:t>
            </w: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Maijs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Jūnijs</w:t>
            </w: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Jūlijs</w:t>
            </w: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Augusts</w:t>
            </w: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Septembris</w:t>
            </w: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Oktobris</w:t>
            </w: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Novembris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Decembris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Kopā</w:t>
            </w:r>
          </w:p>
        </w:tc>
      </w:tr>
      <w:tr w:rsidR="00A63E0B" w:rsidRPr="00D958D6" w:rsidTr="00314FBA">
        <w:trPr>
          <w:trHeight w:val="1140"/>
        </w:trPr>
        <w:tc>
          <w:tcPr>
            <w:tcW w:w="17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ind w:left="1" w:right="56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Kuri</w:t>
            </w:r>
            <w:r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nāmā veids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Mēr</w:t>
            </w:r>
            <w:r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softHyphen/>
            </w: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vienība</w:t>
            </w: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Emisijas faktors</w:t>
            </w: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spacing w:val="-6"/>
                <w:lang w:eastAsia="lv-LV"/>
              </w:rPr>
              <w:t>Zemākais sadegšanas siltums*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1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5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Norādīt aprēķinā izmantoto zemāko sadegšanas siltumu (kWh/mērvienība).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Siltumenerģijas patēriņa dati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2.1. Kopējais siltumenerģijas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1"/>
        <w:gridCol w:w="2512"/>
        <w:gridCol w:w="791"/>
        <w:gridCol w:w="903"/>
        <w:gridCol w:w="683"/>
        <w:gridCol w:w="678"/>
        <w:gridCol w:w="645"/>
        <w:gridCol w:w="736"/>
        <w:gridCol w:w="661"/>
        <w:gridCol w:w="790"/>
        <w:gridCol w:w="1062"/>
        <w:gridCol w:w="840"/>
        <w:gridCol w:w="1048"/>
        <w:gridCol w:w="1051"/>
        <w:gridCol w:w="672"/>
      </w:tblGrid>
      <w:tr w:rsidR="00A63E0B" w:rsidRPr="000E69BD" w:rsidTr="00314FBA">
        <w:trPr>
          <w:trHeight w:val="1380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0E69BD" w:rsidTr="00314FBA">
        <w:trPr>
          <w:trHeight w:val="15"/>
        </w:trPr>
        <w:tc>
          <w:tcPr>
            <w:tcW w:w="475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2.2. Siltumenerģijas patēriņš apkures nodrošināšanai</w:t>
      </w:r>
    </w:p>
    <w:tbl>
      <w:tblPr>
        <w:tblW w:w="521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6"/>
        <w:gridCol w:w="2517"/>
        <w:gridCol w:w="791"/>
        <w:gridCol w:w="902"/>
        <w:gridCol w:w="682"/>
        <w:gridCol w:w="674"/>
        <w:gridCol w:w="641"/>
        <w:gridCol w:w="660"/>
        <w:gridCol w:w="658"/>
        <w:gridCol w:w="791"/>
        <w:gridCol w:w="1060"/>
        <w:gridCol w:w="840"/>
        <w:gridCol w:w="1046"/>
        <w:gridCol w:w="1044"/>
        <w:gridCol w:w="628"/>
      </w:tblGrid>
      <w:tr w:rsidR="00A63E0B" w:rsidRPr="00CA0852" w:rsidTr="00314FBA">
        <w:trPr>
          <w:trHeight w:val="1380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69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2.3. Siltumenerģijas patēriņš karstā ūdens sagatavošanai (iekļaujot karstā ūdens cirkulāciju)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7"/>
        <w:gridCol w:w="2518"/>
        <w:gridCol w:w="790"/>
        <w:gridCol w:w="902"/>
        <w:gridCol w:w="683"/>
        <w:gridCol w:w="675"/>
        <w:gridCol w:w="642"/>
        <w:gridCol w:w="661"/>
        <w:gridCol w:w="659"/>
        <w:gridCol w:w="790"/>
        <w:gridCol w:w="1060"/>
        <w:gridCol w:w="839"/>
        <w:gridCol w:w="1047"/>
        <w:gridCol w:w="1025"/>
        <w:gridCol w:w="16"/>
        <w:gridCol w:w="702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43" w:type="pct"/>
            <w:gridSpan w:val="1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Ūdens patēriņa dati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3.1. Karstā ūdens patēriņš</w:t>
      </w:r>
    </w:p>
    <w:tbl>
      <w:tblPr>
        <w:tblW w:w="525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7"/>
        <w:gridCol w:w="2515"/>
        <w:gridCol w:w="790"/>
        <w:gridCol w:w="902"/>
        <w:gridCol w:w="684"/>
        <w:gridCol w:w="673"/>
        <w:gridCol w:w="643"/>
        <w:gridCol w:w="708"/>
        <w:gridCol w:w="612"/>
        <w:gridCol w:w="790"/>
        <w:gridCol w:w="1061"/>
        <w:gridCol w:w="839"/>
        <w:gridCol w:w="1047"/>
        <w:gridCol w:w="1047"/>
        <w:gridCol w:w="703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Karstā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43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3.2. Aukstā ūdens patēriņš</w:t>
      </w:r>
    </w:p>
    <w:tbl>
      <w:tblPr>
        <w:tblW w:w="5270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0"/>
        <w:gridCol w:w="2518"/>
        <w:gridCol w:w="790"/>
        <w:gridCol w:w="903"/>
        <w:gridCol w:w="681"/>
        <w:gridCol w:w="672"/>
        <w:gridCol w:w="639"/>
        <w:gridCol w:w="659"/>
        <w:gridCol w:w="609"/>
        <w:gridCol w:w="790"/>
        <w:gridCol w:w="1059"/>
        <w:gridCol w:w="840"/>
        <w:gridCol w:w="1048"/>
        <w:gridCol w:w="1059"/>
        <w:gridCol w:w="796"/>
      </w:tblGrid>
      <w:tr w:rsidR="00A63E0B" w:rsidRPr="00CA0852" w:rsidTr="00314FBA">
        <w:trPr>
          <w:trHeight w:val="1380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Aukstā ūdens patēriņš, 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10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(m</w:t>
            </w:r>
            <w:r w:rsidRPr="00CA0852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gadā)</w:t>
            </w:r>
          </w:p>
        </w:tc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 Elektroenerģijas patēriņš ēkā</w:t>
      </w:r>
    </w:p>
    <w:tbl>
      <w:tblPr>
        <w:tblW w:w="5248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50"/>
        <w:gridCol w:w="2511"/>
        <w:gridCol w:w="784"/>
        <w:gridCol w:w="896"/>
        <w:gridCol w:w="678"/>
        <w:gridCol w:w="672"/>
        <w:gridCol w:w="637"/>
        <w:gridCol w:w="656"/>
        <w:gridCol w:w="653"/>
        <w:gridCol w:w="784"/>
        <w:gridCol w:w="1055"/>
        <w:gridCol w:w="834"/>
        <w:gridCol w:w="1044"/>
        <w:gridCol w:w="1077"/>
        <w:gridCol w:w="735"/>
      </w:tblGrid>
      <w:tr w:rsidR="00A63E0B" w:rsidRPr="00CA0852" w:rsidTr="00314FBA">
        <w:trPr>
          <w:trHeight w:val="1380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Gads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Janvāris</w:t>
            </w: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Februāris</w:t>
            </w: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Marts</w:t>
            </w: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Aprīlis</w:t>
            </w: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Maijs</w:t>
            </w: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Jūnijs</w:t>
            </w: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Jūlijs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Augusts</w:t>
            </w: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Septembris</w:t>
            </w: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Oktobris</w:t>
            </w: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Novembris</w:t>
            </w: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Decembris</w:t>
            </w: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2012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2013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2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2014</w:t>
            </w:r>
          </w:p>
        </w:tc>
        <w:tc>
          <w:tcPr>
            <w:tcW w:w="91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enerģijas patēriņš, kWh</w:t>
            </w: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0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A63E0B" w:rsidRPr="00CA0852" w:rsidTr="00314FBA">
        <w:trPr>
          <w:trHeight w:val="15"/>
        </w:trPr>
        <w:tc>
          <w:tcPr>
            <w:tcW w:w="4731" w:type="pct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A0852">
              <w:rPr>
                <w:rFonts w:ascii="Times New Roman" w:eastAsia="Times New Roman" w:hAnsi="Times New Roman" w:cs="Times New Roman"/>
                <w:lang w:eastAsia="lv-LV"/>
              </w:rPr>
              <w:t>Kopējais vidējais (kWh gadā)</w:t>
            </w:r>
          </w:p>
        </w:tc>
        <w:tc>
          <w:tcPr>
            <w:tcW w:w="2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CA0852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VI. Energoefektivitātes uzlabošanas priekšlikumi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1. Ēkas norobežojošās konstrukcijas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(jānorāda ēkas norobežojošo konstrukciju siltuma caurlaidības koeficients U (W/m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K) un termisko tiltu siltuma caurlaidības koeficients ψ (W/m K))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 Ēkas apkures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before="100" w:beforeAutospacing="1" w:after="100" w:afterAutospacing="1" w:line="315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 Ēkas karstā ūdens apgādes sistēmas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85"/>
        <w:gridCol w:w="8153"/>
        <w:gridCol w:w="3682"/>
      </w:tblGrid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Nr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Energoefektivitātes pasākums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ietaupījums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A63E0B" w:rsidRPr="000E69BD" w:rsidTr="00314FB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Energoefektivitātes pasākuma apraksts, shēmas u.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tml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VII. Aprēķinātās energoefektivitātes rādītāji un izmaiņu prognoze pēc energoefektivitātes uzlabošanas priekšlikumu īstenošanas</w:t>
      </w:r>
    </w:p>
    <w:tbl>
      <w:tblPr>
        <w:tblW w:w="5006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0"/>
        <w:gridCol w:w="1298"/>
        <w:gridCol w:w="2214"/>
        <w:gridCol w:w="1953"/>
        <w:gridCol w:w="923"/>
        <w:gridCol w:w="391"/>
        <w:gridCol w:w="899"/>
        <w:gridCol w:w="1968"/>
      </w:tblGrid>
      <w:tr w:rsidR="00A63E0B" w:rsidRPr="000E69BD" w:rsidTr="00314FBA">
        <w:tc>
          <w:tcPr>
            <w:tcW w:w="1798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patēriņa sadalījums</w:t>
            </w:r>
          </w:p>
        </w:tc>
        <w:tc>
          <w:tcPr>
            <w:tcW w:w="15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Pirms projekta īstenošanas</w:t>
            </w:r>
          </w:p>
        </w:tc>
        <w:tc>
          <w:tcPr>
            <w:tcW w:w="1598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projekta īstenošanas</w:t>
            </w:r>
          </w:p>
        </w:tc>
      </w:tr>
      <w:tr w:rsidR="00A63E0B" w:rsidRPr="000E69BD" w:rsidTr="00314FBA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kopējais patēriņš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gadā)</w:t>
            </w: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īpatnējais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(kWh/m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gadā)</w:t>
            </w: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Apkurei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Karstā ūdens sagatavošanai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rPr>
          <w:trHeight w:val="150"/>
        </w:trPr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Dzesēšanai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Mehāniskajai ventilācijai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Apgaismojumam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Citi patērētāji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c>
          <w:tcPr>
            <w:tcW w:w="179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trHeight w:val="300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Neatkarīgais eksperts</w:t>
            </w: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63E0B" w:rsidRPr="000E69BD" w:rsidTr="00314FBA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pct"/>
            <w:gridSpan w:val="4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A63E0B" w:rsidRPr="000E69BD" w:rsidRDefault="00A63E0B" w:rsidP="0031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(paraksts)</w:t>
            </w:r>
          </w:p>
        </w:tc>
      </w:tr>
    </w:tbl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Datums __________________</w:t>
      </w:r>
    </w:p>
    <w:p w:rsidR="00A63E0B" w:rsidRPr="000E69BD" w:rsidRDefault="00A63E0B" w:rsidP="00A63E0B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PIELIKUMĀ:</w:t>
      </w:r>
    </w:p>
    <w:p w:rsidR="00A63E0B" w:rsidRPr="001710DA" w:rsidRDefault="00A63E0B" w:rsidP="00A63E0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Ēkas apsekošanas foto dokumentācija vai </w:t>
      </w:r>
      <w:proofErr w:type="spellStart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termogrammas</w:t>
      </w:r>
      <w:proofErr w:type="spellEnd"/>
      <w:r w:rsidRPr="001710D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D1A1A" w:rsidRDefault="007D1A1A"/>
    <w:sectPr w:rsidR="007D1A1A" w:rsidSect="00A63E0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0B"/>
    <w:rsid w:val="007D1A1A"/>
    <w:rsid w:val="00A6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0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63E0B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A63E0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0B"/>
    <w:rPr>
      <w:rFonts w:ascii="Tahoma" w:hAnsi="Tahoma" w:cs="Tahoma"/>
      <w:sz w:val="16"/>
      <w:szCs w:val="16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0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63E0B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A63E0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0B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2021-12-08T07:52:00Z</dcterms:created>
  <dcterms:modified xsi:type="dcterms:W3CDTF">2021-12-08T07:55:00Z</dcterms:modified>
</cp:coreProperties>
</file>