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439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9. jūlijā (prot. Nr. 28 21.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2011. gada 6. septembra noteikumos Nr. 696 "Zemes dzīļu izmantošanas licenču un bieži sastopamo derīgo izrakteņu ieguves atļauju izsniegšanas kārtība, kā arī publiskas personas zemes iznomāšanas kārtība zemes dzīļu izmantošanai"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zemes dzīlēm" 4. panta piektās daļas 1. punktu,</w:t>
      </w:r>
      <w:r>
        <w:br/>
      </w:r>
      <w:r w:rsidR="00000000" w:rsidRPr="00000000" w:rsidDel="00000000">
        <w:rPr>
          <w:rStyle w:val="paragraph"/>
          <w:i w:val="1"/>
          <w:rtl w:val="0"/>
        </w:rPr>
        <w:t xml:space="preserve">5. panta ceturtās daļas 1. punktu, 8. panta otrās daļas 4. punktu, 10. panta pirmās daļas 1. un</w:t>
      </w:r>
      <w:r>
        <w:br/>
      </w:r>
      <w:r w:rsidR="00000000" w:rsidRPr="00000000" w:rsidDel="00000000">
        <w:rPr>
          <w:rStyle w:val="paragraph"/>
          <w:i w:val="1"/>
          <w:rtl w:val="0"/>
        </w:rPr>
        <w:t xml:space="preserve">3. punktu, otro,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 septīto, desmito un vienpadsmito daļu un</w:t>
      </w:r>
      <w:r>
        <w:br/>
      </w:r>
      <w:r w:rsidR="00000000" w:rsidRPr="00000000" w:rsidDel="00000000">
        <w:rPr>
          <w:rStyle w:val="paragraph"/>
          <w:i w:val="1"/>
          <w:rtl w:val="0"/>
        </w:rPr>
        <w:t xml:space="preserve">12.</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pirmo un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2011. gada 6. septembra noteikumos Nr. 696 "Zemes dzīļu izmantošanas licenču un bieži sastopamo derīgo izrakteņu ieguves atļauju izsniegšanas kārtība, kā arī publiskas personas zemes iznomāšanas kārtība zemes dzīļu izmantošanai" (Latvijas Vēstnesis, 2011, 153. nr.; 2016, 159. nr.; 2019, 79.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likuma "Par zemes dzīlēm" 4. panta piektās daļas 1. punktu,5. panta ceturtās daļas 1. punktu, 8. panta otrās daļas 4. punktu, 10. panta pirmās daļas 1. un3. punktu, otro, 2.</w:t>
      </w:r>
      <w:r w:rsidR="00000000" w:rsidRPr="00000000" w:rsidDel="00000000">
        <w:rPr>
          <w:vertAlign w:val="superscript"/>
          <w:rtl w:val="0"/>
        </w:rPr>
        <w:t xml:space="preserve">1</w:t>
      </w:r>
      <w:r w:rsidR="00000000" w:rsidRPr="00000000" w:rsidDel="00000000">
        <w:rPr>
          <w:rtl w:val="0"/>
        </w:rPr>
        <w:t xml:space="preserve"> , septīto, desmito un vienpadsmito daļu un12.</w:t>
      </w:r>
      <w:r w:rsidR="00000000" w:rsidRPr="00000000" w:rsidDel="00000000">
        <w:rPr>
          <w:vertAlign w:val="superscript"/>
          <w:rtl w:val="0"/>
        </w:rPr>
        <w:t xml:space="preserve">2</w:t>
      </w:r>
      <w:r w:rsidR="00000000" w:rsidRPr="00000000" w:rsidDel="00000000">
        <w:rPr>
          <w:rtl w:val="0"/>
        </w:rPr>
        <w:t xml:space="preserve"> panta pirmo un trešo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1.12.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 nosacījumus un kārtību, kādā licence kristāliskā pamatklintāja iežu ieguvei saņemama bez konkursa;".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1.13.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 kārtību, kādā zemes dzīļu izmantotājs iesniedz dienestam finanšu nodrošinājumu vai tā pagarinājumu, kā arī finanšu nodrošinājuma apmēra aprēķināšanas kārtību un minimālo apdrošinājuma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39.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Dienests zemes dzīļu izmantotājam licenci kristāliskā pamatklintāja iežu ieguvei izsniedz bez konkursa, ja vienlaikus ir izpildīti šādi nosacījumi: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1. ģeoloģiskās izpētes tiesības iegūtas atklāta konkursa procedūrā;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2. kristāliskā pamatklintāja iežu ģeoloģiskā izpēte veikta, izmantojot tikai privātu finansējumu;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3. ir izpildīti visi ģeoloģiskās izpētes licences nosacījumi;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4. zemes dzīļu izmantotājs savā profesionālajā darbībā nav izdarījis noziedzīgus nodarījumus, kā arī nav pieļāvis tādus būtiskus administratīvos un civiltiesiskos pārkāpumus, kuru dēļ ir pamatoti apšaubāma tā godprātība izpildīt zemes dzīļu izmantošanas licences nosacījumus atbilstoši normatīvajiem aktiem zemes dzīļu izmantošanas jomā;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5. zemes dzīļu izmantotājs nav pasludināts par maksātnespējīgu, neatrodas likvidācijas procesā un tā saimnieciskā darbība nav apturēta vai pārtraukta;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6. zemes dzīļu izmantotājam nav neizpildītu saistību nodokļu jomā saskaņā ar likumu "Par nodokļiem un nodevām"."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39.</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 Lai bez konkursa saņemtu licenci kristāliskā pamatklintāja iežu ieguvei, zemes dzīļu izmantotājs iesniedz dienestā: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1. šo noteikumu 22. punktā minēto iesniegumu;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2. brīvas formas rakstisku apliecinājumu par to, ka zemes dzīļu izmantotājs atbilst šo noteikumu 39.</w:t>
      </w:r>
      <w:r w:rsidR="00000000" w:rsidRPr="00000000" w:rsidDel="00000000">
        <w:rPr>
          <w:vertAlign w:val="superscript"/>
          <w:rtl w:val="0"/>
        </w:rPr>
        <w:t xml:space="preserve">1</w:t>
      </w:r>
      <w:r w:rsidR="00000000" w:rsidRPr="00000000" w:rsidDel="00000000">
        <w:rPr>
          <w:rtl w:val="0"/>
        </w:rPr>
        <w:t xml:space="preserve"> punktā minētajiem nosacījumiem, tai skaitā, ka zemes dzīļu izmantotājs veicis līdzšinējo kristāliskā pamatklintāja iežu ģeoloģisko izpēti, izmantojot tikai privātu finansējumu un nesaņemot nekādu valsts, pašvaldības vai Eiropas Kopienas atbalstu, kas konkrētajam zemes dzīļu izmantotājam sniegtu priekšrocības iegūt zemes dzīļu izmantošanas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56.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Iznomātājs rīko konkursu vai konkursu ar tam sekojošu izsoli (turpmāk – izsole) par zemesgabala nomas tiesībām zemes dzīļu izmantošanas licences vai atļaujas saņemšanai, ja publiskas personas īpašumā esošā zemesgabala platība, kurā paredzēts izmantot zemes dzīles: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1. ir lielāka par 150 ha – kūdrai;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2. ir lielāka par 25 ha – pārējiem derīgajiem izrakteņiem, izņemot pazemes ūdeņus, ogļūdeņražus un kristāliskā pamatklintāja iežus;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3.  neatkarīgi no platības – kristāliskā pamatklintāja iežiem."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56.</w:t>
      </w:r>
      <w:r w:rsidR="00000000" w:rsidRPr="00000000" w:rsidDel="00000000">
        <w:rPr>
          <w:vertAlign w:val="superscript"/>
          <w:rtl w:val="0"/>
        </w:rPr>
        <w:t xml:space="preserve">26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26</w:t>
      </w:r>
      <w:r w:rsidR="00000000" w:rsidRPr="00000000" w:rsidDel="00000000">
        <w:rPr>
          <w:rtl w:val="0"/>
        </w:rPr>
        <w:t xml:space="preserve"> Iznomātājs pārskata zemesgabala nomas maksu un, ja nepieciešams, maina: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26</w:t>
      </w:r>
      <w:r w:rsidR="00000000" w:rsidRPr="00000000" w:rsidDel="00000000">
        <w:rPr>
          <w:rtl w:val="0"/>
        </w:rPr>
        <w:t xml:space="preserve">1. uzturošajai platībai, kura ir funkcionāli saistīta ar derīgo izrakteņu ieguves teritoriju, bet kurā nav iespējama vai nav atļauta to ieguve un kurā netiek veikta saimnieciskā darbība, ja attiecīgajam zemesgabalam tiek mainīta tā kadastrālā vērtība;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26</w:t>
      </w:r>
      <w:r w:rsidR="00000000" w:rsidRPr="00000000" w:rsidDel="00000000">
        <w:rPr>
          <w:rtl w:val="0"/>
        </w:rPr>
        <w:t xml:space="preserve">2. ne retāk kā Publiskas personas finanšu līdzekļu un mantas izšķērdēšanas novēršanas likumā noteiktajā termiņā. Nomnieks kompensē iznomātājam pieaicinātā sertificētā vērtētāja atlīdzības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56.</w:t>
      </w:r>
      <w:r w:rsidR="00000000" w:rsidRPr="00000000" w:rsidDel="00000000">
        <w:rPr>
          <w:vertAlign w:val="superscript"/>
          <w:rtl w:val="0"/>
        </w:rPr>
        <w:t xml:space="preserve">27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27</w:t>
      </w:r>
      <w:r w:rsidR="00000000" w:rsidRPr="00000000" w:rsidDel="00000000">
        <w:rPr>
          <w:rtl w:val="0"/>
        </w:rPr>
        <w:t xml:space="preserve"> Pārskatītā un mainītā nomas maksa stājas spēkā iznomātāja paziņojumā norādītajā termiņā."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56.</w:t>
      </w:r>
      <w:r w:rsidR="00000000" w:rsidRPr="00000000" w:rsidDel="00000000">
        <w:rPr>
          <w:vertAlign w:val="superscript"/>
          <w:rtl w:val="0"/>
        </w:rPr>
        <w:t xml:space="preserve">30</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30</w:t>
      </w:r>
      <w:r w:rsidR="00000000" w:rsidRPr="00000000" w:rsidDel="00000000">
        <w:rPr>
          <w:rtl w:val="0"/>
        </w:rPr>
        <w:t xml:space="preserve"> Iznomātājam ir tiesības, nosūtot nomniekam rakstisku paziņojumu, vienpusēji mainīt nomas maksu bez grozījumu izdarīšanas līgumā: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30</w:t>
      </w:r>
      <w:r w:rsidR="00000000" w:rsidRPr="00000000" w:rsidDel="00000000">
        <w:rPr>
          <w:rtl w:val="0"/>
        </w:rPr>
        <w:t xml:space="preserve">1. šo noteikumu 56.</w:t>
      </w:r>
      <w:r w:rsidR="00000000" w:rsidRPr="00000000" w:rsidDel="00000000">
        <w:rPr>
          <w:vertAlign w:val="superscript"/>
          <w:rtl w:val="0"/>
        </w:rPr>
        <w:t xml:space="preserve">20</w:t>
      </w:r>
      <w:r w:rsidR="00000000" w:rsidRPr="00000000" w:rsidDel="00000000">
        <w:rPr>
          <w:rtl w:val="0"/>
        </w:rPr>
        <w:t xml:space="preserve">, 56.</w:t>
      </w:r>
      <w:r w:rsidR="00000000" w:rsidRPr="00000000" w:rsidDel="00000000">
        <w:rPr>
          <w:vertAlign w:val="superscript"/>
          <w:rtl w:val="0"/>
        </w:rPr>
        <w:t xml:space="preserve">24</w:t>
      </w:r>
      <w:r w:rsidR="00000000" w:rsidRPr="00000000" w:rsidDel="00000000">
        <w:rPr>
          <w:rtl w:val="0"/>
        </w:rPr>
        <w:t xml:space="preserve"> un 56.</w:t>
      </w:r>
      <w:r w:rsidR="00000000" w:rsidRPr="00000000" w:rsidDel="00000000">
        <w:rPr>
          <w:vertAlign w:val="superscript"/>
          <w:rtl w:val="0"/>
        </w:rPr>
        <w:t xml:space="preserve">26</w:t>
      </w:r>
      <w:r w:rsidR="00000000" w:rsidRPr="00000000" w:rsidDel="00000000">
        <w:rPr>
          <w:rtl w:val="0"/>
        </w:rPr>
        <w:t xml:space="preserve"> punktā minētajos gadījumos;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30</w:t>
      </w:r>
      <w:r w:rsidR="00000000" w:rsidRPr="00000000" w:rsidDel="00000000">
        <w:rPr>
          <w:rtl w:val="0"/>
        </w:rPr>
        <w:t xml:space="preserve">2. ja publiska persona iznomā zemesgabalu zemes dzīļu izmantošanai un normatīvie akti paredz citu nomas maksas aprēķināšanas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56.</w:t>
      </w:r>
      <w:r w:rsidR="00000000" w:rsidRPr="00000000" w:rsidDel="00000000">
        <w:rPr>
          <w:vertAlign w:val="superscript"/>
          <w:rtl w:val="0"/>
        </w:rPr>
        <w:t xml:space="preserve">31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31</w:t>
      </w:r>
      <w:r w:rsidR="00000000" w:rsidRPr="00000000" w:rsidDel="00000000">
        <w:rPr>
          <w:rtl w:val="0"/>
        </w:rPr>
        <w:t xml:space="preserve"> Iznomātājam ir tiesības nomas līguma darbības laikā, pamatojoties uz nomnieka ierosinājumu, pārskatīt un, ja nepieciešams, mainīt nomas maksu, nosūtot nomniekam rakstisku paziņojumu,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31</w:t>
      </w:r>
      <w:r w:rsidR="00000000" w:rsidRPr="00000000" w:rsidDel="00000000">
        <w:rPr>
          <w:rtl w:val="0"/>
        </w:rPr>
        <w:t xml:space="preserve">1. notikušas izmaiņas starpvalstu vai starptautiskajās saistībās, kas būtiski maina vai pasliktina derīgo izrakteņu tirgus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31</w:t>
      </w:r>
      <w:r w:rsidR="00000000" w:rsidRPr="00000000" w:rsidDel="00000000">
        <w:rPr>
          <w:rtl w:val="0"/>
        </w:rPr>
        <w:t xml:space="preserve">2. iznomātajā zemesgabalā vai tā daļā derīgā izrakteņa rūpnieciska ieguve nav iespējama un nomnieks par to iesniedz iznomātājam ģeoloģisko un zemes dzīļu izmantošanas dokumentāciju (pirms tam iesniedzamās dokumentācijas veidu saskaņojot ar iznomātāju)."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VI</w:t>
      </w:r>
      <w:r w:rsidR="00000000" w:rsidRPr="00000000" w:rsidDel="00000000">
        <w:rPr>
          <w:vertAlign w:val="superscript"/>
          <w:rtl w:val="0"/>
        </w:rPr>
        <w:t xml:space="preserve">1</w:t>
      </w:r>
      <w:r w:rsidR="00000000" w:rsidRPr="00000000" w:rsidDel="00000000">
        <w:rPr>
          <w:rtl w:val="0"/>
        </w:rPr>
        <w:t xml:space="preserve"> 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b w:val="1"/>
          <w:vertAlign w:val="superscript"/>
          <w:rtl w:val="0"/>
        </w:rPr>
        <w:t xml:space="preserve">1</w:t>
      </w:r>
      <w:r w:rsidR="00000000" w:rsidRPr="00000000" w:rsidDel="00000000">
        <w:rPr>
          <w:b w:val="1"/>
          <w:rtl w:val="0"/>
        </w:rPr>
        <w:t xml:space="preserve">. Finanšu nodrošinājums kristāliskā pamatklintāja iežu ieguvei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Zemes dzīļu izmantotājs, lai saņemtu vai pagarinātu licenci kristāliskā pamatklintāja iežu ieguvei, iesniedz dienestam finanšu nodrošinājumu vai tā pagarinājumu.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2</w:t>
      </w:r>
      <w:r w:rsidR="00000000" w:rsidRPr="00000000" w:rsidDel="00000000">
        <w:rPr>
          <w:rtl w:val="0"/>
        </w:rPr>
        <w:t xml:space="preserve"> Finanšu nodrošinājumu dienestam iesniedz uz laikposmu no viena gada līdz trim gadiem saskaņā ar šo noteikumu 14. vai 15. pielikumu.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3</w:t>
      </w:r>
      <w:r w:rsidR="00000000" w:rsidRPr="00000000" w:rsidDel="00000000">
        <w:rPr>
          <w:rtl w:val="0"/>
        </w:rPr>
        <w:t xml:space="preserve"> Zemes dzīļu izmantotājs finanšu nodrošinājumu uztur spēkā visu licences darbības laiku.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4</w:t>
      </w:r>
      <w:r w:rsidR="00000000" w:rsidRPr="00000000" w:rsidDel="00000000">
        <w:rPr>
          <w:rtl w:val="0"/>
        </w:rPr>
        <w:t xml:space="preserve"> Dienests ir tiesīgs pieprasīt finanšu nodrošinājuma atlīdzību pilnā vai daļējā apmērā, lai segtu izdevumus gadījumā,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4</w:t>
      </w:r>
      <w:r w:rsidR="00000000" w:rsidRPr="00000000" w:rsidDel="00000000">
        <w:rPr>
          <w:rtl w:val="0"/>
        </w:rPr>
        <w:t xml:space="preserve">1. zemes dzīļu izmantotājs iegūtos derīgos izrakteņus vai to blakusproduktus nav nogādājis tiem paredzētajā vietā un ir jānodrošina attiecīgo derīgo izrakteņu vai to blakusproduktu savākšana, pārvadāšana, uzglabāšana vai pārstrāde;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4</w:t>
      </w:r>
      <w:r w:rsidR="00000000" w:rsidRPr="00000000" w:rsidDel="00000000">
        <w:rPr>
          <w:rtl w:val="0"/>
        </w:rPr>
        <w:t xml:space="preserve">2. zemes dzīļu izmantotājs nav nodrošinājis derīgo izrakteņu ieguves vietas rekultivāciju pēc ieguves pabeigšanas un ir jānodrošina teritorijas rekultivācija;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4</w:t>
      </w:r>
      <w:r w:rsidR="00000000" w:rsidRPr="00000000" w:rsidDel="00000000">
        <w:rPr>
          <w:rtl w:val="0"/>
        </w:rPr>
        <w:t xml:space="preserve">3. ir noticis smags negadījums un ir nodarīts vai var tikt nodarīts kaitējums videi, kurš ir jānovērš.</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5</w:t>
      </w:r>
      <w:r w:rsidR="00000000" w:rsidRPr="00000000" w:rsidDel="00000000">
        <w:rPr>
          <w:rtl w:val="0"/>
        </w:rPr>
        <w:t xml:space="preserve"> Dienests pieņem lēmumu par neizpildītajām saistībām, nosaka zemes dzīļu izmantotājam termiņu lēmuma labprātīgai izpildei un brīdina par finanšu nodrošinājuma izmantošanu, ja zemes dzīļu izmantotājs neizpilda lēmumu labprātīgi. Ja zemes dzīļu izmantotājs lēmumu nepilda, dienests pieņem lēmumu par finanšu nodrošinājuma izmantošanu un nosūta lēmumu arī finanšu nodrošinājuma izsniedzējam.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6</w:t>
      </w:r>
      <w:r w:rsidR="00000000" w:rsidRPr="00000000" w:rsidDel="00000000">
        <w:rPr>
          <w:rtl w:val="0"/>
        </w:rPr>
        <w:t xml:space="preserve"> Ja 30 dienu laikā no šo noteikumu 58.</w:t>
      </w:r>
      <w:r w:rsidR="00000000" w:rsidRPr="00000000" w:rsidDel="00000000">
        <w:rPr>
          <w:vertAlign w:val="superscript"/>
          <w:rtl w:val="0"/>
        </w:rPr>
        <w:t xml:space="preserve">5</w:t>
      </w:r>
      <w:r w:rsidR="00000000" w:rsidRPr="00000000" w:rsidDel="00000000">
        <w:rPr>
          <w:rtl w:val="0"/>
        </w:rPr>
        <w:t xml:space="preserve"> punktā minētā lēmuma par saistību labprātīgu izpildi paziņošanas dienas zemes dzīļu izmantotājs nav izpildījis saistības, dienests pieprasa, lai finanšu nodrošinājuma izsniedzējs 30 dienu laikā no dienesta pieprasījuma saņemšanas izmaksā finanšu nodrošinājumu.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7</w:t>
      </w:r>
      <w:r w:rsidR="00000000" w:rsidRPr="00000000" w:rsidDel="00000000">
        <w:rPr>
          <w:rtl w:val="0"/>
        </w:rPr>
        <w:t xml:space="preserve"> Ja dienesta lēmumā norādīts, ka ir iestājies viens no šo noteikumu 58.</w:t>
      </w:r>
      <w:r w:rsidR="00000000" w:rsidRPr="00000000" w:rsidDel="00000000">
        <w:rPr>
          <w:vertAlign w:val="superscript"/>
          <w:rtl w:val="0"/>
        </w:rPr>
        <w:t xml:space="preserve">4</w:t>
      </w:r>
      <w:r w:rsidR="00000000" w:rsidRPr="00000000" w:rsidDel="00000000">
        <w:rPr>
          <w:rtl w:val="0"/>
        </w:rPr>
        <w:t xml:space="preserve"> punktā minētajiem gadījumiem, kas rada vai var radīt tādu kaitējumu videi, kurš nekavējoties jānovērš, dienests saskaņā ar normatīvajiem aktiem par vides aizsardzību pieprasa, lai finanšu nodrošinājuma izsniedzējs izmaksā finanšu nodrošinājumu pilnā vai daļējā apmērā piecu darbdienu laikā, neņemot vērā šo noteikumu 58.</w:t>
      </w:r>
      <w:r w:rsidR="00000000" w:rsidRPr="00000000" w:rsidDel="00000000">
        <w:rPr>
          <w:sz w:val="20"/>
          <w:vertAlign w:val="superscript"/>
          <w:rtl w:val="0"/>
        </w:rPr>
        <w:t xml:space="preserve">6</w:t>
      </w:r>
      <w:r w:rsidR="00000000" w:rsidRPr="00000000" w:rsidDel="00000000">
        <w:rPr>
          <w:rtl w:val="0"/>
        </w:rPr>
        <w:t xml:space="preserve"> punktā minēto kārtību par labprātīgu saistību izpildi 30 dienu laikā no lēmuma paziņošanas dienas.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8</w:t>
      </w:r>
      <w:r w:rsidR="00000000" w:rsidRPr="00000000" w:rsidDel="00000000">
        <w:rPr>
          <w:rtl w:val="0"/>
        </w:rPr>
        <w:t xml:space="preserve"> Ja dienests pieprasa finanšu nodrošinājumu tā darbības laikā, zemes dzīļu izmantotājs viena mēneša laikā no pieprasījuma saņemšanas dienas iesniedz dienestam finanšu nodrošinājuma atjaunojumu.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9</w:t>
      </w:r>
      <w:r w:rsidR="00000000" w:rsidRPr="00000000" w:rsidDel="00000000">
        <w:rPr>
          <w:rtl w:val="0"/>
        </w:rPr>
        <w:t xml:space="preserve"> Ja finanšu nodrošinājums tā darbības laikā netiek pieprasīts, zemes dzīļu izmantotājs trīs nedēļas pirms finanšu nodrošinājuma termiņa beigām iesniedz dienestam finanšu nodrošinājuma pagarinājumu uz nākamo periodu vai iesniedz jaunu finanšu nodrošinājumu.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10</w:t>
      </w:r>
      <w:r w:rsidR="00000000" w:rsidRPr="00000000" w:rsidDel="00000000">
        <w:rPr>
          <w:rtl w:val="0"/>
        </w:rPr>
        <w:t xml:space="preserve"> Finanšu nodrošinājuma apmēru aprēķina pēc šādiem kritērijiem: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10</w:t>
      </w:r>
      <w:r w:rsidR="00000000" w:rsidRPr="00000000" w:rsidDel="00000000">
        <w:rPr>
          <w:rtl w:val="0"/>
        </w:rPr>
        <w:t xml:space="preserve">1. derīgo izrakteņu ieguves apjomam līdz 100 000 tonnām – 25 000</w:t>
      </w:r>
      <w:r w:rsidR="00000000" w:rsidRPr="00000000" w:rsidDel="00000000">
        <w:rPr>
          <w:i w:val="1"/>
          <w:rtl w:val="0"/>
        </w:rPr>
        <w:t xml:space="preserve"> euro</w:t>
      </w:r>
      <w:r w:rsidR="00000000" w:rsidRPr="00000000" w:rsidDel="00000000">
        <w:rPr>
          <w:rtl w:val="0"/>
        </w:rPr>
        <w:t xml:space="preserve">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10</w:t>
      </w:r>
      <w:r w:rsidR="00000000" w:rsidRPr="00000000" w:rsidDel="00000000">
        <w:rPr>
          <w:rtl w:val="0"/>
        </w:rPr>
        <w:t xml:space="preserve">2. derīgo izrakteņu ieguves apjomam 100 001–200 000 tonnas – 50 000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10</w:t>
      </w:r>
      <w:r w:rsidR="00000000" w:rsidRPr="00000000" w:rsidDel="00000000">
        <w:rPr>
          <w:rtl w:val="0"/>
        </w:rPr>
        <w:t xml:space="preserve">3. derīgo izrakteņu ieguves apjomam 200 001–300 000 tonnas – 75 000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10</w:t>
      </w:r>
      <w:r w:rsidR="00000000" w:rsidRPr="00000000" w:rsidDel="00000000">
        <w:rPr>
          <w:rtl w:val="0"/>
        </w:rPr>
        <w:t xml:space="preserve">4. derīgo izrakteņu ieguves apjomam vairāk par 300 000 tonnām – 100 000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11</w:t>
      </w:r>
      <w:r w:rsidR="00000000" w:rsidRPr="00000000" w:rsidDel="00000000">
        <w:rPr>
          <w:rtl w:val="0"/>
        </w:rPr>
        <w:t xml:space="preserve"> Apdrošinājuma summu, kas nevar būt mazāka par šo noteikumu 58.</w:t>
      </w:r>
      <w:r w:rsidR="00000000" w:rsidRPr="00000000" w:rsidDel="00000000">
        <w:rPr>
          <w:vertAlign w:val="superscript"/>
          <w:rtl w:val="0"/>
        </w:rPr>
        <w:t xml:space="preserve">10</w:t>
      </w:r>
      <w:r w:rsidR="00000000" w:rsidRPr="00000000" w:rsidDel="00000000">
        <w:rPr>
          <w:rtl w:val="0"/>
        </w:rPr>
        <w:t xml:space="preserve"> apakšpunktā noteikto finanšu nodrošinājuma apmēru, norāda apdrošināšanas polisē.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12</w:t>
      </w:r>
      <w:r w:rsidR="00000000" w:rsidRPr="00000000" w:rsidDel="00000000">
        <w:rPr>
          <w:rtl w:val="0"/>
        </w:rPr>
        <w:t xml:space="preserve"> Apdrošināšanas polises kopiju zemes dzīļu izmantotājs iesniedz dienestā."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64.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 Ja nomas līgumi zemes dzīļu izmantošanai noslēgti līdz 2014. gada 20. maijam un to nomas maksa tiek indeksēta saskaņā ar šo noteikumu 63. punktu, nomas maksai trīs gadu periodā kopš nomas maksas pārskatīšanas brīža, ieskaitot kārtējo gadu, par kuru aprēķināta nomas maksa, jāsasniedz sertificēta vērtētāja noteiktā zemesgabala tirgus nomas maksa. Ja saskaņā ar Publiskas personas finanšu līdzekļu un mantas izšķērdēšanas novēršanas likuma 6.</w:t>
      </w:r>
      <w:r w:rsidR="00000000" w:rsidRPr="00000000" w:rsidDel="00000000">
        <w:rPr>
          <w:vertAlign w:val="superscript"/>
          <w:rtl w:val="0"/>
        </w:rPr>
        <w:t xml:space="preserve">1</w:t>
      </w:r>
      <w:r w:rsidR="00000000" w:rsidRPr="00000000" w:rsidDel="00000000">
        <w:rPr>
          <w:rtl w:val="0"/>
        </w:rPr>
        <w:t xml:space="preserve"> panta 1.</w:t>
      </w:r>
      <w:r w:rsidR="00000000" w:rsidRPr="00000000" w:rsidDel="00000000">
        <w:rPr>
          <w:vertAlign w:val="superscript"/>
          <w:rtl w:val="0"/>
        </w:rPr>
        <w:t xml:space="preserve">1</w:t>
      </w:r>
      <w:r w:rsidR="00000000" w:rsidRPr="00000000" w:rsidDel="00000000">
        <w:rPr>
          <w:rtl w:val="0"/>
        </w:rPr>
        <w:t xml:space="preserve"> daļu ir iestājies noteiktais termiņš, tiek veikta zemesgabala nomas maksas pārskatīšana. Nomas līgumam nepiemēro šo noteikumu 63. punktā noteikto indeksācijas apmēra ierobežojumu 20 % apmērā, ja indeksācijas apmēra ierobežojuma dēļ sertificēta vērtētāja noteiktā tirgus nomas maksa šajā punktā noteiktajā termiņā nav sasniedzama. Ja šo noteikumu 63. punktā noteiktais indeksācijas apmēra ierobežojums netiek piemērots, katras indeksācijas apmēru, ieskaitot nomas maksas indeksāciju kārtējā gadā, nosaka tā, lai nomas maksas pieaugums būtu proporcionāls atlikušajam termiņam, līdz kuram nomas maksai jāsasniedz sertificēta vērtētāja noteiktā pārskatītā tirgus nomas maksa."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65.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 Nomniekam šo noteikumu 64. punktā minēto atbalstu samazinātas nomas maksas veidā, kas ir starpība starp nomniekam piemēroto nomas maksu un sertificēta vērtētāja noteikto zemesgabala tirgus nomas maksu, piešķir atbilstoši Komisijas 2023. gada 13. decembra Regulai (ES) Nr.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2023. gada 15. decembris, Nr. L 2023/2831) (turpmāk – Komisijas regula Nr. ), ievērojot, ka: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65.1. </w:t>
      </w:r>
      <w:r w:rsidR="00000000" w:rsidRPr="00000000" w:rsidDel="00000000">
        <w:rPr>
          <w:i w:val="1"/>
          <w:rtl w:val="0"/>
        </w:rPr>
        <w:t xml:space="preserve">de minimis</w:t>
      </w:r>
      <w:r w:rsidR="00000000" w:rsidRPr="00000000" w:rsidDel="00000000">
        <w:rPr>
          <w:rtl w:val="0"/>
        </w:rPr>
        <w:t xml:space="preserve"> atbalstu nepiešķir, ja nomniekam ir ierosināta tiesiskās aizsardzības procesa lieta, tiek īstenots tiesiskās aizsardzības process vai tam pasludināts maksātnespējas process;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65.2. lai saņemtu </w:t>
      </w:r>
      <w:r w:rsidR="00000000" w:rsidRPr="00000000" w:rsidDel="00000000">
        <w:rPr>
          <w:i w:val="1"/>
          <w:rtl w:val="0"/>
        </w:rPr>
        <w:t xml:space="preserve">de minimis</w:t>
      </w:r>
      <w:r w:rsidR="00000000" w:rsidRPr="00000000" w:rsidDel="00000000">
        <w:rPr>
          <w:rtl w:val="0"/>
        </w:rPr>
        <w:t xml:space="preserve"> atbalstu, nomnieks atbilstoši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kopā ar pieteikumu iesniedz iznomātājam </w:t>
      </w:r>
      <w:r w:rsidR="00000000" w:rsidRPr="00000000" w:rsidDel="00000000">
        <w:rPr>
          <w:i w:val="1"/>
          <w:rtl w:val="0"/>
        </w:rPr>
        <w:t xml:space="preserve">de minimis</w:t>
      </w:r>
      <w:r w:rsidR="00000000" w:rsidRPr="00000000" w:rsidDel="00000000">
        <w:rPr>
          <w:rtl w:val="0"/>
        </w:rPr>
        <w:t xml:space="preserve"> atbalsta uzskaites sistēmā sagatavotās veidlapas izdruku vai norāda </w:t>
      </w:r>
      <w:r w:rsidR="00000000" w:rsidRPr="00000000" w:rsidDel="00000000">
        <w:rPr>
          <w:i w:val="1"/>
          <w:rtl w:val="0"/>
        </w:rPr>
        <w:t xml:space="preserve">de minimis</w:t>
      </w:r>
      <w:r w:rsidR="00000000" w:rsidRPr="00000000" w:rsidDel="00000000">
        <w:rPr>
          <w:rtl w:val="0"/>
        </w:rPr>
        <w:t xml:space="preserve"> sistēmā izveidotās un apstiprinātās atbalsta pretendenta veidlapas identifikācijas numuru;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65.3. </w:t>
      </w:r>
      <w:r w:rsidR="00000000" w:rsidRPr="00000000" w:rsidDel="00000000">
        <w:rPr>
          <w:i w:val="1"/>
          <w:rtl w:val="0"/>
        </w:rPr>
        <w:t xml:space="preserve">de minimis</w:t>
      </w:r>
      <w:r w:rsidR="00000000" w:rsidRPr="00000000" w:rsidDel="00000000">
        <w:rPr>
          <w:rtl w:val="0"/>
        </w:rPr>
        <w:t xml:space="preserve"> atbalstu saskaņā ar Komisijas regulu Nr. 2023/2831 piešķir, ievērojot Komisijas regulas Nr. 2023/2831 1. panta 1. punktā minētos nozaru un darbību ierobežojumus. Ja nomnieks vienlaikus darbojas vienā vai vairākās Komisijas regulas Nr. 2023/2831 1. panta 1. punkta "a", "b", "c" un "d" apakšpunktā minētajās nozarēs, atbalstu drīkst piešķirt tikai tad, ja nomnieks nodrošina šo nozaru darbību vai uzskaites nodalīšanu, lai saskaņā ar Komisijas regulas Nr. 2023/2831 1. panta 2. punktu darbības izslēgtajās nozarēs negūst labumu no </w:t>
      </w:r>
      <w:r w:rsidR="00000000" w:rsidRPr="00000000" w:rsidDel="00000000">
        <w:rPr>
          <w:i w:val="1"/>
          <w:rtl w:val="0"/>
        </w:rPr>
        <w:t xml:space="preserve">de minimis</w:t>
      </w:r>
      <w:r w:rsidR="00000000" w:rsidRPr="00000000" w:rsidDel="00000000">
        <w:rPr>
          <w:rtl w:val="0"/>
        </w:rPr>
        <w:t xml:space="preserve"> atbalsta, ko piešķir saskaņā ar šiem noteikumiem;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65.4. pēdējo triju gadu periodā, skaitot no </w:t>
      </w:r>
      <w:r w:rsidR="00000000" w:rsidRPr="00000000" w:rsidDel="00000000">
        <w:rPr>
          <w:i w:val="1"/>
          <w:rtl w:val="0"/>
        </w:rPr>
        <w:t xml:space="preserve">de minimis</w:t>
      </w:r>
      <w:r w:rsidR="00000000" w:rsidRPr="00000000" w:rsidDel="00000000">
        <w:rPr>
          <w:rtl w:val="0"/>
        </w:rPr>
        <w:t xml:space="preserve"> atbalsta piešķiršanas dienas, nomniekam piešķirtais </w:t>
      </w:r>
      <w:r w:rsidR="00000000" w:rsidRPr="00000000" w:rsidDel="00000000">
        <w:rPr>
          <w:i w:val="1"/>
          <w:rtl w:val="0"/>
        </w:rPr>
        <w:t xml:space="preserve">de minimis</w:t>
      </w:r>
      <w:r w:rsidR="00000000" w:rsidRPr="00000000" w:rsidDel="00000000">
        <w:rPr>
          <w:rtl w:val="0"/>
        </w:rPr>
        <w:t xml:space="preserve"> atbalsta apmērs kopā ar plānoto apmēru nepārsniedz Komisijas regulas Nr. 2023/2831 3. panta 2. punktā noteikto maksimālo atbalsta summu vienam vienotam uzņēmumam. Viens vienots uzņēmums šo noteikumu izpratnē atbilst Komisijas regulas Nr. 2023/2831 2. panta 2. punktā noteiktajai viena vienota uzņēmuma definīcijai;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65.5. ja nomnieka iesniegtā informācija, dokumenti un pieteikums ir atbilstošs </w:t>
      </w:r>
      <w:r w:rsidR="00000000" w:rsidRPr="00000000" w:rsidDel="00000000">
        <w:rPr>
          <w:i w:val="1"/>
          <w:rtl w:val="0"/>
        </w:rPr>
        <w:t xml:space="preserve">de minimis</w:t>
      </w:r>
      <w:r w:rsidR="00000000" w:rsidRPr="00000000" w:rsidDel="00000000">
        <w:rPr>
          <w:rtl w:val="0"/>
        </w:rPr>
        <w:t xml:space="preserve"> atbalsta piešķiršanai saskaņā ar Komisijas regulu Nr. 2023/2831, iznomātājs piešķir </w:t>
      </w:r>
      <w:r w:rsidR="00000000" w:rsidRPr="00000000" w:rsidDel="00000000">
        <w:rPr>
          <w:i w:val="1"/>
          <w:rtl w:val="0"/>
        </w:rPr>
        <w:t xml:space="preserve">de minimis</w:t>
      </w:r>
      <w:r w:rsidR="00000000" w:rsidRPr="00000000" w:rsidDel="00000000">
        <w:rPr>
          <w:rtl w:val="0"/>
        </w:rPr>
        <w:t xml:space="preserve"> atbalstu saskaņā ar šo noteikumu 65.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65.6. </w:t>
      </w:r>
      <w:r w:rsidR="00000000" w:rsidRPr="00000000" w:rsidDel="00000000">
        <w:rPr>
          <w:i w:val="1"/>
          <w:rtl w:val="0"/>
        </w:rPr>
        <w:t xml:space="preserve">de minimis</w:t>
      </w:r>
      <w:r w:rsidR="00000000" w:rsidRPr="00000000" w:rsidDel="00000000">
        <w:rPr>
          <w:rtl w:val="0"/>
        </w:rPr>
        <w:t xml:space="preserve"> atbalstu uzskata par piešķirtu no brīža, kad iznomātājs un nomnieks noslēdz līgumu par </w:t>
      </w:r>
      <w:r w:rsidR="00000000" w:rsidRPr="00000000" w:rsidDel="00000000">
        <w:rPr>
          <w:i w:val="1"/>
          <w:rtl w:val="0"/>
        </w:rPr>
        <w:t xml:space="preserve">de minimis</w:t>
      </w:r>
      <w:r w:rsidR="00000000" w:rsidRPr="00000000" w:rsidDel="00000000">
        <w:rPr>
          <w:rtl w:val="0"/>
        </w:rPr>
        <w:t xml:space="preserve"> atbalsta piešķiršanu;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65.7. iznomātājs uzskaita </w:t>
      </w:r>
      <w:r w:rsidR="00000000" w:rsidRPr="00000000" w:rsidDel="00000000">
        <w:rPr>
          <w:i w:val="1"/>
          <w:rtl w:val="0"/>
        </w:rPr>
        <w:t xml:space="preserve">de minimis</w:t>
      </w:r>
      <w:r w:rsidR="00000000" w:rsidRPr="00000000" w:rsidDel="00000000">
        <w:rPr>
          <w:rtl w:val="0"/>
        </w:rPr>
        <w:t xml:space="preserve"> atbalstu,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65.8. šo noteikumu ietvaros piešķirto </w:t>
      </w:r>
      <w:r w:rsidR="00000000" w:rsidRPr="00000000" w:rsidDel="00000000">
        <w:rPr>
          <w:i w:val="1"/>
          <w:rtl w:val="0"/>
        </w:rPr>
        <w:t xml:space="preserve">de minimis </w:t>
      </w:r>
      <w:r w:rsidR="00000000" w:rsidRPr="00000000" w:rsidDel="00000000">
        <w:rPr>
          <w:rtl w:val="0"/>
        </w:rPr>
        <w:t xml:space="preserve">atbalstu nedrīkst kumulēt ar citu </w:t>
      </w:r>
      <w:r w:rsidR="00000000" w:rsidRPr="00000000" w:rsidDel="00000000">
        <w:rPr>
          <w:i w:val="1"/>
          <w:rtl w:val="0"/>
        </w:rPr>
        <w:t xml:space="preserve">de minimis</w:t>
      </w:r>
      <w:r w:rsidR="00000000" w:rsidRPr="00000000" w:rsidDel="00000000">
        <w:rPr>
          <w:rtl w:val="0"/>
        </w:rPr>
        <w:t xml:space="preserve"> atbalstu, kā arī nedrīkst kumulēt ar citu valsts atbalstu attiecībā uz vienām un tām pašām attiecināmajām izmaksām vai citu valsts atbalstu tam pašam riska finansējuma pasākumam;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65.9. iznomātājs un nomnieks reģistrēto informāciju par </w:t>
      </w:r>
      <w:r w:rsidR="00000000" w:rsidRPr="00000000" w:rsidDel="00000000">
        <w:rPr>
          <w:i w:val="1"/>
          <w:rtl w:val="0"/>
        </w:rPr>
        <w:t xml:space="preserve">de minimis</w:t>
      </w:r>
      <w:r w:rsidR="00000000" w:rsidRPr="00000000" w:rsidDel="00000000">
        <w:rPr>
          <w:rtl w:val="0"/>
        </w:rPr>
        <w:t xml:space="preserve"> atbalstu glabā 10 fiskālos gadus no atbalsta piešķiršanas dienas;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65.10. ja nomnieks nomas objektu izmanto gan darbībai, kurai samazinātas nomas maksas piemērošanas gadījumā atbalsts nomniekam kvalificējams kā komercdarbības atbalsts, gan darbībai, kurai samazinātas nomas maksas piemērošanas gadījumā atbalsts nomniekam nav kvalificējams kā komercdarbības atbalsts, un šīs darbības ir iespējams nodalīt, šajā punktā noteiktās </w:t>
      </w:r>
      <w:r w:rsidR="00000000" w:rsidRPr="00000000" w:rsidDel="00000000">
        <w:rPr>
          <w:i w:val="1"/>
          <w:rtl w:val="0"/>
        </w:rPr>
        <w:t xml:space="preserve">de minimis</w:t>
      </w:r>
      <w:r w:rsidR="00000000" w:rsidRPr="00000000" w:rsidDel="00000000">
        <w:rPr>
          <w:rtl w:val="0"/>
        </w:rPr>
        <w:t xml:space="preserve"> atbalsta piešķiršanas prasības tiek piemērotas tikai tai darbībai, kurai atbalsts kvalificējams kā komercdarbības atbalsts. Ja darbības nav iespējams nodalīt, šajā punktā noteiktās </w:t>
      </w:r>
      <w:r w:rsidR="00000000" w:rsidRPr="00000000" w:rsidDel="00000000">
        <w:rPr>
          <w:i w:val="1"/>
          <w:rtl w:val="0"/>
        </w:rPr>
        <w:t xml:space="preserve">de minimis</w:t>
      </w:r>
      <w:r w:rsidR="00000000" w:rsidRPr="00000000" w:rsidDel="00000000">
        <w:rPr>
          <w:rtl w:val="0"/>
        </w:rPr>
        <w:t xml:space="preserve"> atbalsta piešķiršanas prasības tiek piemērotas abām darbībām kopā;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65.11. ja tiek pārkāpti nosacījumi, kas izriet no Komisijas regulas Nr. 2023/2831, nomniekam ir pienākums atmaksāt iznomātājam šo noteikumu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66.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 Ja nomnieks neiesniedz pieteikumu iznomātājam par </w:t>
      </w:r>
      <w:r w:rsidR="00000000" w:rsidRPr="00000000" w:rsidDel="00000000">
        <w:rPr>
          <w:i w:val="1"/>
          <w:rtl w:val="0"/>
        </w:rPr>
        <w:t xml:space="preserve">de minimis </w:t>
      </w:r>
      <w:r w:rsidR="00000000" w:rsidRPr="00000000" w:rsidDel="00000000">
        <w:rPr>
          <w:rtl w:val="0"/>
        </w:rPr>
        <w:t xml:space="preserve">atbalsta  piešķiršanu, kas ir starpība starp nomniekam piemēroto nomas maksu un sertificēta vērtētāja noteikto zemesgabala tirgus nomas maksu, vai nomnieks neatbilst šo noteikumu 65. punktā minētajiem nosacījumiem </w:t>
      </w:r>
      <w:r w:rsidR="00000000" w:rsidRPr="00000000" w:rsidDel="00000000">
        <w:rPr>
          <w:i w:val="1"/>
          <w:rtl w:val="0"/>
        </w:rPr>
        <w:t xml:space="preserve">de minimis </w:t>
      </w:r>
      <w:r w:rsidR="00000000" w:rsidRPr="00000000" w:rsidDel="00000000">
        <w:rPr>
          <w:rtl w:val="0"/>
        </w:rPr>
        <w:t xml:space="preserve">atbalsta saņemšanai, nomas maksas pārskatīšanas gadījumā nomas maksa tiek piemērota pilnā apmērā atbilstoši sertificēta vērtētāja noteiktajai tirgus nomas maksai, ņemot vērā sešu gadu iestāšanās periodu pret iepriekšējo sertificēta vērtētāja noteikto tirgus nomas maksas piemērošanas dienu."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14. pielikumu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15.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Klimata un enerģētikas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Melnis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21-TA-352</w:t>
    </w:r>
    <w:r>
      <w:br/>
    </w:r>
    <w:r w:rsidR="00000000" w:rsidRPr="00000000" w:rsidDel="00000000">
      <w:rPr>
        <w:rtl w:val="0"/>
      </w:rPr>
      <w:t xml:space="preserve">Izdrukāts 29.07.2026. 22.26 - 1.0.VK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21-TA-352</w:t>
    </w:r>
    <w:r>
      <w:br/>
    </w:r>
    <w:r w:rsidR="00000000" w:rsidRPr="00000000" w:rsidDel="00000000">
      <w:rPr>
        <w:rtl w:val="0"/>
      </w:rPr>
      <w:t xml:space="preserve">Izdrukāts 29.07.2026. 22.26 - 1.0.VK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noteikumu_(grozījumu)_projekts_21-TA-352.docx</dc:title>
</cp:coreProperties>
</file>

<file path=docProps/custom.xml><?xml version="1.0" encoding="utf-8"?>
<Properties xmlns="http://schemas.openxmlformats.org/officeDocument/2006/custom-properties" xmlns:vt="http://schemas.openxmlformats.org/officeDocument/2006/docPropsVTypes"/>
</file>