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14.augusta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Apliecība par tiesībām nodarboties ar apmācību pirmās palīdzības sniegšanā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(papildinātais mazais Latvijas Republikas valsts ģerbonis)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36"/>
          <w:rtl w:val="0"/>
        </w:rPr>
        <w:t xml:space="preserve">APLIECĪBA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Nr.______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NEATLIEKAMĀS MEDICĪNISKĀS PALĪDZĪBAS DIENESTS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           (apmācītājorganizācijas nosaukums, reģistrācijas Nr.)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saskaņā ar Latvijas normatīvajiem aktiem piešķir tiesības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NODARBOTIES AR APMĀCĪBU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PIRMĀS PALĪDZĪBAS SNIEGŠANĀ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Apliecības derīguma termiņš________________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Neatliekamās medicīniskās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palīdzības dienesta direktors                                        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(vārds, uzvārds) 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                                     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0"/>
          <w:rtl w:val="0"/>
        </w:rPr>
        <w:t xml:space="preserve">DOKUMENTS IR PARAKSTĪTS AR DROŠU ELEKTRONISKO PARAKSTU UN SATUR LAIKA ZĪMOGU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25-TA-293</w:t>
    </w:r>
    <w:r>
      <w:br/>
    </w:r>
    <w:r w:rsidR="00000000" w:rsidRPr="00000000" w:rsidDel="00000000">
      <w:rPr>
        <w:rtl w:val="0"/>
      </w:rPr>
      <w:t xml:space="preserve">Izdrukāts 29.07.2026. 22.27 - 2.0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25-TA-293</w:t>
    </w:r>
    <w:r>
      <w:br/>
    </w:r>
    <w:r w:rsidR="00000000" w:rsidRPr="00000000" w:rsidDel="00000000">
      <w:rPr>
        <w:rtl w:val="0"/>
      </w:rPr>
      <w:t xml:space="preserve">Izdrukāts 29.07.2026. 22.27 - 2.0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noteikumu_konsolidētā_versija_p5_25-TA-293.docx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