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419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2023. gada 6. jūlijā (prot. Nr. 35 21.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Finanšu ministrijai no valsts budžeta programmas 02.00.00 "Līdzekļi neparedzētiem gadījumiem" piešķirt Iekšlietu ministrijai (Valsts ugunsdzēsības un glābšanas dienestam) finansējumu 1 317 536 </w:t>
      </w:r>
      <w:r w:rsidR="00000000" w:rsidRPr="00000000" w:rsidDel="00000000">
        <w:rPr>
          <w:i w:val="1"/>
          <w:rtl w:val="0"/>
        </w:rPr>
        <w:t xml:space="preserve">euro</w:t>
      </w:r>
      <w:r w:rsidR="00000000" w:rsidRPr="00000000" w:rsidDel="00000000">
        <w:rPr>
          <w:rtl w:val="0"/>
        </w:rPr>
        <w:t xml:space="preserve"> apmērā, lai segtu izdevumus, kas saistīti ar formas tērpa un speciālā apģērba priekšmetu iegādi amatpersonām ar speciālo dienesta pakāpi.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Iekšlietu ministrijai normatīvajos aktos noteiktajā kārtībā sagatavot un iesniegt Finanšu ministrijā pieprasījumu valsts budžeta apropriācijas pārdalei atbilstoši šā rīkojuma 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punktam</w:t>
      </w:r>
      <w:r w:rsidR="00000000" w:rsidRPr="00000000" w:rsidDel="00000000">
        <w:rPr>
          <w:rtl w:val="0"/>
        </w:rPr>
        <w:t xml:space="preserve">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K. Kariņš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Iekšlietu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M. Kučinskis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23-TA-1504</w:t>
    </w:r>
    <w:r>
      <w:br/>
    </w:r>
    <w:r w:rsidR="00000000" w:rsidRPr="00000000" w:rsidDel="00000000">
      <w:rPr>
        <w:rtl w:val="0"/>
      </w:rPr>
      <w:t xml:space="preserve">Izdrukāts 29.07.2026. 22.14 - 1.0.VK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23-TA-1504</w:t>
    </w:r>
    <w:r>
      <w:br/>
    </w:r>
    <w:r w:rsidR="00000000" w:rsidRPr="00000000" w:rsidDel="00000000">
      <w:rPr>
        <w:rtl w:val="0"/>
      </w:rPr>
      <w:t xml:space="preserve">Izdrukāts 29.07.2026. 22.14 - 1.0.VK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rīkojuma_projekts_23-TA-1504.docx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