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II un III sarakstā iekļauto vielu un zāļu saņemšanu, iepirkšanu, izsniegšanu, iznīcināšanu 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______.gada _____ 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62600" cy="4638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62600" cy="4638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noteikumu_konsolidētā_versija_p5_25-TA-370.docx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