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"Jaunjēcēni"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"Jaunjēcēni" (nekustamā īpašuma kadastra Nr. 6672 004 0109) daļu – zemes vienību (zemes vienības kadastra apzīmējums 6672 007 0744) 0,4046 ha platībā, zemes vienību (zemes vienības kadastra apzīmējums 6672 007 0745) 0,47 ha platībā un zemes vienību (zemes vienības kadastra apzīmējums 6672 007 0746) 0,9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24-TA-3217</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24-TA-3217</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rīkojuma_projekts_24-TA-3217.docx</dc:title>
</cp:coreProperties>
</file>

<file path=docProps/custom.xml><?xml version="1.0" encoding="utf-8"?>
<Properties xmlns="http://schemas.openxmlformats.org/officeDocument/2006/custom-properties" xmlns:vt="http://schemas.openxmlformats.org/officeDocument/2006/docPropsVTypes"/>
</file>