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13. jūlija noteikumos Nr. 634 "Sabiedriskā transporta pakalpojumu organizēšanas kārtība maršrutu tīklā""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22-TA-1608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