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6. septembra noteikumos Nr. 564 "Alkoholisko dzērienu patstāvīgo sīkražotāju darbības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25-TA-1148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