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14. jūlija noteikumos Nr. 430 "Nodibinājuma "Akadēmiskās informācijas centrs"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24-TA-1848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