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17. augusta noteikumos Nr. 550 "Noteikumi par aizdomīgu darījumu ziņojumu un sliekšņa deklarācijas iesniegšanas kārtību un saturu""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24-TA-3067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