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8. novembrī (prot. Nr. 56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9. februāra noteikumos Nr. 119 "Kārtība, kādā Valsts probācijas dienests organizē kriminālsoda – piespiedu darbs – izpildi"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probācijas dienesta likuma</w:t>
      </w:r>
      <w:r w:rsidR="00000000" w:rsidRPr="00000000" w:rsidDel="00000000">
        <w:rPr>
          <w:rStyle w:val="paragraph"/>
          <w:i w:val="1"/>
          <w:rtl w:val="0"/>
        </w:rPr>
        <w:t xml:space="preserve"> 12.pantu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9. februāra noteikumos Nr. 119 "Kārtība, kādā Valsts probācijas dienests organizē kriminālsoda – piespiedu darbs – izpildi" (Latvijas Vēstnesis, 2010, 25. nr.; 2016, 220. nr.; 2017, 188. nr.; 2019, 73. nr.; 2021, 184.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Valsts probācijas dienests organizē kriminālsoda – sabiedriskais darbs –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kriminālsoda – sabiedriskais darbs (turpmāk – sabiedriskais darbs) – izpildes organizēšanas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Personas, kurām ar tiesas nolēmumu vai prokurora priekšrakstu par sodu piemērots sabiedriskais darbs (turpmāk – probācijas klients), nodarbina Valsts probācijas dienests (turpmāk – dienests) vai valsts vai pašvaldību iestādes, kapitālsabiedrības, aģentūras, biedrības, nodibinājumi un reliģiskās organizācijas (turpmāk – darba devējs), ar kurām dienests ir noslēdzis līgumu par probācijas klientu nodarbināšanu sabiedriskajā darbā."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Sabiedriskā darba izpildi dienests organizē atbilstoši darba tiesiskās attiecības regulējošajiem normatīvajiem aktiem, kas nosaka nodarbināšanas aizliegumus un ierobežojumus, pārtraukumus darbā, ciktāl šie noteikumi nenosaka citādi, kā arī atbilstoši darba aizsardzību regulējošajiem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Sabiedriskā darba izpildes organizēšana".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Sabiedriskā darba izpildi organizē tā dienesta teritoriālās struktūrvienības nodaļa (turpmāk – struktūrvienība), kuras darbības teritorijā atrodas probācijas klienta deklarētā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Ja probācijas klientam nav deklarētās dzīvesvietas, sabiedriskā darba izpildi nodrošina struktūrvienība, kuras darbības teritorijā atrodas viņa dzīvesvieta."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Ja dokumentus paziņo šo noteikumu 5.</w:t>
      </w:r>
      <w:r w:rsidR="00000000" w:rsidRPr="00000000" w:rsidDel="00000000">
        <w:rPr>
          <w:vertAlign w:val="superscript"/>
          <w:rtl w:val="0"/>
        </w:rPr>
        <w:t xml:space="preserve">1</w:t>
      </w:r>
      <w:r w:rsidR="00000000" w:rsidRPr="00000000" w:rsidDel="00000000">
        <w:rPr>
          <w:rtl w:val="0"/>
        </w:rPr>
        <w:t xml:space="preserve">4. un 5.</w:t>
      </w:r>
      <w:r w:rsidR="00000000" w:rsidRPr="00000000" w:rsidDel="00000000">
        <w:rPr>
          <w:vertAlign w:val="superscript"/>
          <w:rtl w:val="0"/>
        </w:rPr>
        <w:t xml:space="preserve">1</w:t>
      </w:r>
      <w:r w:rsidR="00000000" w:rsidRPr="00000000" w:rsidDel="00000000">
        <w:rPr>
          <w:rtl w:val="0"/>
        </w:rPr>
        <w:t xml:space="preserve">5. apakšpunktā minētajā veidā, dienests vienlaikus nodrošina to pieejamību oficiālās elektroniskās adreses kontā, ja probācijas klientam ir aktivizēts oficiālās elektroniskās adreses konts."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Pamatojoties uz probācijas klienta vai viņa vecāka, vai cita likumiskā pārstāvja (turpmāk – pārstāvis) pamatotu iesniegumu, sabiedriskā darba izpildi var nodrošināt cita struktūrvienība."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Probācijas klients, kurš ir ieradies struktūrvienībā pieteikties sabiedriskā darba izpildei: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uzrāda personu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 sniedz personas datus apstrādei;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 norāda saziņas veidu, ievērojot oficiālās elektroniskās adreses prioritāti, ja ir aktivizēts oficiālās elektroniskās adreses konts, kā arī citu kontaktinformāciju."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Kad probācijas klients ieradies pieteikties sabiedriskā darba izpildei, dienesta amatpersona (turpmāk – amatpersona):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 pārliecinās par probācijas klienta identitāti;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 iegūst un apstrādā probācijas klienta personas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3. izskaidro sabiedriskā darba izpildes nosacījumus un kārtību (turpmāk – sabiedriskā darba izpildes nosacījumi) un personīgi izsniedz tos probācijas klientam."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Probācijas klients ar parakstu apliecina, ka ir iepazinies ar sabiedriskā darba izpildes nosacījumiem un apņemas sabiedriskā darba izpildes laikā saņemt sev adresētos dokumentus atbilstoši šo noteikumu 5.</w:t>
      </w:r>
      <w:r w:rsidR="00000000" w:rsidRPr="00000000" w:rsidDel="00000000">
        <w:rPr>
          <w:vertAlign w:val="superscript"/>
          <w:rtl w:val="0"/>
        </w:rPr>
        <w:t xml:space="preserve">1</w:t>
      </w:r>
      <w:r w:rsidR="00000000" w:rsidRPr="00000000" w:rsidDel="00000000">
        <w:rPr>
          <w:rtl w:val="0"/>
        </w:rPr>
        <w:t xml:space="preserve"> punktā minētajiem paziņošanas veidiem, ievērojot oficiālās elektroniskās adreses prioritāti."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probācijas klients ir nepilngadīgais, ar sabiedriskā darba izpildes nosacījumiem viņu iepazīstina pārstāvja klātbūtnē."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Amatpersona izvēlas darba devēju, ņemot vērā pašvaldībām nepieciešamos prioritāros darbus, probācijas klienta sodāmību, izglītību, prasmes, veselības stāvokli un vecumu, vienojas par vietu un laiku, kad probācijas klients var ierasties pie darba devēja, un sagatavo norīkojumu par sabiedriskā darba veikšanu pie konkrētā darba devēja (turpmāk – norīkojums). Ja probācijas klients ir nepilngadīgs, norīkojumu sagatavo pārstāvja klātbūtnē. Vienu norīkojuma eksemplāru personīgi izsniedz probācijas klientam, otru pievieno probācijas klienta lietai, trešo izsniedz darba devējam."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līguma par probācijas klientu nodarbināšanu sabiedriskajā darbā numuru un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Ja nepilngadīgais probācijas klients pieteikties sabiedriskā darba izpildei ieradies struktūrvienībā bez pārstāvja, dienests turpina organizēt sabiedriskā darba izpildi un probācijas klientam personīgi izsniedz uzaicinājumu ierasties struktūrvienībā amatpersonas norādītajā datumā kopā ar pārstāvi. Amatpersona noskaidro pārstāvja neierašanās iemeslu."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Ja amatpersona konstatē, ka pārstāvis izvairās no ierašanās struktūrvienībā vai nepilngadīgā probācijas klienta ģimenes apstākļi vai bērnu aprūpes iestādes apstākļi nelabvēlīgi ietekmē nepilngadīgo probācijas klientu un traucē sabiedriskā darba izpildi, amatpersona nekavējoties, bet ne vēlāk kā triju darbdienu laikā par to rakstiski informē pašvaldības sociālo dienestu un bāriņtiesu."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Ja nepilngadīgais probācijas klients izvairās no sabiedriskā darba izpildes, amatpersona var uzaicināt pārstāvi ierasties uz pārrunām struktūrvienībā."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Pirms sabiedriskā darba izpildes uzsākšanas amatpersona sagatavo darba grafiku, saskaņojot to ar darba devēju un probācijas klientu. Saskaņoto darba grafiku darba devējs un probācijas klients apliecina ar parakstu. Parakstīto darba grafiku paziņo darba devējam, probācijas klientam un pievieno probācijas klienta lietai."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16.8.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"16.8. datumus, kuros probācijas klients veiks sabiedrisko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"16.10. sabiedriskā darba izpildes vietu un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"16.11. plānotās sabiedriskā darba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probācijas klients sabiedrisko darbu veiks ilgāk nekā četras stundas dienā, sagatavojot darba grafiku, paredz pārtraukumu. Pārtraukuma laiku un ilgumu amatpersona nosaka, konsultējoties ar darba devēju un probācijas klientu, taču tas nevar būt īsāks par 15 minūtēm. Pārtraukumu piešķir ne vēlāk kā pēc četrām stundām no darba sākuma. Pārtraukumu neieskaita sabiedriskā darba izpildes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Jaunu darba grafiku nesagatavo, ja probācijas klients vai darba devējs dienā, kad saskaņā ar darba grafiku probācijas klientam jāveic sabiedriskais darbs, lūdz mainīt sabiedriskā darba uzsākšanas vai pabeigšanas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Sabiedriskā darba izpildes laikā amatpersonai ir tiesības norīkot probācijas klientu pie cita darba devēja saskaņā ar šo noteikumu 9. un 10. punktu, ja tas var veicināt efektīvāku sabiedriskā darba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Ja probācijas klients atbilst sodu izpildi regulējošajos normatīvajos aktos noteiktajiem kritērijiem un vēlas, lai tiktu segti izdevumi par sabiedriskā transporta izmantošanu, kas saistīti ar viņa ierašanos struktūrvienībā un sabiedriskā darba izpildes vietā, viņš iesniedz attiecīgajā struktūrvienībā rakstisku iesniegumu un sabiedriskā transporta izmantošanu apliecinošus dokumentus (piemēram, biļetes):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ja sabiedriskā darba izpilde ilgst mēnesi vai mazāk, – triju darbdienu laikā pēc sabiedriskā darba izpildes pabeigšanas;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ja sabiedriskā darba izpilde ilgst ilgāk par mēnesi, – triju darbdienu laikā pēc sabiedriskā darba izpildes pabeigšanas vai reizi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Sabiedriskā darba izpildes kontrole".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Amatpersona pārliecinās, vai probācijas klients ir iepazīstināts ar darba aizsardzības un darba kārtības noteikumiem (piedalās probācijas klienta instruktāžā vai pārbauda ierakstu darba devēja darba aizsardzības instruktāžas žurnālā). Probācijas klienta instruēšanas laiku ieskaita sabiedriskā darba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ierodoties sabiedriskā darba izpildes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Veicot kontroli sabiedriskā darba izpildes vietā, amatpersona sagatavo pārbaudes aktu. Pārbaudes aktā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 datumu un laiku, kad veikta kontrole;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 probācijas klienta vārdu, uzvārdu un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 darba devēja nosaukumu un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4. sabiedriskā darba izpildes vietu un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5. datumu un laiku, kad probācijas klientam ir jāveic sabiedriskais darbs saskaņā ar darba grafiku;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6. kontrolē konstatētos faktus."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Pārbaudes aktu paraksta probācijas klients un amatpersona, kura veic kontroli. Ja kontroles laikā konstatēts, ka probācijas klients neatrodas sabiedriskā darba izpildes vietā, pārbaudes aktu paraksta darba devējs un amatpersona, kura veica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Par sabiedriskajā darbā nostrādātām uzskata tikai tās stundas, kuras probācijas klients strādā pie norīkojumā norādītā darba devēja, darba grafikā noteiktajā laikā nepārkāpjot sabiedriskā darba izpildes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Uzskata, ka probācijas klients konkrētajā dienā sabiedrisko darbu nav veicis,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amatpersona darba grafikā noteiktajā laikā ierodas sabiedriskā darba izpildes vietā un konstatē, ka probācijas klients tur neatrodas un amatpersonu iepriekš par to nav informējis;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darba devējs paziņo amatpersonai, ka probācijas klients atstājis sabiedriskā darba izpildes vietu pēc amatpersonas kontroles sabiedriskā darba izpildes vietā, bet pirms darba laika beigām, iepriekš par to neinformējot amatpersonu."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Pēc attiecīgā darba grafika termiņa beigām amatpersona sagatavo kontroles reģistra veidlapu. Amatpersona un darba devējs kontroles reģistra veidlapā ar parakstu apliecina, ka probācijas klients noteiktajā laikā ir veicis sabiedrisko darbu. Parakstīto kontroles reģistra veidlapu pievieno probācijas klienta lietai un pēc darba devēja lūguma paziņo darba devējam."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"34.4. datumu, kad probācijas klientam saskaņā ar sagatavoto darba grafiku un darba grafika grozījumiem bija jāveic sabiedriskais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nostrādātās sabiedriskā darba stundas vai atzīmi, ka probācijas klients sabiedrisko darbu nav veicis;".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Sabiedriskā darba izpildes laikā amatpersonai ir tiesības intervēt probācijas klientu, pārstāvi un darba devēju, lai noskaidrotu jautājumus, kas saistīti ar sabiedriskā darba izpildi. Amatpersona sagatavo sarunas aprakstu, ko ar parakstu apliecina intervējamā persona un amatpersona."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IV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 Amatpersonas rīcība, ja probācijas klients nepilda pienākumus vai pārkāpj sabiedriskā darba izpildes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probācijas klients sodu izpildi regulējošajos normatīvajos aktos noteiktajā termiņā neierodas pieteikties sabiedriskā darba izpildei un neinformē par attaisnojošiem neierašanās iemesliem, amatpersona probācijas klientam nosūta uzaicinājumu ierasties dienestā, lai sniegtu paskaidrojumu."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Ja probācijas klients pārkāpis sabiedriskā darba izpildes nosacījumus, ar kuriem tika iepazīstināts, amatpersona lūdz sniegt paskaidrojumu. Ja probācijas klients nav sasniedzams, amatpersona nosūta uzaicinājumu vai informē probācijas klientu par uzaicinājuma pieejamību e-lietas portālā."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40.6.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"40.6. ja nepieciešams, – amatpersonu, pie kuras probācijas klientam jāierodas, lai vienotos par turpmāko sabiedriskā darba izpildi, tās kontaktinformāciju, kā arī adresi un laiku, kad probācijas klientam jāierodas."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Ja probācijas klients noziedzīga nodarījuma izdarīšanas brīdī bija nepilngadīgs un amatpersona konstatē, ka probācijas klients neņem vērā izteikto brīdinājumu un atkārtoti bez attaisnojuma pārkāpj sabiedriskā darba izpildes nosacījumus, tā nekavējoties sasauc starpinstitūciju sanāksmi, lai vienotos par iesaistīto institūciju turpmāko rīcību un lemtu par probācijas klienta atkārtotu brīdināšanu vai iesnieguma iesniegšanu tiesai par sabiedriskā darba aizstāšanu ar probācijas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Ja probācijas klients noziedzīga nodarījuma izdarīšanas brīdī bija sasniedzis 18 gadu vecumu un amatpersona konstatē, ka probācijas klients soda izpildes laikā vecumā no 18 līdz 25 gadiem neņem vērā izteikto brīdinājumu un atkārtoti bez attaisnojuma pārkāpj sabiedriskā darba izpildes nosacījumus, tā var pieņemt lēmumu atkārtoti brīdināt probācijas klientu vai iesniegt tiesā iesniegumu par sabiedriskā darba aizstāšanu ar īslaicīgu brīvības atņemšanu."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Lemjot par šo noteikumu 40.</w:t>
      </w:r>
      <w:r w:rsidR="00000000" w:rsidRPr="00000000" w:rsidDel="00000000">
        <w:rPr>
          <w:vertAlign w:val="superscript"/>
          <w:rtl w:val="0"/>
        </w:rPr>
        <w:t xml:space="preserve">2</w:t>
      </w:r>
      <w:r w:rsidR="00000000" w:rsidRPr="00000000" w:rsidDel="00000000">
        <w:rPr>
          <w:rtl w:val="0"/>
        </w:rPr>
        <w:t xml:space="preserve"> punktā minētā probācijas klienta atkārtotu brīdināšanu vai iesnieguma iesniegšanu tiesā par sabiedriskā darba aizstāšanu ar īslaicīgu brīvības atņemšanu, amatpersona ņem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1. kriminālsodu izpildi reglamentējošā likumā paredzēto pienākumu vai sabiedriskā darba izpildes nosacījumu nepildīšanas apstākļus;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2. vai iepriekšējais brīdinājums ir veicinājis pozitīvas pārmaiņas;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3. vai probācijas klienta attieksme un uzvedība liecina par vēlmi sadarboties ar dienestu;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4. iepriekš konstatēto kriminālsodu izpildi reglamentējošā likumā paredzēto pienākumu vai sabiedriskā darba izpildes nosacījumu nepildīšanas gadījumu raksturu un sistemātiskumu."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Ja šo noteikumu 40.</w:t>
      </w:r>
      <w:r w:rsidR="00000000" w:rsidRPr="00000000" w:rsidDel="00000000">
        <w:rPr>
          <w:vertAlign w:val="superscript"/>
          <w:rtl w:val="0"/>
        </w:rPr>
        <w:t xml:space="preserve">1</w:t>
      </w:r>
      <w:r w:rsidR="00000000" w:rsidRPr="00000000" w:rsidDel="00000000">
        <w:rPr>
          <w:rtl w:val="0"/>
        </w:rPr>
        <w:t xml:space="preserve">  punktā minētajā gadījumā tiek pieņemts lēmums par iesnieguma iesniegšanu tiesā, minēto iesniegumu sagatavo un nosūta 15 darbdienu laikā pēc starpinstitūciju sanāksmes, kurā tika pieņemts attiecīgais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40.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5</w:t>
      </w:r>
      <w:r w:rsidR="00000000" w:rsidRPr="00000000" w:rsidDel="00000000">
        <w:rPr>
          <w:rtl w:val="0"/>
        </w:rPr>
        <w:t xml:space="preserve"> Ja šo noteikumu 40.</w:t>
      </w:r>
      <w:r w:rsidR="00000000" w:rsidRPr="00000000" w:rsidDel="00000000">
        <w:rPr>
          <w:vertAlign w:val="superscript"/>
          <w:rtl w:val="0"/>
        </w:rPr>
        <w:t xml:space="preserve">2</w:t>
      </w:r>
      <w:r w:rsidR="00000000" w:rsidRPr="00000000" w:rsidDel="00000000">
        <w:rPr>
          <w:rtl w:val="0"/>
        </w:rPr>
        <w:t xml:space="preserve"> punktā minētajā gadījumā tiek pieņemts lēmums par iesnieguma iesniegšanu tiesā, minēto iesniegumu sagatavo un nosūta 15 darbdienu laikā pēc tam, kad konstatēts, ka netiek pildīti kriminālsodu izpildi reglamentējošā likumā paredzētie pienākumi vai sabiedriskā darba izpildes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probācijas klients neņem vērā izteikto brīdinājumu un atkārtoti bez attaisnojuma pārkāpj sabiedriskā darba izpildes nosacījumus, amatpersona 15 darbdienu laikā pēc tam, kad konstatēts, ka netiek pildīti kriminālsodu izpildi reglamentējošā likumā paredzētie pienākumi vai sabiedriskā darba izpildes nosacījumi, sagatavo un nosūta tiesai iesniegumu par sabiedriskā darba aizstāšanu ar īslaicīgu brīvības atņemšanu."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Iesniegumā par sabiedriskā darba aizstāšanu ar īslaicīgu brīvības atņemšanu vai probācijas uzraudzību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krimināllietas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tiesas lietvedības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44.3. probācijas klienta vārdu, uzvārdu, personas kodu vai ziņas, kas palīdz identificēt personu, ja personai Latvijas Republikā nav piešķirts personas kods, un dzīvesvietas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44.4. tiesas nolēmuma vai prokurora priekšraksta par sodu izpildes gaitas aprakstu;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44.5. struktūrvienību, kura organizē sabiedriskā darba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44.6. ārējā normatīvā akta pantu, tā daļu, punktu vai apakšpunktu, saskaņā ar kuru sabiedriskais darbs aizstājams ar īslaicīgu brīvības atņemšanu vai probācijas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44.7. lūgumu tiesai aizstāt probācijas klientam piemēroto sabiedrisko darbu ar īslaicīgu brīvības atņemšanu vai probācijas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44.8. nenostrādāto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 Sabiedriskā darba neveikšana".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Ja probācijas klients slimības dēļ nav spējīgs veikt sabiedrisko darbu, probācijas klients vai pārstāvis par to paziņo amatpersonai un amatpersona nekavējoties paziņo darba devējam."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Ja probācijas klients sabiedrisko darbu nespēj veikt ilgāk kā divas dienas pēc kārtas, viņš vai pārstāvis pēc darbnespējas beigām uzrāda amatpersonai darbnespējas lapu vai izrakstu no stacionāra pacienta vai ambulatorā pacienta medicīniskās kartes, lai attaisnotu kavējumu."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Ja probācijas klients vai pārstāvis informē, ka slimības dēļ ilgāk kā divas dienas neieradīsies veikt sabiedrisko darbu, amatpersona: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vienojas ar probācijas klientu par nākamo ierašanās vai sazināšanās datumu. Ja probācijas klients norunātajā datumā neierodas vai nesazinās ar amatpersonu, tad amatpersona nosūta uzaicinājumu vai informē probācijas klientu par uzaicinājuma pieejamību e-lietas portālā;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informē darba devēju."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Probācijas klients iesniedz dienestā rakstisku iesniegumu ar lūgumu atļaut uz laiku neveikt sabiedrisko darbu,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vēlas izbraukt no valsts;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citu svarīgu iemeslu dēļ nav spējīgs veikt sabiedrisko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 ar probācijas klientu ir saskaņots darba grafiks un datumos, kuros probācijas klients plāno izbraukt no valsts, sabiedriskais darbs nav jāveic;".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Šo noteikumu 50. punktā minēto iesniegumu probācijas klients vai pārstāvis iesniedz ne vēlāk kā 15 dienas pirms dienas, no kuras lūdz atļauju uz laiku neveikt sabiedrisko darbu.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lūguma pamatojumu;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no kura līdz kuram datumam lūdz atļauju neveikt sabiedrisko darbu;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kontaktinformāciju."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1. 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2. neatļaut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1. laikposmu, uz kuru tiek dota atļauja neveikt sabiedrisko 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51.</w:t>
      </w:r>
      <w:r w:rsidR="00000000" w:rsidRPr="00000000" w:rsidDel="00000000">
        <w:rPr>
          <w:vertAlign w:val="superscript"/>
          <w:rtl w:val="0"/>
        </w:rPr>
        <w:t xml:space="preserve">5</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5</w:t>
      </w:r>
      <w:r w:rsidR="00000000" w:rsidRPr="00000000" w:rsidDel="00000000">
        <w:rPr>
          <w:rtl w:val="0"/>
        </w:rPr>
        <w:t xml:space="preserve">2. darbības, kas probācijas klientam jāveic sabiedriskā darba izpildes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3. atcelt amatpersonas pieņemto lēmumu un 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53.</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4. atcelt amatpersonas pieņemto lēmumu un neatļaut sabiedrisko darbu uz laiku neveikt."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55.5.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"55.5. piemēroto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55.6.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"55.6. izpildāmo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55.7.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"55.7. nostrādāto sabiedriskā darba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Amatpersona triju darbdienu laikā pēc tam, kad izpildīts tiesas nolēmums vai prokurora priekšraksts par sodu, sagatavo paziņojumu par sabiedriskā darba izpildi un nosūta to tiesai vai prokuratūrai."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Paziņojumā par sabiedriskā darba izpildi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probācijas klienta vārdu, uzvārdu, personas kodu vai ziņas, kas palīdz identificēt personu, ja personai Latvijas Republikā nav piešķirts personas kods;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krimināllietas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57.3. tiesas lietvedības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57.4. tiesas nolēmuma vai prokurora priekšraksta par sodu spēkā stāšanās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57.5. piemēroto sabiedriskā darba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57.6. izpildāmo sabiedriskā darba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57.7. nostrādāto sabiedriskā darba stundu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57.8. sabiedriskā darba izpildes uzsākšanas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57.9. sabiedriskā darba izpildes pabeigšanas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VII</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 Citi ar sabiedriskā darba izpildes organizēšanu saistīti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Ja sabiedriskais darbs ir piemērots kopā ar brīvības atņemšanas sodu un persona, kurai piemērots sabiedriskais darbs, tiek atbrīvota no brīvības atņemšanas iestādes pēc pilna brīvības atņemšanas soda termiņa izciešanas, brīvības atņemšanas iestāde informē personu, kurai piemērots sabiedriskais darbs, par to, ka kriminālsodu reglamentējošā likumā noteiktajā termiņā pēc atbrīvošanas no brīvības atņemšanas iestādes tai jāpiesakās struktūrvienībā atbilstoši izvēlētajai dzīvesvietai, lai uzsāktu soda – sabiedriskais darbs – izpildi. Persona, kurai piemērots sabiedriskais darbs, minētās informācijas saņemšanu apliecina ar parakstu paziņojumā par tiesas spriedumā noteiktā soda – sabiedriskais darbs – izpildi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Brīvības atņemšanas iestāde ne vēlāk kā 15 dienas pirms tās personas, kurai piemērots sabiedriskais darbs, atbrīvošanas no brīvības atņemšanas iestādes pēc pilna brīvības atņemšanas soda termiņa izciešanas vai nākamajā darbdienā pēc amnestijas vai apžēlošanas akta saņemšanas, vai nekavējoties, ja personai piespriesta īslaicīga brīvības atņemšana, nosūta struktūrvienībai šo noteikumu 57.</w:t>
      </w:r>
      <w:r w:rsidR="00000000" w:rsidRPr="00000000" w:rsidDel="00000000">
        <w:rPr>
          <w:vertAlign w:val="superscript"/>
          <w:rtl w:val="0"/>
        </w:rPr>
        <w:t xml:space="preserve">1</w:t>
      </w:r>
      <w:r w:rsidR="00000000" w:rsidRPr="00000000" w:rsidDel="00000000">
        <w:rPr>
          <w:rtl w:val="0"/>
        </w:rPr>
        <w:t xml:space="preserve"> punktā minēto paziņojumu, ko parakstījusi persona, kurai piemērots sabiedriskais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21-TA-1221</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21-TA-1221</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noteikumu_(grozījumu)_projekts_21-TA-1221.docx</dc:title>
</cp:coreProperties>
</file>

<file path=docProps/custom.xml><?xml version="1.0" encoding="utf-8"?>
<Properties xmlns="http://schemas.openxmlformats.org/officeDocument/2006/custom-properties" xmlns:vt="http://schemas.openxmlformats.org/officeDocument/2006/docPropsVTypes"/>
</file>