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Kultūras ministrijas padotībā esošo profesionālās izglītības iestāžu maksas pakalpojumu cenrādis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3772"/>
        <w:gridCol w:w="1281"/>
        <w:gridCol w:w="1185"/>
        <w:gridCol w:w="802"/>
        <w:gridCol w:w="802"/>
        <w:gridCol w:w="1185"/>
        <w:tblGridChange w:id="0">
          <w:tblGrid>
            <w:gridCol w:w="993"/>
            <w:gridCol w:w="3772"/>
            <w:gridCol w:w="1281"/>
            <w:gridCol w:w="1185"/>
            <w:gridCol w:w="802"/>
            <w:gridCol w:w="802"/>
            <w:gridCol w:w="1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Alfrēda Kalniņa Cēsu Mūzikas vidusskola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mūzikas izglītības programmas apguvi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izglītības seminārā vai meistarklasē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interešu izglītības programmas apguve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sagatavošanas kursi, konsultācijas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mācību stunda 1 personai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rīkotajos kursos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konkursā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mūzikas instrumenta noma izglītības iestādes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1, 2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mūzikas instrumenta noma personām, kuras nav izglītības iestādes izglītojamie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diena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mūzikas instrumenta uzskaites vērtības, bet ne mazāk kā 30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mūzikas instrumenta uzskaites vērtības, bet ne mazāk kā 30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noma pasākumiem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stundā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datortehnikas (videoprojektora, datora)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diena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pakalpojumi (ar vadītāju)</w:t>
            </w:r>
            <w:r w:rsidR="00000000" w:rsidRPr="00000000" w:rsidDel="00000000">
              <w:rPr>
                <w:vertAlign w:val="superscript"/>
                <w:rtl w:val="0"/>
              </w:rPr>
              <w:t xml:space="preserve">3, 4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koncerta sniegšana pēc pasūtītāja pieprasījuma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koncerts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Staņislava Broka Daugavpils Mūzikas vidusskola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mūzikas izglītības programmas apguvi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interešu izglītības programmas apguve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koncerta sniegšana pēc pasūtītāja pieprasījuma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koncerts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pakalpojums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noma ēdināšanas pakalpojumu sniedzējam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kopēšanas pakalpojumi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 formāts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 formāts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mūzikas instrumenta noma personām, kas nav izglītības iestādes izglītojamie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instrumenta iegādes vērtības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instrumenta iegādes vērtības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maksa izglītojamam vai pedagogam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maksa pārējām personām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veļas mašīnas izmantošanu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cikls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1,17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 no izglītības iestādes arhīva pedagogam vai darbiniekam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10,18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rīkotajos kursos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konkursā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pakalpojumi (ar šoferi)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brauciens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ieejas biļete uz izglītības iestādes rīkotu pasākumu (koncertu, teātra izrādi), kas saistīts ar mācību procesu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biļete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ieejas biļete uz izglītības iestādes rīkotu pasākumu (koncertu, teātra izrādi), kas nav saistīts ar mācību procesu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biļete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Jelgavas Mūzikas vidusskola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mūzikas izglītības programmas apguvi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mūzikas instrumenta noma izglītības iestādes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1, 2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1 % no instrumenta iegādes vērtības, bet ne vairāk kā 10,00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1 % no instrumenta iegādes vērtības, bet ne vairāk kā 10,00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iestādes koncertzāles noma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mūzikas vai kultūras pasākumi ar mūziku vai kultūras darbību saistītām iestādēm izglītības iestādes darba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7,58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pārējām personām izglītības iestādes darba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59,83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72,39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iestādes mazās zāles noma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mūzikas vai kultūras pasākumi ar mūziku vai kultūras darbību saistītām iestādēm izglītības iestādes darba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6,48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pārējām personām izglītības iestādes darba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47,91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57,97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maksa par zāļu nomu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noma ārpus izglītības iestādes darba laika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zāle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9,45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noma nakts stundās (plkst. 22.00–6.00)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zāle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11,77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14,24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noma par papildu telpām ar mūziku vai kultūras darbību saistītām iestādēm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2,59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noma par papildu telpām pārējām personām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12,42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vietas noma automātu izvietošanai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mēnesī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  standartlikme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koncerta sniegšana pēc pasūtītāja pieprasījuma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 uzstāšanās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159,11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33,41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192,52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 Mākslu izglītības kompetences centrs "Latgales Mūzikas un mākslas vidusskola"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mūzikas izglītības programmas apguvi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mākslas izglītības programmas apguvi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mākslas izglītības programmas apguvi Kaunatas vidusskolā, Gaigalavas pamatskolā un Sakstagala Jāņa Klīdzēja pamatskolā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maksa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seminārā, konkursā vai meistarklasēs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interešu izglītības programmas apguve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mācību stunda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personai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trHeight w="exact" w:val="39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rīkotajos tālākizglītības kursos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nodarbība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personai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ēdnīcas telpu noma ēdināšanas pakalpojumu sniedzējam Baznīcas ielā 34A, Rēzeknē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(48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noma Baznīcas ielā 34A, Rēzeknē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9,60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Mākslas akadēmijas filiāles telpu noma Baznīcas ielā 34A, Rēzeknē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noma ēdināšanas pakalpojumu sniedzējam Atbrīvošanas alejā 56, Rēzeknē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 Mākslu izglītības kompetences centrs "Ventspils Mūzikas vidusskola"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mūzikas izglītības programmas apguvi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interešu izglītības programmas apguve (grupas nodarbības 8 mācību stundas mēnesī)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sagatavošanas kursi, konsultācijas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mācību stunda 1 personai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tālākizglītības kursi mūzikas pedagoģijā un izpildītājmākslā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seminārā vai meistarklasē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konkursā vai koncertā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 izglītojamam, pedagogam vai reflektantam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nedēļā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nedēļā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 ārpus mācību laika pārējām personām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noma (ar šoferi)</w:t>
            </w:r>
            <w:r w:rsidR="00000000" w:rsidRPr="00000000" w:rsidDel="00000000">
              <w:rPr>
                <w:vertAlign w:val="superscript"/>
                <w:rtl w:val="0"/>
              </w:rPr>
              <w:t xml:space="preserve">3,4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 km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noma (ar šoferi)</w:t>
            </w:r>
            <w:r w:rsidR="00000000" w:rsidRPr="00000000" w:rsidDel="00000000">
              <w:rPr>
                <w:vertAlign w:val="superscript"/>
                <w:rtl w:val="0"/>
              </w:rPr>
              <w:t xml:space="preserve">3,4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mūzikas instrumenta noma izglītības iestādes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bilances vērtības, bet ne mazāk kā 15,00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bilances vērtības, bet ne mazāk kā 15,00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mūzikas instrumenta noma pārējām personām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4 % no bilances vērtības, bet ne mazāk kā 50,00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4 % no bilances vērtības, bet ne mazāk kā 50,00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3, 9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(ar aprīkojumu) noma (individuālajām nodarbībām)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(ar aprīkojumu) noma (grupas nodarbībām)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(ar aprīkojumu) noma (kora un orķestra nodarbībām)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datorklases noma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mūzikas ierakstu studijas noma (bez ieraksta apstrādes)</w:t>
            </w:r>
            <w:r w:rsidR="00000000" w:rsidRPr="00000000" w:rsidDel="00000000">
              <w:rPr>
                <w:vertAlign w:val="superscript"/>
                <w:rtl w:val="0"/>
              </w:rPr>
              <w:t xml:space="preserve">3,9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komerctelpu, lielās zāles, mazās zāles, pasākumu telpas (</w:t>
            </w:r>
            <w:r w:rsidR="00000000" w:rsidRPr="00000000" w:rsidDel="00000000">
              <w:rPr>
                <w:i w:val="1"/>
                <w:rtl w:val="0"/>
              </w:rPr>
              <w:t xml:space="preserve">greenroom</w:t>
            </w:r>
            <w:r w:rsidR="00000000" w:rsidRPr="00000000" w:rsidDel="00000000">
              <w:rPr>
                <w:rtl w:val="0"/>
              </w:rPr>
              <w:t xml:space="preserve">)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 Mākslu izglītības kompetences centrs "Rīgas Dizaina un mākslas vidusskola"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sagatavošanas konsultācijas reflektantiem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semestris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maksa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maksa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diena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kafejnīcas telpu (43,5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noma ēdināšanas pakalpojumu sniedzējam</w:t>
            </w:r>
            <w:r w:rsidR="00000000" w:rsidRPr="00000000" w:rsidDel="00000000">
              <w:rPr>
                <w:vertAlign w:val="superscript"/>
                <w:rtl w:val="0"/>
              </w:rPr>
              <w:t xml:space="preserve">3,8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123,97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izstāžu zāles noma ar aprīkojumu (280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3, 9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dizaina darbnīcu noma ar aprīkojumu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3, 9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rīkotajos semināros un kursos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 Jāzepa Mediņa Rīgas Mūzikas vidusskola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koncertzāles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kamerzāles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datorklases (48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(39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(27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(21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mūzikas instrumenta noma izglītības iestādes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0,3 % no uzskaites vērtības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0,3 % no uzskaites vērtības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8. Mākslu izglītības kompetences centrs "Nacionālā Mākslu vidusskola"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interešu izglītības programmā izglītības iestādes struktūrvienībā "Rīgas Baleta skola" izglītojamam pēc 2. vispārizglītojošās klases (140 stundu programma)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interešu izglītības programmā izglītības iestādes struktūrvienībā "Rīgas Baleta skola" izglītojamam pēc 3. vispārizglītojošās klases (210 stundu programma)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interešu izglītības programmā "Kultūrizglītība, Mūzika, Sagatavošanas klase mūzikas skolai", mācību priekšmets "Mūzikas pamati pirmsskolā"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individuālajām nodarbībām sagatavošanas klasē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profesionālie sagatavošanas kursi zīmēšanā un gleznošanā 14–25 gadus vecam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nodarbība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mākslas profesionālās ievirzes izglītības programmā "Vizuāli plastiskā māksla" (20V)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profesionālās pilnveides izglītības programmā "Mūsdienu ritma mūzika" (20P)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programma 1 mācību gadā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profesionālie sagatavošanas kursi mūzikā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papildu mācību priekšmeta apguvi, kas nav iekļauts profesionālās ievirzes izglītības programmā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seminārā, tālākizglītības kursos, meistarklasēs, konkursā, koncertā, mācību pasākumā, izglītības nometnē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8.11.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2013. gada 1. janvārim iegādāto mūzikas instrumentu noma izglītojamam (izņemot 8.13. apakšpunktā minētos instrumentus)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stīgu instruments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pūšaminstruments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8.12.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2013. gada 1. janvāra iegādāto mūzikas instrumentu noma izglītojamam (izņemot 8.13. apakšpunktā minētos instrumentus)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stīgu instruments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bilances vērtības, bet ne mazāk kā 5,00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bilances vērtības, bet ne mazāk kā 5,00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pūšaminstruments ar iegādes vērtību līdz 500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pūšaminstruments ar iegādes vērtību no 501 līdz 1000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pūšaminstruments ar iegādes vērtību no 1001 līdz 3000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pūšaminstruments ar iegādes vērtību no 3001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basklarnetes, angļu raga, pikolo flautas, alta flautas noma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skatuves kostīmu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komplekts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diennaktī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aprīkojuma, instrumentu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 izglītības iestādes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 citas izglītības iestādes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 izglītojamo vecākiem un pārējām personām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diennaktī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noma ēdināšanas pakalpojumu sniedzējam</w:t>
            </w:r>
            <w:r w:rsidR="00000000" w:rsidRPr="00000000" w:rsidDel="00000000">
              <w:rPr>
                <w:vertAlign w:val="superscript"/>
                <w:rtl w:val="0"/>
              </w:rPr>
              <w:t xml:space="preserve">3, 8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mēnesī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zāles 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koncertzāles (534,92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3, 9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telpu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3, 9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vietas noma automātu izvietošanai</w:t>
            </w:r>
            <w:r w:rsidR="00000000" w:rsidRPr="00000000" w:rsidDel="00000000">
              <w:rPr>
                <w:vertAlign w:val="superscript"/>
                <w:rtl w:val="0"/>
              </w:rPr>
              <w:t xml:space="preserve">3, 8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5 % no tirdzniecības automāta apgrozījuma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arhīva izziņas sagatavošana personai, kura nav izglītības iestādes darbinieks vai izglītojamais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dublikāta izgatavošana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dublikāts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izglītojamā apliecības atjaunošanu, ja tā ir pazaudēta vai bojāta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apliecība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izglītojamā atzīmju grāmatiņas atjaunošanu, ja tā ir pazaudēta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atzīmju grāmatiņa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koncerta sniegšana pēc pasūtītāja pieprasījuma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ieejas biļete uz izglītības iestādes rīkotu pasākumu (koncertu, teātra izrādi, mūziklu)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biļete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 Mākslu izglītības kompetences centrs "Liepājas Mūzikas, mākslas un dizaina vidusskola"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mākslas izglītības programmas apguvi (20V)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mūzikas izglītības programmas apguvi (20V vai 30V)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interešu izglītības programmas apguve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interešu izglītības programmas apguve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izglītības seminārā, konkursā vai meistarklasē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un tā pielikuma dublikāta izgatavošana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komplekts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pielikuma dublikāta izgatavošana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komplekts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4,83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4,83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arhīva izziņas sagatavošana personai, kura nav izglītības iestādes darbinieks vai izglītojamais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informācijas tehnoloģijas (dators, printeris, projektors) vienības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mūzikas instrumenta noma izglītības iestādes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 no mūzikas instrumenta iegādes vērtības, bet ne mazāk kā 5,00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 no mūzikas instrumenta iegādes vērtības, bet ne mazāk kā 5,00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mūzikas instrumenta noma personai, kura nav izglītības iestādes izglītojamais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stundu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tehnoloģiskās iekārtas (frēze, slīpmašīna u. c.) noma ārpus mācību laika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mūzikas ierakstu studijas noma pārējām personām ārpus mācību laika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9.14.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 izglītojamam, pedagogam vai reflektantam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mēnesi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mēnesī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nedēļu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nedēļā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diennakti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diennaktī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9.15.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 pārējām personām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mēnesi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mēnesī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nedēļu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nedēļā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diennakti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diennaktī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noma (bez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šofera)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3,9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zāles noma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kamerzāles noma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koncertzāles noma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klases noma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stundu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izstāžu zāles noma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izstāžu izvietošana izstāžu zālē </w:t>
            </w:r>
            <w:r w:rsidR="00000000" w:rsidRPr="00000000" w:rsidDel="00000000">
              <w:rPr>
                <w:vertAlign w:val="superscript"/>
                <w:rtl w:val="0"/>
              </w:rPr>
              <w:t xml:space="preserve">3, 9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85,00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52. panta pirmās daļas 12. 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Pakalpojums tiek sniegts tikai izglītības iestādes izglītojamiem, kuri apgūst konkrētā mūzikas instrumenta spēli izglītības iestādes īstenotajā profesionālās izglītības programmā.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59. panta pirmo daļu.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 Pakalpojums ir pieejams tikai tad, ja attiecīgajā laikā automašīna netiek izmantota izglītības iestādes vajadzībām.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 Pakalpojums pēc pasūtītāja rakstiska pieprasījuma tiek sniegts ārpus izglītības iestādes. Papildus tiek iekasēti transporta izdevumi, kas saistīti ar nokļūšanu koncerta sniegšanas vietā.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 Pievienotās vērtības nodokli nepiemēro saskaņā ar Pievienotās vērtības nodokļa likuma 52. panta pirmās daļas 25. punkta "a" apakšpunktu.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 Pakalpojums tiek piemērots papildus cenrāža 3.3. un 3.4. apakšpunktā minētajai nomas maksai.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  <w:r w:rsidR="00000000" w:rsidRPr="00000000" w:rsidDel="00000000">
              <w:rPr>
                <w:rtl w:val="0"/>
              </w:rPr>
              <w:t xml:space="preserve"> Pakalpojums tiek sniegts saskaņā ar līgumu, un nomnieks papildus veic samaksu par komunālajiem pakalpojumiem.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  <w:r w:rsidR="00000000" w:rsidRPr="00000000" w:rsidDel="00000000">
              <w:rPr>
                <w:rtl w:val="0"/>
              </w:rPr>
              <w:t xml:space="preserve"> Pakalpojums ir pieejams tikai tad, ja attiecīgajā laikā telpa netiek izmantota mācību procesam vai izglītības iestādes vajadzībām.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24-TA-1809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24-TA-1809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noteikumu_konsolidētā_versija_p_24-TA-1809.docx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