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0CB5" w:rsidRDefault="008B0CB5">
      <w:pPr>
        <w:jc w:val="right"/>
        <w:rPr>
          <w:sz w:val="28"/>
          <w:lang w:val="lv-LV"/>
        </w:rPr>
      </w:pPr>
      <w:r>
        <w:rPr>
          <w:sz w:val="28"/>
          <w:lang w:val="lv-LV"/>
        </w:rPr>
        <w:t>62.pielikums</w:t>
      </w:r>
    </w:p>
    <w:p w:rsidR="008B0CB5" w:rsidRDefault="008B0CB5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8B0CB5" w:rsidRDefault="008B0CB5">
      <w:pPr>
        <w:jc w:val="right"/>
        <w:rPr>
          <w:sz w:val="28"/>
          <w:szCs w:val="24"/>
        </w:rPr>
      </w:pPr>
      <w:r>
        <w:rPr>
          <w:sz w:val="28"/>
          <w:szCs w:val="24"/>
        </w:rPr>
        <w:t>2006.gada 4</w:t>
      </w:r>
      <w:r>
        <w:rPr>
          <w:sz w:val="28"/>
        </w:rPr>
        <w:t>.aprīļa</w:t>
      </w:r>
    </w:p>
    <w:p w:rsidR="008B0CB5" w:rsidRDefault="008B0CB5">
      <w:pPr>
        <w:jc w:val="right"/>
        <w:rPr>
          <w:sz w:val="28"/>
          <w:szCs w:val="24"/>
        </w:rPr>
      </w:pPr>
      <w:r>
        <w:rPr>
          <w:sz w:val="28"/>
          <w:szCs w:val="24"/>
        </w:rPr>
        <w:t>noteikumiem Nr.265</w:t>
      </w:r>
    </w:p>
    <w:p w:rsidR="008B0CB5" w:rsidRDefault="008B0CB5">
      <w:pPr>
        <w:jc w:val="right"/>
        <w:rPr>
          <w:sz w:val="28"/>
          <w:lang w:val="lv-LV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5528"/>
      </w:tblGrid>
      <w:tr w:rsidR="008B0C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B0CB5" w:rsidRDefault="008B0CB5">
            <w:pPr>
              <w:tabs>
                <w:tab w:val="left" w:pos="7316"/>
                <w:tab w:val="left" w:pos="9066"/>
              </w:tabs>
              <w:rPr>
                <w:b/>
                <w:bCs/>
                <w:sz w:val="24"/>
                <w:szCs w:val="28"/>
                <w:lang w:val="lv-LV" w:eastAsia="lv-LV"/>
              </w:rPr>
            </w:pPr>
            <w:r>
              <w:rPr>
                <w:sz w:val="24"/>
              </w:rPr>
              <w:t>Ārstniecības iestādes nosaukums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0CB5" w:rsidRDefault="008B0CB5">
            <w:pPr>
              <w:tabs>
                <w:tab w:val="left" w:pos="7316"/>
                <w:tab w:val="left" w:pos="9066"/>
              </w:tabs>
              <w:rPr>
                <w:b/>
                <w:bCs/>
                <w:sz w:val="24"/>
                <w:szCs w:val="28"/>
                <w:lang w:val="lv-LV" w:eastAsia="lv-LV"/>
              </w:rPr>
            </w:pPr>
          </w:p>
        </w:tc>
      </w:tr>
      <w:tr w:rsidR="008B0C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CB5" w:rsidRDefault="008B0CB5">
            <w:pPr>
              <w:tabs>
                <w:tab w:val="left" w:pos="7316"/>
                <w:tab w:val="left" w:pos="9066"/>
              </w:tabs>
            </w:pPr>
            <w:r>
              <w:rPr>
                <w:sz w:val="24"/>
                <w:szCs w:val="28"/>
                <w:lang w:val="lv-LV" w:eastAsia="lv-LV"/>
              </w:rPr>
              <w:t xml:space="preserve">Kods </w:t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  <w:r>
              <w:rPr>
                <w:sz w:val="24"/>
                <w:szCs w:val="24"/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szCs w:val="24"/>
                <w:lang w:val="lv-LV" w:eastAsia="lv-LV"/>
              </w:rPr>
            </w:r>
            <w:r>
              <w:rPr>
                <w:sz w:val="24"/>
                <w:szCs w:val="24"/>
                <w:lang w:val="lv-LV" w:eastAsia="lv-LV"/>
              </w:rPr>
              <w:fldChar w:fldCharType="end"/>
            </w:r>
          </w:p>
        </w:tc>
      </w:tr>
    </w:tbl>
    <w:p w:rsidR="008B0CB5" w:rsidRDefault="008B0CB5">
      <w:pPr>
        <w:jc w:val="center"/>
        <w:rPr>
          <w:bCs/>
          <w:sz w:val="24"/>
          <w:szCs w:val="24"/>
          <w:lang w:val="lv-LV"/>
        </w:rPr>
      </w:pPr>
    </w:p>
    <w:tbl>
      <w:tblPr>
        <w:tblW w:w="9781" w:type="dxa"/>
        <w:tblInd w:w="-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432"/>
        <w:gridCol w:w="773"/>
        <w:gridCol w:w="319"/>
        <w:gridCol w:w="938"/>
        <w:gridCol w:w="75"/>
        <w:gridCol w:w="1222"/>
        <w:gridCol w:w="287"/>
        <w:gridCol w:w="845"/>
        <w:gridCol w:w="1277"/>
        <w:gridCol w:w="1134"/>
        <w:gridCol w:w="284"/>
        <w:gridCol w:w="1417"/>
      </w:tblGrid>
      <w:tr w:rsidR="008B0CB5">
        <w:trPr>
          <w:cantSplit/>
        </w:trPr>
        <w:tc>
          <w:tcPr>
            <w:tcW w:w="9781" w:type="dxa"/>
            <w:gridSpan w:val="1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b/>
                <w:sz w:val="28"/>
                <w:szCs w:val="24"/>
                <w:lang w:val="lv-LV"/>
              </w:rPr>
            </w:pPr>
            <w:r>
              <w:rPr>
                <w:b/>
                <w:sz w:val="28"/>
                <w:szCs w:val="24"/>
                <w:lang w:val="lv-LV"/>
              </w:rPr>
              <w:t>Neatliekamās medicīniskās palīdzības izsaukumu reģistrācijas žurnāls</w:t>
            </w:r>
          </w:p>
          <w:p w:rsidR="008B0CB5" w:rsidRDefault="008B0CB5">
            <w:pPr>
              <w:jc w:val="center"/>
              <w:rPr>
                <w:lang w:val="lv-LV"/>
              </w:rPr>
            </w:pPr>
            <w:r>
              <w:rPr>
                <w:bCs/>
                <w:sz w:val="28"/>
                <w:szCs w:val="24"/>
                <w:lang w:val="lv-LV"/>
              </w:rPr>
              <w:t>(veidlapa Nr.109/u)</w:t>
            </w:r>
          </w:p>
        </w:tc>
      </w:tr>
      <w:tr w:rsidR="008B0CB5">
        <w:trPr>
          <w:cantSplit/>
        </w:trPr>
        <w:tc>
          <w:tcPr>
            <w:tcW w:w="9781" w:type="dxa"/>
            <w:gridSpan w:val="13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  <w:p w:rsidR="008B0CB5" w:rsidRDefault="008B0CB5">
            <w:pPr>
              <w:rPr>
                <w:sz w:val="24"/>
                <w:szCs w:val="24"/>
                <w:lang w:val="lv-LV" w:eastAsia="lv-LV"/>
              </w:rPr>
            </w:pPr>
            <w:r>
              <w:rPr>
                <w:sz w:val="24"/>
                <w:lang w:val="lv-LV"/>
              </w:rPr>
              <w:t xml:space="preserve">Iesākts _____. gada _______________  </w:t>
            </w:r>
            <w:r>
              <w:rPr>
                <w:sz w:val="24"/>
                <w:szCs w:val="24"/>
                <w:lang w:val="lv-LV" w:eastAsia="lv-LV"/>
              </w:rPr>
              <w:t xml:space="preserve">                  </w:t>
            </w:r>
            <w:r>
              <w:rPr>
                <w:sz w:val="24"/>
                <w:lang w:val="lv-LV"/>
              </w:rPr>
              <w:t>Pabeigts _____. gada _______________</w:t>
            </w:r>
          </w:p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</w:tr>
      <w:tr w:rsidR="008B0CB5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Nr.</w:t>
            </w:r>
          </w:p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p.k.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ind w:right="-58"/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Izsaukuma datums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Izsaukuma pieņemšanas laiks (stunda, minūte)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Pacienta vārds, uzvārds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Pacienta vecums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 xml:space="preserve">Izsaukuma </w:t>
            </w:r>
          </w:p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vietas adrese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Izsaucēja uzvārds, tālruņa numurs</w:t>
            </w:r>
          </w:p>
        </w:tc>
      </w:tr>
      <w:tr w:rsidR="008B0CB5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2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3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7</w:t>
            </w:r>
          </w:p>
        </w:tc>
      </w:tr>
      <w:tr w:rsidR="008B0CB5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rFonts w:eastAsia="Arial Unicode MS"/>
                <w:sz w:val="24"/>
                <w:lang w:val="lv-LV"/>
              </w:rPr>
            </w:pPr>
          </w:p>
        </w:tc>
      </w:tr>
      <w:tr w:rsidR="008B0CB5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B0CB5" w:rsidRDefault="008B0CB5">
            <w:pPr>
              <w:rPr>
                <w:sz w:val="24"/>
                <w:lang w:val="lv-LV"/>
              </w:rPr>
            </w:pPr>
          </w:p>
        </w:tc>
      </w:tr>
      <w:tr w:rsidR="008B0CB5">
        <w:trPr>
          <w:cantSplit/>
        </w:trPr>
        <w:tc>
          <w:tcPr>
            <w:tcW w:w="9781" w:type="dxa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rPr>
                <w:sz w:val="24"/>
                <w:szCs w:val="24"/>
                <w:lang w:val="lv-LV"/>
              </w:rPr>
            </w:pPr>
          </w:p>
        </w:tc>
      </w:tr>
      <w:tr w:rsidR="008B0CB5">
        <w:trPr>
          <w:cantSplit/>
        </w:trPr>
        <w:tc>
          <w:tcPr>
            <w:tcW w:w="1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Izsaukuma iemesls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Izsaukuma rezultāts</w:t>
            </w:r>
          </w:p>
        </w:tc>
        <w:tc>
          <w:tcPr>
            <w:tcW w:w="1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Brigādes vadītāja uzvārds</w:t>
            </w:r>
          </w:p>
        </w:tc>
        <w:tc>
          <w:tcPr>
            <w:tcW w:w="3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Laiks (stunda, minūte)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Apkalpošanas gaidīšanas laiks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Ārsta palīga –</w:t>
            </w:r>
          </w:p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dispečera paraksts</w:t>
            </w:r>
          </w:p>
        </w:tc>
      </w:tr>
      <w:tr w:rsidR="008B0CB5">
        <w:trPr>
          <w:cantSplit/>
        </w:trPr>
        <w:tc>
          <w:tcPr>
            <w:tcW w:w="12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</w:p>
        </w:tc>
        <w:tc>
          <w:tcPr>
            <w:tcW w:w="1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izbraukšana uz izsaukuma vietu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ierašanās izsaukuma vietā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brigādes atbrīvošanās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</w:p>
        </w:tc>
      </w:tr>
      <w:tr w:rsidR="008B0CB5"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8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9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szCs w:val="24"/>
                <w:lang w:val="lv-LV"/>
              </w:rPr>
            </w:pPr>
            <w:r>
              <w:rPr>
                <w:sz w:val="24"/>
                <w:szCs w:val="24"/>
                <w:lang w:val="lv-LV"/>
              </w:rPr>
              <w:t>15</w:t>
            </w:r>
          </w:p>
        </w:tc>
      </w:tr>
      <w:tr w:rsidR="008B0CB5"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rFonts w:eastAsia="Arial Unicode MS"/>
                <w:sz w:val="24"/>
                <w:lang w:val="lv-LV"/>
              </w:rPr>
            </w:pPr>
          </w:p>
        </w:tc>
      </w:tr>
      <w:tr w:rsidR="008B0CB5"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0CB5" w:rsidRDefault="008B0CB5">
            <w:pPr>
              <w:jc w:val="center"/>
              <w:rPr>
                <w:sz w:val="24"/>
                <w:lang w:val="lv-LV"/>
              </w:rPr>
            </w:pPr>
          </w:p>
        </w:tc>
      </w:tr>
    </w:tbl>
    <w:p w:rsidR="008B0CB5" w:rsidRDefault="008B0CB5">
      <w:pPr>
        <w:tabs>
          <w:tab w:val="left" w:pos="6804"/>
        </w:tabs>
        <w:ind w:firstLine="709"/>
        <w:jc w:val="both"/>
        <w:rPr>
          <w:sz w:val="28"/>
          <w:lang w:val="lv-LV"/>
        </w:rPr>
      </w:pPr>
    </w:p>
    <w:p w:rsidR="008B0CB5" w:rsidRDefault="008B0CB5">
      <w:pPr>
        <w:tabs>
          <w:tab w:val="left" w:pos="6804"/>
        </w:tabs>
        <w:ind w:firstLine="709"/>
        <w:jc w:val="both"/>
        <w:rPr>
          <w:sz w:val="28"/>
          <w:lang w:val="lv-LV"/>
        </w:rPr>
      </w:pPr>
    </w:p>
    <w:sectPr w:rsidR="008B0CB5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CB5" w:rsidRDefault="008B0CB5">
      <w:r>
        <w:separator/>
      </w:r>
    </w:p>
  </w:endnote>
  <w:endnote w:type="continuationSeparator" w:id="0">
    <w:p w:rsidR="008B0CB5" w:rsidRDefault="008B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altRi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B5" w:rsidRDefault="008B0CB5">
    <w:pPr>
      <w:pStyle w:val="Footer"/>
    </w:pPr>
    <w:r>
      <w:rPr>
        <w:lang w:val="lv-LV"/>
      </w:rPr>
      <w:t>VMnotp62_090206; Neatliekamās medicīniskās palīdzības izsaukumu reģistrācijas žurnāls (veidlapa Nr.109/u)</w:t>
    </w:r>
  </w:p>
  <w:p w:rsidR="008B0CB5" w:rsidRDefault="008B0CB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B5" w:rsidRDefault="008B0CB5">
    <w:pPr>
      <w:pStyle w:val="Footer"/>
      <w:framePr w:wrap="around" w:vAnchor="text" w:hAnchor="margin" w:xAlign="right" w:y="1"/>
      <w:rPr>
        <w:rStyle w:val="PageNumber"/>
      </w:rPr>
    </w:pPr>
  </w:p>
  <w:p w:rsidR="008B0CB5" w:rsidRDefault="008B0CB5">
    <w:pPr>
      <w:pStyle w:val="Footer"/>
    </w:pPr>
    <w:r>
      <w:rPr>
        <w:lang w:val="lv-LV"/>
      </w:rPr>
      <w:t>VMnotp062_190105; Neatliekamās medicīniskās palīdzības izsaukumu reģistrācijas žurnāls (veidlapa Nr.109/u)</w:t>
    </w:r>
  </w:p>
  <w:p w:rsidR="008B0CB5" w:rsidRDefault="008B0CB5">
    <w:pPr>
      <w:pStyle w:val="Footer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B5" w:rsidRDefault="008B0CB5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N0854_5p62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93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CB5" w:rsidRDefault="008B0CB5">
      <w:r>
        <w:separator/>
      </w:r>
    </w:p>
  </w:footnote>
  <w:footnote w:type="continuationSeparator" w:id="0">
    <w:p w:rsidR="008B0CB5" w:rsidRDefault="008B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B5" w:rsidRDefault="008B0CB5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>
      <w:rPr>
        <w:rStyle w:val="PageNumber"/>
        <w:noProof/>
        <w:sz w:val="24"/>
      </w:rPr>
      <w:t>2</w:t>
    </w:r>
    <w:r>
      <w:rPr>
        <w:rStyle w:val="PageNumber"/>
        <w:sz w:val="24"/>
      </w:rPr>
      <w:fldChar w:fldCharType="end"/>
    </w:r>
  </w:p>
  <w:p w:rsidR="008B0CB5" w:rsidRDefault="008B0C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0CB5" w:rsidRDefault="008B0CB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B0CB5" w:rsidRDefault="008B0C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DC8"/>
    <w:multiLevelType w:val="multilevel"/>
    <w:tmpl w:val="561CCDEA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9266102"/>
    <w:multiLevelType w:val="multilevel"/>
    <w:tmpl w:val="C4D4A9E0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1C4A"/>
    <w:rsid w:val="007D1C4A"/>
    <w:rsid w:val="008B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691BF6-4CC1-4593-969C-6EB26039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6804"/>
      </w:tabs>
      <w:ind w:firstLine="709"/>
      <w:jc w:val="both"/>
      <w:outlineLvl w:val="0"/>
    </w:pPr>
    <w:rPr>
      <w:sz w:val="28"/>
      <w:lang w:val="lv-LV"/>
    </w:rPr>
  </w:style>
  <w:style w:type="paragraph" w:styleId="Heading3">
    <w:name w:val="heading 3"/>
    <w:basedOn w:val="Normal"/>
    <w:next w:val="Normal"/>
    <w:qFormat/>
    <w:pPr>
      <w:keepNext/>
      <w:tabs>
        <w:tab w:val="left" w:pos="7316"/>
        <w:tab w:val="left" w:pos="9066"/>
      </w:tabs>
      <w:overflowPunct/>
      <w:autoSpaceDE/>
      <w:autoSpaceDN/>
      <w:adjustRightInd/>
      <w:textAlignment w:val="auto"/>
      <w:outlineLvl w:val="2"/>
    </w:pPr>
    <w:rPr>
      <w:sz w:val="24"/>
      <w:szCs w:val="28"/>
      <w:lang w:val="lv-LV" w:eastAsia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jc w:val="both"/>
    </w:pPr>
    <w:rPr>
      <w:rFonts w:ascii="Times New Roman BaltRim" w:hAnsi="Times New Roman BaltRim"/>
      <w:lang w:val="lv-LV"/>
    </w:rPr>
  </w:style>
  <w:style w:type="paragraph" w:styleId="BodyTextIndent">
    <w:name w:val="Body Text Indent"/>
    <w:basedOn w:val="Normal"/>
    <w:semiHidden/>
    <w:pPr>
      <w:ind w:firstLine="720"/>
      <w:jc w:val="both"/>
    </w:pPr>
    <w:rPr>
      <w:rFonts w:ascii="Times New Roman BaltRim" w:hAnsi="Times New Roman BaltRim"/>
      <w:bCs/>
      <w:sz w:val="22"/>
      <w:lang w:val="lv-LV"/>
    </w:rPr>
  </w:style>
  <w:style w:type="paragraph" w:styleId="BodyTextIndent2">
    <w:name w:val="Body Text Indent 2"/>
    <w:basedOn w:val="Normal"/>
    <w:semiHidden/>
    <w:pPr>
      <w:spacing w:before="120"/>
      <w:ind w:left="720" w:firstLine="720"/>
      <w:jc w:val="both"/>
    </w:pPr>
    <w:rPr>
      <w:rFonts w:ascii="Times New Roman BaltRim" w:hAnsi="Times New Roman BaltRim"/>
      <w:sz w:val="22"/>
      <w:lang w:val="lv-LV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jc w:val="center"/>
    </w:pPr>
    <w:rPr>
      <w:rFonts w:ascii="Times New Roman BaltRim" w:hAnsi="Times New Roman BaltRim"/>
      <w:sz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Neatliekamās medicīniskās palīdzības izsaukumu reģistrācijas žurnāls (veidlapa Nr.109/u)</vt:lpstr>
    </vt:vector>
  </TitlesOfParts>
  <Company>Veselības statistikas un medicīnas tehnoloģiju valsts aģentūra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Neatliekamās medicīniskās palīdzības izsaukumu reģistrācijas žurnāls (veidlapa Nr.109/u)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2006-03-28T14:09:00Z</cp:lastPrinted>
  <dcterms:created xsi:type="dcterms:W3CDTF">2019-07-04T12:50:00Z</dcterms:created>
  <dcterms:modified xsi:type="dcterms:W3CDTF">2019-07-04T12:50:00Z</dcterms:modified>
</cp:coreProperties>
</file>