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uz medicīnisko rehabilitāciju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15.04.2008. noteikumiem Nr. 269)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noteikumu_konsolidētā_versija_p74_25-TA-2101.docx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