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D71B" w14:textId="77777777" w:rsidR="009B5618" w:rsidRPr="00FF1C94" w:rsidRDefault="009B5618" w:rsidP="009B561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lv-LV"/>
        </w:rPr>
      </w:pPr>
      <w:r w:rsidRPr="00FF1C94">
        <w:rPr>
          <w:rFonts w:ascii="Arial" w:eastAsia="Times New Roman" w:hAnsi="Arial" w:cs="Arial"/>
          <w:sz w:val="20"/>
          <w:szCs w:val="20"/>
          <w:lang w:eastAsia="lv-LV"/>
        </w:rPr>
        <w:t>Pielikums</w:t>
      </w:r>
      <w:r w:rsidRPr="00FF1C94">
        <w:rPr>
          <w:rFonts w:ascii="Arial" w:eastAsia="Times New Roman" w:hAnsi="Arial" w:cs="Arial"/>
          <w:sz w:val="20"/>
          <w:szCs w:val="20"/>
          <w:lang w:eastAsia="lv-LV"/>
        </w:rPr>
        <w:br/>
        <w:t>Ministru kabineta</w:t>
      </w:r>
      <w:r w:rsidRPr="00FF1C94">
        <w:rPr>
          <w:rFonts w:ascii="Arial" w:eastAsia="Times New Roman" w:hAnsi="Arial" w:cs="Arial"/>
          <w:sz w:val="20"/>
          <w:szCs w:val="20"/>
          <w:lang w:eastAsia="lv-LV"/>
        </w:rPr>
        <w:br/>
        <w:t>____. gada ___. ____</w:t>
      </w:r>
      <w:r w:rsidRPr="00FF1C94">
        <w:rPr>
          <w:rFonts w:ascii="Arial" w:eastAsia="Times New Roman" w:hAnsi="Arial" w:cs="Arial"/>
          <w:sz w:val="20"/>
          <w:szCs w:val="20"/>
          <w:lang w:eastAsia="lv-LV"/>
        </w:rPr>
        <w:br/>
        <w:t>noteikumiem Nr.</w:t>
      </w:r>
      <w:bookmarkStart w:id="0" w:name="piel-596312"/>
      <w:bookmarkEnd w:id="0"/>
      <w:r w:rsidRPr="00FF1C94">
        <w:rPr>
          <w:rFonts w:ascii="Arial" w:eastAsia="Times New Roman" w:hAnsi="Arial" w:cs="Arial"/>
          <w:sz w:val="20"/>
          <w:szCs w:val="20"/>
          <w:lang w:eastAsia="lv-LV"/>
        </w:rPr>
        <w:t>__-</w:t>
      </w:r>
    </w:p>
    <w:p w14:paraId="44FCFF86" w14:textId="77777777" w:rsidR="009B5618" w:rsidRPr="00FF1C94" w:rsidRDefault="009B5618" w:rsidP="009B5618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highlight w:val="yellow"/>
          <w:lang w:eastAsia="lv-LV"/>
        </w:rPr>
      </w:pPr>
    </w:p>
    <w:p w14:paraId="38E393EB" w14:textId="77777777" w:rsidR="009B5618" w:rsidRPr="00FF1C94" w:rsidRDefault="009B5618" w:rsidP="009B56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7"/>
          <w:szCs w:val="27"/>
          <w:lang w:eastAsia="lv-LV"/>
        </w:rPr>
      </w:pPr>
      <w:bookmarkStart w:id="1" w:name="596313"/>
      <w:bookmarkStart w:id="2" w:name="n-596313"/>
      <w:bookmarkEnd w:id="1"/>
      <w:bookmarkEnd w:id="2"/>
      <w:r w:rsidRPr="00FF1C94">
        <w:rPr>
          <w:rFonts w:ascii="Arial" w:eastAsia="Times New Roman" w:hAnsi="Arial" w:cs="Arial"/>
          <w:b/>
          <w:bCs/>
          <w:sz w:val="27"/>
          <w:szCs w:val="27"/>
          <w:lang w:eastAsia="lv-LV"/>
        </w:rPr>
        <w:t>Navigācijas līdzekļu apsaimniekošanas rajonu sadalījuma koordinātas un shēma</w:t>
      </w:r>
    </w:p>
    <w:p w14:paraId="0DAE68DA" w14:textId="77777777" w:rsidR="009B5618" w:rsidRPr="00FF1C94" w:rsidRDefault="009B5618" w:rsidP="009B561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z w:val="27"/>
          <w:szCs w:val="27"/>
          <w:lang w:eastAsia="lv-LV"/>
        </w:rPr>
      </w:pPr>
    </w:p>
    <w:tbl>
      <w:tblPr>
        <w:tblW w:w="4822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1"/>
        <w:gridCol w:w="4163"/>
        <w:gridCol w:w="4287"/>
      </w:tblGrid>
      <w:tr w:rsidR="009B5618" w:rsidRPr="00FF1C94" w14:paraId="60E58B16" w14:textId="77777777" w:rsidTr="007F081D">
        <w:tc>
          <w:tcPr>
            <w:tcW w:w="311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F93BCC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Nr.</w:t>
            </w: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br/>
              <w:t>p.k.</w:t>
            </w:r>
          </w:p>
        </w:tc>
        <w:tc>
          <w:tcPr>
            <w:tcW w:w="4689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7801AF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WGS84</w:t>
            </w:r>
          </w:p>
        </w:tc>
      </w:tr>
      <w:tr w:rsidR="009B5618" w:rsidRPr="00FF1C94" w14:paraId="75CB3A99" w14:textId="77777777" w:rsidTr="007F081D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115B623" w14:textId="77777777" w:rsidR="009B5618" w:rsidRPr="00FF1C94" w:rsidRDefault="009B5618" w:rsidP="007F081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</w:p>
        </w:tc>
        <w:tc>
          <w:tcPr>
            <w:tcW w:w="23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F9532E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Platums</w:t>
            </w:r>
          </w:p>
        </w:tc>
        <w:tc>
          <w:tcPr>
            <w:tcW w:w="23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F8C5DB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Garums</w:t>
            </w:r>
          </w:p>
        </w:tc>
      </w:tr>
      <w:tr w:rsidR="009B5618" w:rsidRPr="00FF1C94" w14:paraId="1DC64AE6" w14:textId="77777777" w:rsidTr="007F081D"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93E9D5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23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7E59BD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57° 48,6700'N</w:t>
            </w:r>
          </w:p>
        </w:tc>
        <w:tc>
          <w:tcPr>
            <w:tcW w:w="23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455478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021° 35,0000'E</w:t>
            </w:r>
          </w:p>
        </w:tc>
      </w:tr>
      <w:tr w:rsidR="009B5618" w:rsidRPr="00FF1C94" w14:paraId="04BBC5E3" w14:textId="77777777" w:rsidTr="007F081D"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342215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23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0C793C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57° 36,0000'N</w:t>
            </w:r>
          </w:p>
        </w:tc>
        <w:tc>
          <w:tcPr>
            <w:tcW w:w="23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B93EB6E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021° 56,3600'E</w:t>
            </w:r>
          </w:p>
        </w:tc>
      </w:tr>
      <w:tr w:rsidR="009B5618" w:rsidRPr="00FF1C94" w14:paraId="22B13532" w14:textId="77777777" w:rsidTr="007F081D"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A350A9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23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5A29E7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56° 47,1500'N</w:t>
            </w:r>
          </w:p>
        </w:tc>
        <w:tc>
          <w:tcPr>
            <w:tcW w:w="23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40659D6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019° 32,9500'E</w:t>
            </w:r>
          </w:p>
        </w:tc>
      </w:tr>
      <w:tr w:rsidR="009B5618" w:rsidRPr="00FF1C94" w14:paraId="29A63242" w14:textId="77777777" w:rsidTr="007F081D">
        <w:tc>
          <w:tcPr>
            <w:tcW w:w="3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3527976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231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0A637C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56° 47,1500'N</w:t>
            </w:r>
          </w:p>
        </w:tc>
        <w:tc>
          <w:tcPr>
            <w:tcW w:w="237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F9747B1" w14:textId="77777777" w:rsidR="009B5618" w:rsidRPr="00FF1C94" w:rsidRDefault="009B5618" w:rsidP="007F081D">
            <w:pPr>
              <w:spacing w:before="100" w:beforeAutospacing="1" w:after="100" w:afterAutospacing="1" w:line="293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</w:pPr>
            <w:r w:rsidRPr="00FF1C94">
              <w:rPr>
                <w:rFonts w:ascii="Times New Roman" w:eastAsia="Times New Roman" w:hAnsi="Times New Roman" w:cs="Times New Roman"/>
                <w:sz w:val="20"/>
                <w:szCs w:val="20"/>
                <w:lang w:eastAsia="lv-LV"/>
              </w:rPr>
              <w:t>021° 03,5500'E</w:t>
            </w:r>
          </w:p>
        </w:tc>
      </w:tr>
    </w:tbl>
    <w:p w14:paraId="67E2E976" w14:textId="77777777" w:rsidR="009B5618" w:rsidRDefault="009B5618" w:rsidP="009B5618">
      <w:pPr>
        <w:shd w:val="clear" w:color="auto" w:fill="FFFFFF"/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07234BC2" w14:textId="77777777" w:rsidR="009B5618" w:rsidRPr="00FF1C94" w:rsidRDefault="009B5618" w:rsidP="009B5618">
      <w:pPr>
        <w:shd w:val="clear" w:color="auto" w:fill="FFFFFF"/>
        <w:spacing w:after="0" w:line="293" w:lineRule="atLeast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F1C94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 Rīgas brīvostas pārvaldes</w:t>
      </w:r>
      <w:r w:rsidRPr="00FF1C94" w:rsidDel="00412048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  <w:r w:rsidRPr="00FF1C94">
        <w:rPr>
          <w:rFonts w:ascii="Times New Roman" w:eastAsia="Times New Roman" w:hAnsi="Times New Roman" w:cs="Times New Roman"/>
          <w:sz w:val="24"/>
          <w:szCs w:val="24"/>
          <w:lang w:eastAsia="lv-LV"/>
        </w:rPr>
        <w:t>atbildības rajons ir Latvijas ūdeņi uz E no līnijas, kas savieno punktus 1 un 2. Ventspils brīvostas pārvaldes atbildības rajons ir Latvijas ūdeņi starp līniju, kas savieno punktus 1 un 2, un līniju, kas savieno punktus 3 un 4. Liepājas speciālās ekonomiskās zonas pārvaldes atbildības rajons ir Latvijas ūdeņi uz S no līnijas, kas savieno punktus 3 un 4.</w:t>
      </w:r>
    </w:p>
    <w:p w14:paraId="701DF690" w14:textId="77777777" w:rsidR="009B5618" w:rsidRPr="006C38F6" w:rsidRDefault="009B5618" w:rsidP="009B5618">
      <w:pPr>
        <w:shd w:val="clear" w:color="auto" w:fill="FFFFFF"/>
        <w:spacing w:before="100" w:beforeAutospacing="1" w:after="100" w:afterAutospacing="1" w:line="293" w:lineRule="atLeast"/>
        <w:ind w:firstLine="300"/>
        <w:jc w:val="center"/>
        <w:rPr>
          <w:rFonts w:ascii="Arial" w:eastAsia="Times New Roman" w:hAnsi="Arial" w:cs="Arial"/>
          <w:color w:val="414142"/>
          <w:sz w:val="20"/>
          <w:szCs w:val="20"/>
          <w:highlight w:val="yellow"/>
          <w:lang w:eastAsia="lv-LV"/>
        </w:rPr>
      </w:pPr>
    </w:p>
    <w:p w14:paraId="22E786B0" w14:textId="79D3B327" w:rsidR="004E2C2D" w:rsidRDefault="009B5618">
      <w:r>
        <w:rPr>
          <w:noProof/>
        </w:rPr>
        <w:lastRenderedPageBreak/>
        <w:drawing>
          <wp:inline distT="0" distB="0" distL="0" distR="0" wp14:anchorId="498CD3E8" wp14:editId="6E0DCD34">
            <wp:extent cx="5697855" cy="5081905"/>
            <wp:effectExtent l="0" t="0" r="0" b="4445"/>
            <wp:docPr id="4704233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7855" cy="508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E2C2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618"/>
    <w:rsid w:val="00327630"/>
    <w:rsid w:val="003C6F1A"/>
    <w:rsid w:val="004E2C2D"/>
    <w:rsid w:val="009B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3CE6"/>
  <w15:chartTrackingRefBased/>
  <w15:docId w15:val="{95CC68E2-EB3F-45F4-93D6-994E21C90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618"/>
    <w:pPr>
      <w:spacing w:line="259" w:lineRule="auto"/>
    </w:pPr>
    <w:rPr>
      <w:rFonts w:asciiTheme="minorHAnsi" w:hAnsiTheme="minorHAnsi"/>
      <w:kern w:val="0"/>
      <w:sz w:val="22"/>
      <w:szCs w:val="22"/>
      <w:lang w:val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6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6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61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61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61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61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61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61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61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6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6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61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61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61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61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61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61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61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6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6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618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61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618"/>
    <w:pPr>
      <w:spacing w:before="160" w:line="278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6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618"/>
    <w:pPr>
      <w:spacing w:line="278" w:lineRule="auto"/>
      <w:ind w:left="720"/>
      <w:contextualSpacing/>
    </w:pPr>
    <w:rPr>
      <w:rFonts w:ascii="Times New Roman" w:hAnsi="Times New Roman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6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6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6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6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Lipše</dc:creator>
  <cp:keywords/>
  <dc:description/>
  <cp:lastModifiedBy>Ilona Lipše</cp:lastModifiedBy>
  <cp:revision>1</cp:revision>
  <dcterms:created xsi:type="dcterms:W3CDTF">2026-04-10T14:51:00Z</dcterms:created>
  <dcterms:modified xsi:type="dcterms:W3CDTF">2026-04-10T14:54:00Z</dcterms:modified>
</cp:coreProperties>
</file>