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Publisko iepirkumu likumā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Publisko iepirkumu likumā (Latvijas Vēstnesis, 2016, 254. nr.; 2018, 89., 196. nr.; 2019, 41., 45., 253. nr.; 2020, 84.C nr.; 2021, 176.A nr.; 2022, 52., 69. nr.; 2023, 62.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11. punktā vārdus "tai skaitā paziņojums par līgumu, paziņojums par izmaiņām vai papildu informāciju, tehniskā specifikācija, aprakstošie dokumenti, iepirkuma līguma projekts, iepirkuma procedūras nolikums un papildu dokumenti" ar vārdiem "un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25.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publikāciju vadības sistēma – Iepirkumu uzraudzības biroja tīmekļvietnē pieejama tā pārziņā esoša valsts informācijas sistēma, kura nodrošina tādas informācijas sagatavošanu un iesniegšanu Iepirkumu uzraudzības birojam, publicēšanu tā tīmekļvietnē vai nosūtīšanu Eiropas Savienības Publikāciju birojam publicēšanai Eiropas Savienības Oficiālajā Vēstnesī, kas sagatavojama, iesniedzama un publicējama saskaņā ar normatīvajiem aktiem. Šajā sistēmā pieejama informācija par personām, kurām par pārkāpumiem publisko iepirkumu un publiskās un privātās partnerības jomā piemērots administratīvais sods – tiesību izmantošanas aizliegums – aizliegums ieņemt amatus, kuru pienākumos ietilpst lēmumu pieņemšana publisko iepirkumu un publiskās un privātās partnerības jomā vai iepirkuma līgumu, vispārīgo vienošanos, partnerības iepirkuma līgumu vai koncesijas līgumu noslēgšana;".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sesto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Pasūtītājs iepirkuma izsludināšanai sagatavo un publikāciju vadības sistēmā publicē paziņojumu par plānoto līgumu, nosakot piedāvājumu iesniegšanas termiņu, kas nav īsāks par 10 dienām  pēc dienas, kad ir publicēts paziņojums par plānoto līgumu. Pasūtītājs savā pircēja profilā nodrošina brīvu un tiešu elektronisku piekļuvi iepirkuma dokumentiem, sākot ar iepirkuma izsludināšanas dienu. Ja piegādātājs ir laikus pieprasījis papildu informāciju par iepirkuma nolikumā iekļautajām prasībām, pasūtītājs to sniedz triju darbdienu laikā, bet ne vēlāk kā četras dienas pirms piedāvājumu iesniegšanas termiņa beigām. Papildu informāciju pasūtītājs nosūta piegādātājam, kas uzdevis jautājumu, un vienlaikus ievieto šo informāciju pircēja profilā, kur ir pieejams iepirkuma nolikums, norādot arī uzdoto jautājumu. Pasūtītājs ar iepirkumu saistītās informācijas apmaiņu nodrošina saskaņā ar šā likuma 38.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6.</w:t>
      </w:r>
      <w:r w:rsidR="00000000" w:rsidRPr="00000000" w:rsidDel="00000000">
        <w:rPr>
          <w:vertAlign w:val="superscript"/>
          <w:rtl w:val="0"/>
        </w:rPr>
        <w:t xml:space="preserve">1</w:t>
      </w:r>
      <w:r w:rsidR="00000000" w:rsidRPr="00000000" w:rsidDel="00000000">
        <w:rPr>
          <w:rtl w:val="0"/>
        </w:rPr>
        <w:t xml:space="preserve">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Pasūtītājs var izdarīt grozījumus iepirkuma dokumentācijā, ja vien grozītie noteikumi nepieļauj atšķirīgu piedāvājumu iesniegšanu vai citu pretendentu dalību vai izvēli iepirkumā.  Ja iepirkuma komisija izdara grozījumus iepirkuma dokumentācijā, pasūtītājs publikāciju vadības sistēmā atkārtoti sagatavo un publicē paziņojumu par plānoto līgumu. Pasūtītājs nosaka piedāvājumu iesniegšanas termiņu, kas nav īsāks par 10 dienām  pēc dienas, kad atkārtoti publicēts paziņojums par plānoto līgumu, un savā pircēja profilā nodrošina brīvu un tiešu elektronisku piekļuvi grozītajiem iepirkuma dokumentiem, sākot ar minētā paziņojuma publicēšanas dienu.";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trīspadsmitās daļas trešo un ceturto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13.</w:t>
      </w:r>
      <w:r w:rsidR="00000000" w:rsidRPr="00000000" w:rsidDel="00000000">
        <w:rPr>
          <w:vertAlign w:val="superscript"/>
          <w:rtl w:val="0"/>
        </w:rPr>
        <w:t xml:space="preserve">1</w:t>
      </w:r>
      <w:r w:rsidR="00000000" w:rsidRPr="00000000" w:rsidDel="00000000">
        <w:rPr>
          <w:rtl w:val="0"/>
        </w:rPr>
        <w:t xml:space="preserve">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Ja iesniegti iepirkuma nolikumā noteiktajām prasībām neatbilstoši piedāvājumi vai vispār nav iesniegti piedāvājumi, iepirkuma komisija pieņem lēmumu izbeigt iepirkumu bez rezultāta. Pasūtītājs ir tiesīgs arī pārtraukt iepirkumu jebkurā iepirkuma norises brīdī, ja tam ir objektīvs pamatojums. Ja ir pieņemts lēmums par iepirkuma izbeigšanu vai pārtraukšanu, pasūtītājs triju darbdienu laikā pēc tam, kad pieņemts minētais lēmums, publikāciju vadības sistēmā sagatavo un publicē informatīvu paziņojumu par līguma slēgšanas tiesību piešķiršanu, kā arī, sākot no šī paziņojuma publicēšanas dienas, savā pircēja profilā nodrošina brīvu un tiešu elektronisku piekļuvi lēmumam par iepirkuma izbeigšanu vai pārtraukšanu, norādot tā pieņemšanas datumu un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piecpadsmitās daļas otro un trešo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septiņpadsmito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Pasūtītājs 10 darbdienu laikā pēc tam, kad noslēgts iepirkuma līgums, publikāciju vadības sistēmā sagatavo un publicē informatīvu paziņojumu par līguma slēgšanas tiesību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1</w:t>
      </w:r>
      <w:r w:rsidR="00000000" w:rsidRPr="00000000" w:rsidDel="00000000">
        <w:rPr>
          <w:rtl w:val="0"/>
        </w:rPr>
        <w:t xml:space="preserve">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Pasūtītājs 10 darbdienu laikā pēc iepirkuma līguma izpildes publikāciju vadības sistēmā sagatavo un publicē paziņojumu par līguma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divdesmit otrās daļas 4.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panta sestajā, 6.</w:t>
      </w:r>
      <w:r w:rsidR="00000000" w:rsidRPr="00000000" w:rsidDel="00000000">
        <w:rPr>
          <w:vertAlign w:val="superscript"/>
          <w:rtl w:val="0"/>
        </w:rPr>
        <w:t xml:space="preserve">1</w:t>
      </w:r>
      <w:r w:rsidR="00000000" w:rsidRPr="00000000" w:rsidDel="00000000">
        <w:rPr>
          <w:rtl w:val="0"/>
        </w:rPr>
        <w:t xml:space="preserve">, 13.</w:t>
      </w:r>
      <w:r w:rsidR="00000000" w:rsidRPr="00000000" w:rsidDel="00000000">
        <w:rPr>
          <w:vertAlign w:val="superscript"/>
          <w:rtl w:val="0"/>
        </w:rPr>
        <w:t xml:space="preserve">1</w:t>
      </w:r>
      <w:r w:rsidR="00000000" w:rsidRPr="00000000" w:rsidDel="00000000">
        <w:rPr>
          <w:rtl w:val="0"/>
        </w:rPr>
        <w:t xml:space="preserve">, septiņpadsmitajā un 19.</w:t>
      </w:r>
      <w:r w:rsidR="00000000" w:rsidRPr="00000000" w:rsidDel="00000000">
        <w:rPr>
          <w:vertAlign w:val="superscript"/>
          <w:rtl w:val="0"/>
        </w:rPr>
        <w:t xml:space="preserve">1</w:t>
      </w:r>
      <w:r w:rsidR="00000000" w:rsidRPr="00000000" w:rsidDel="00000000">
        <w:rPr>
          <w:rtl w:val="0"/>
        </w:rPr>
        <w:t xml:space="preserve"> daļā minētā paziņojuma  saturu. Paziņojumu veidlapas nosaka Eiropas Komisijas 2019. gada 23. septembra Īstenošanas regulas (ES) 2019/1780, ar ko izveido standarta veidlapas paziņojumu publicēšanai publisko iepirkumu jomā un atceļ Īstenošanas regulu (ES) 2015/1986 ("e-veidlapas"), pielikums."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Izteikt 10. panta pirmo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publiska pakalpojuma līguma paredzamā līgumcena ir 42 000 </w:t>
      </w:r>
      <w:r w:rsidR="00000000" w:rsidRPr="00000000" w:rsidDel="00000000">
        <w:rPr>
          <w:i w:val="1"/>
          <w:rtl w:val="0"/>
        </w:rPr>
        <w:t xml:space="preserve">euro</w:t>
      </w:r>
      <w:r w:rsidR="00000000" w:rsidRPr="00000000" w:rsidDel="00000000">
        <w:rPr>
          <w:rtl w:val="0"/>
        </w:rPr>
        <w:t xml:space="preserve"> vai lielāka un līgumu slēdz par šā likuma 2. pielikumā minētajiem pakalpojumiem, pasūtītājs var nepiemērot šajā likumā noteiktās iepirkuma procedūras, izņemot šā likuma 13., 14., 19., 20., 21. un 22. pantā, III nodaļā, 28. panta otrajā daļā, 32., 33. un 33.</w:t>
      </w:r>
      <w:r w:rsidR="00000000" w:rsidRPr="00000000" w:rsidDel="00000000">
        <w:rPr>
          <w:vertAlign w:val="superscript"/>
          <w:rtl w:val="0"/>
        </w:rPr>
        <w:t xml:space="preserve">1</w:t>
      </w:r>
      <w:r w:rsidR="00000000" w:rsidRPr="00000000" w:rsidDel="00000000">
        <w:rPr>
          <w:rtl w:val="0"/>
        </w:rPr>
        <w:t xml:space="preserve"> pantā, 36. panta pirmajā, trešajā un ceturtajā daļā, 37., 38. un 39. pantā, 40. panta pirmajā, trešajā, ceturtajā un piektajā daļā, 60. un 61. pantā minētās prasības. Ja publisku pakalpojuma līgumu slēdz par šā likuma 2. pielikuma sadaļā "Izmeklēšanas un apsardzes pakalpojumi" norādītajiem apsardzes pakalpojumiem, uz kuriem attiecas CPV kods 79710000-4, pasūtītājs piemēro arī šā likuma 42. un 43. pantā minētās prasības."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Izteikt 11. panta trešo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Paredzamo līgumcenu nosaka, pirms publicē šā likuma 9. panta sestajā daļā, 28. panta pirmajā daļā, 31. panta pirmajā daļā vai 32. panta pirmajā daļā minēto paziņojumu vai, ja šāda paziņojuma publicēšana nav nepieciešama, pirms iepirkuma vai iepirkuma procedūras uzsākšanas."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12.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skaitli un vārdu "27. pantā" ar skaitli un vārdiem "27. panta otrajā daļā";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izslēgt skaitļus un vārdus "32. panta pirmajā un 1.</w:t>
      </w:r>
      <w:r w:rsidR="00000000" w:rsidRPr="00000000" w:rsidDel="00000000">
        <w:rPr>
          <w:vertAlign w:val="superscript"/>
          <w:rtl w:val="0"/>
        </w:rPr>
        <w:t xml:space="preserve">1</w:t>
      </w:r>
      <w:r w:rsidR="00000000" w:rsidRPr="00000000" w:rsidDel="00000000">
        <w:rPr>
          <w:rtl w:val="0"/>
        </w:rPr>
        <w:t xml:space="preserve"> daļā";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izslēgt skaitļus un vārdus "68. panta otrās daļas 3. punktā".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Izteikt 16. panta trešo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tiek piemērota šā panta pirmā vai otrā daļa, pasūtītājs to norāda attiecīgajā iepirkuma paziņojumā."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18.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w:t>
      </w:r>
      <w:r w:rsidR="00000000" w:rsidRPr="00000000" w:rsidDel="00000000">
        <w:rPr>
          <w:vertAlign w:val="superscript"/>
          <w:rtl w:val="0"/>
        </w:rPr>
        <w:t xml:space="preserve">1 </w:t>
      </w:r>
      <w:r w:rsidR="00000000" w:rsidRPr="00000000" w:rsidDel="00000000">
        <w:rPr>
          <w:rtl w:val="0"/>
        </w:rPr>
        <w:t xml:space="preserve">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Pasūtītājs ir tiesīgs piemērot šā likuma 41. panta divpadsmitās daļas 1. punktā minēto izņēmumu, ja tas nodrošina, ka ir notikusi apspriede ar piegādātājiem un tā atbilst šādām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 agrāk kā 12 mēnešus pirms iepirkuma izsludināšanas publikāciju vadības sistēmā ir publicēts paziņojums par apspriedi;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sākot ar dienu, kad publicēts paziņojums par apspriedi, pasūtītājs savā pircēja profilā nodrošina brīvu un tiešu elektronisku piekļuvi pēc iespējas detalizētām kvalifikācijas prasībām un tehniskajām specifikācijām,  kuras piegādātāji ir tiesīgi elektroniski komentēt vismaz 10 darbdienas pēc minētā paziņojuma un dokumentu publicēšanas;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apspriedes ziņojumā ir norādīti apspriedes dalībnieki, dokumentēti to komentāri, pasūtītāja galvenie secinājumi un vērtējums par apspriedes laikā saņemtajiem piegādātāju komentāriem un iespējamo konkurenci attiecīgajā iepirkumā.";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w:t>
      </w:r>
      <w:r w:rsidR="00000000" w:rsidRPr="00000000" w:rsidDel="00000000">
        <w:rPr>
          <w:vertAlign w:val="superscript"/>
          <w:rtl w:val="0"/>
        </w:rPr>
        <w:t xml:space="preserve">2</w:t>
      </w:r>
      <w:r w:rsidR="00000000" w:rsidRPr="00000000" w:rsidDel="00000000">
        <w:rPr>
          <w:rtl w:val="0"/>
        </w:rPr>
        <w:t xml:space="preserve">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Kvalifikācijas prasības un tehniskās specifikācijas, kas publicētas saskaņā ar šā panta 2.</w:t>
      </w:r>
      <w:r w:rsidR="00000000" w:rsidRPr="00000000" w:rsidDel="00000000">
        <w:rPr>
          <w:vertAlign w:val="superscript"/>
          <w:rtl w:val="0"/>
        </w:rPr>
        <w:t xml:space="preserve">1</w:t>
      </w:r>
      <w:r w:rsidR="00000000" w:rsidRPr="00000000" w:rsidDel="00000000">
        <w:rPr>
          <w:rtl w:val="0"/>
        </w:rPr>
        <w:t xml:space="preserve"> daļas 2. punktu,  pircēja profilā pieejamas trīs gadus pēc to publicēšanas."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Izteikt 23. panta pirmo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Pasūtītājs var paredzēt iespēju iesniegt piedāvājumu variantus. Pasūtītājs paziņojumā par līgumu norāda, vai piedāvājumu variantu iesniegšana ir obligāta, pieļaujama vai nav atļauta."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Izteikt 27. pantu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27. pants. Iepriekšējais informatīvais paziņojums  </w:t>
      </w:r>
      <w:r w:rsidR="00000000" w:rsidRPr="00000000" w:rsidDel="00000000">
        <w:rPr>
          <w:rtl w:val="0"/>
        </w:rPr>
        <w:t xml:space="preserve"> </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Pasūtītājs var informēt par plānotajiem iepirkumiem, publicējot iepriekšējo informatīvo paziņojumu, ko izmanto tikai informācijai, vai publicējot iepriekšējo informatīvo paziņojumu, ko izmanto, lai saīsinātu piedāvājumu iesniegšanas termiņu.</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Pasūtītājs publicē iepriekšējo informatīvo paziņojumu, ja iepirkuma līguma paredzamā līgumcena ir vienāda ar Ministru kabineta noteiktajām līgumcenu robežvērtībām vai lielāka."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10.</w:t>
      </w:r>
      <w:r w:rsidR="00000000" w:rsidRPr="00000000" w:rsidDel="00000000">
        <w:rPr>
          <w:rtl w:val="0"/>
        </w:rPr>
        <w:t xml:space="preserve"> </w:t>
      </w:r>
      <w:r w:rsidR="00000000" w:rsidRPr="00000000" w:rsidDel="00000000">
        <w:rPr>
          <w:rtl w:val="0"/>
        </w:rPr>
        <w:t xml:space="preserve">Papildināt likumu ar 27.</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27.</w:t>
      </w:r>
      <w:r w:rsidR="00000000" w:rsidRPr="00000000" w:rsidDel="00000000">
        <w:rPr>
          <w:b w:val="1"/>
          <w:vertAlign w:val="superscript"/>
          <w:rtl w:val="0"/>
        </w:rPr>
        <w:t xml:space="preserve">1</w:t>
      </w:r>
      <w:r w:rsidR="00000000" w:rsidRPr="00000000" w:rsidDel="00000000">
        <w:rPr>
          <w:b w:val="1"/>
          <w:rtl w:val="0"/>
        </w:rPr>
        <w:t xml:space="preserve">pants. Paziņojums par apspriedi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pasūtītājs rīko apspriedi atbilstoši šā likuma 18. panta 2.</w:t>
      </w:r>
      <w:r w:rsidR="00000000" w:rsidRPr="00000000" w:rsidDel="00000000">
        <w:rPr>
          <w:vertAlign w:val="superscript"/>
          <w:rtl w:val="0"/>
        </w:rPr>
        <w:t xml:space="preserve">1</w:t>
      </w:r>
      <w:r w:rsidR="00000000" w:rsidRPr="00000000" w:rsidDel="00000000">
        <w:rPr>
          <w:rtl w:val="0"/>
        </w:rPr>
        <w:t xml:space="preserve"> daļai, pasūtītājs publicē paziņojumu par apspriedi."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11.</w:t>
      </w:r>
      <w:r w:rsidR="00000000" w:rsidRPr="00000000" w:rsidDel="00000000">
        <w:rPr>
          <w:rtl w:val="0"/>
        </w:rPr>
        <w:t xml:space="preserve"> </w:t>
      </w:r>
      <w:r w:rsidR="00000000" w:rsidRPr="00000000" w:rsidDel="00000000">
        <w:rPr>
          <w:rtl w:val="0"/>
        </w:rPr>
        <w:t xml:space="preserve">28.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nosaukumu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28. pants. Paziņojums par līgumu un grozījumu veikšanu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pasūtītājs izdara grozījumus iepirkuma procedūras dokumentos vai šā likuma 10. pantā noteiktajā kārtībā veicamā iepirkuma dokumentos, metu konkursa dokumentācijā vai pagarina noteiktos pieteikumu, piedāvājumu vai metu iesniegšanas termiņus, tas atkārtoti publicē paziņojumu, ar kuru izsludināta iepirkuma procedūra, šā likuma 10. pantā noteiktajā kārtībā veicamais iepirkums vai metu konkurss."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12.</w:t>
      </w:r>
      <w:r w:rsidR="00000000" w:rsidRPr="00000000" w:rsidDel="00000000">
        <w:rPr>
          <w:rtl w:val="0"/>
        </w:rPr>
        <w:t xml:space="preserve"> </w:t>
      </w:r>
      <w:r w:rsidR="00000000" w:rsidRPr="00000000" w:rsidDel="00000000">
        <w:rPr>
          <w:rtl w:val="0"/>
        </w:rPr>
        <w:t xml:space="preserve">29.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Pasūtītājs 10 darbdienu laikā pēc tam, kad noslēgts iepirkuma līgums vai vispārīgā vienošanās, pieņemts lēmums par iepirkuma procedūras izbeigšanu vai pārtraukšanu vai dinamiskās iepirkumu sistēmas darbības pārtraukšanu, publicē paziņojumu par līguma slēgšanas tiesību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pasūtītājs pieņem lēmumu dinamiskās iepirkumu sistēmas ietvaros, tas paziņojumu par līguma slēgšanas tiesību piešķiršanu attiecībā uz katru iepirkuma līgumu publicē 10 darbdienu laikā pēc līguma noslēgšanas. Pasūtītājs paziņojumus par līguma slēgšanas tiesību piešķiršanu var apvienot viena ceturkšņa ietvaros un publicēt 10 darbdienu laikā pēc katra ceturkšņa beigām."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13.</w:t>
      </w:r>
      <w:r w:rsidR="00000000" w:rsidRPr="00000000" w:rsidDel="00000000">
        <w:rPr>
          <w:rtl w:val="0"/>
        </w:rPr>
        <w:t xml:space="preserve"> </w:t>
      </w:r>
      <w:r w:rsidR="00000000" w:rsidRPr="00000000" w:rsidDel="00000000">
        <w:rPr>
          <w:rtl w:val="0"/>
        </w:rPr>
        <w:t xml:space="preserve">31. pantā: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Pasūtītājs, kurš organizē metu konkursu, publicē paziņojumu par metu konkursu.";</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aizstāt otrajā daļā vārdus "iesniedz publicēšanai" ar vārdu "publicē".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14.</w:t>
      </w:r>
      <w:r w:rsidR="00000000" w:rsidRPr="00000000" w:rsidDel="00000000">
        <w:rPr>
          <w:rtl w:val="0"/>
        </w:rPr>
        <w:t xml:space="preserve"> </w:t>
      </w:r>
      <w:r w:rsidR="00000000" w:rsidRPr="00000000" w:rsidDel="00000000">
        <w:rPr>
          <w:rtl w:val="0"/>
        </w:rPr>
        <w:t xml:space="preserve">32.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nosaukumā vārdu "par" ar vārdiem "attiecībā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Pasūtītājs, kurš organizē iepirkumu šā likuma 10. pantā noteiktajā kārtībā, publicē paziņojumu par līgumu attiecībā uz sociālajiem un citiem īpašiem pakalpojumiem. Pasūtītājs pieteikumu iesniegšanas termiņu nosaka ne īsāku par piecām darbdienām pēc dienas, kad paziņojums par līgumu attiecībā uz sociālajiem un citiem īpašiem pakalpojumiem publicēts Iepirkumu uzraudzības biroja tīmekļvietnē vai nosūtīts Eiropas Savienības Publikāciju birojam publicēšanai Eiropas Savienības Oficiālajā Vēstnesī. Pasūtītājs piedāvājumu iesniegšanas termiņu nosaka ne īsāku par piecām darbdienām pēc dienas, kad paziņojums par līgumu attiecībā uz sociālajiem un citiem īpašiem pakalpojumiem publicēts Iepirkumu uzraudzības biroja tīmekļvietnēt, nosūtīts Eiropas Savienības Publikāciju birojam publicēšanai Eiropas Savienības Oficiālajā Vēstnesī vai kad izraudzītajiem kandidātiem nosūtīts uzaicinājums iesniegt piedāvājumu, ja paredzēta kandidātu atlase.";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w:t>
      </w:r>
      <w:r w:rsidR="00000000" w:rsidRPr="00000000" w:rsidDel="00000000">
        <w:rPr>
          <w:vertAlign w:val="superscript"/>
          <w:rtl w:val="0"/>
        </w:rPr>
        <w:t xml:space="preserve">1</w:t>
      </w:r>
      <w:r w:rsidR="00000000" w:rsidRPr="00000000" w:rsidDel="00000000">
        <w:rPr>
          <w:rtl w:val="0"/>
        </w:rPr>
        <w:t xml:space="preserve">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Ja pasūtītājs izdara grozījumus šā likuma 10. pantā noteiktajā kārtībā rīkota iepirkuma dokumentācijā, pieteikumu un piedāvājumu iesniegšanas termiņš nav īsāks par piecām darbdienām pēc dienas, kad paziņojums par līgumu attiecībā uz sociālajiem un citiem īpašiem pakalpojumiem  ir atkārtoti publicēts Iepirkumu uzraudzības biroja tīmekļvietnē vai nosūtīts Eiropas Savienības Publikāciju birojam publicēšanai Eiropas Savienības Oficiālajā Vēstnesī.";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Pasūtītājs 10 darbdienu laikā pēc publiska pakalpojuma līguma noslēgšanas vai lēmuma pieņemšanas par iepirkuma izbeigšanu vai pārtraukšanu publicē paziņojumu par līguma slēgšanas tiesību piešķiršanu attiecībā uz sociālajiem un citiem īpašiem pakalpojumiem."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15.</w:t>
      </w:r>
      <w:r w:rsidR="00000000" w:rsidRPr="00000000" w:rsidDel="00000000">
        <w:rPr>
          <w:rtl w:val="0"/>
        </w:rPr>
        <w:t xml:space="preserve"> </w:t>
      </w:r>
      <w:r w:rsidR="00000000" w:rsidRPr="00000000" w:rsidDel="00000000">
        <w:rPr>
          <w:rtl w:val="0"/>
        </w:rPr>
        <w:t xml:space="preserve">Papildināt likumu ar 33.</w:t>
      </w:r>
      <w:r w:rsidR="00000000" w:rsidRPr="00000000" w:rsidDel="00000000">
        <w:rPr>
          <w:vertAlign w:val="superscript"/>
          <w:rtl w:val="0"/>
        </w:rPr>
        <w:t xml:space="preserve">1</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"33.</w:t>
      </w:r>
      <w:r w:rsidR="00000000" w:rsidRPr="00000000" w:rsidDel="00000000">
        <w:rPr>
          <w:b w:val="1"/>
          <w:vertAlign w:val="superscript"/>
          <w:rtl w:val="0"/>
        </w:rPr>
        <w:t xml:space="preserve">1 </w:t>
      </w:r>
      <w:r w:rsidR="00000000" w:rsidRPr="00000000" w:rsidDel="00000000">
        <w:rPr>
          <w:b w:val="1"/>
          <w:rtl w:val="0"/>
        </w:rPr>
        <w:t xml:space="preserve">pants. Paziņojums par līguma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Pasūtītājs 10 darbdienu laikā pēc iepirkuma līguma vai vispārīgās vienošanās izpildes publicē paziņojumu par līguma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Pasūtītājs paziņojumus par līguma izpildi attiecībā uz iepirkuma līgumiem, kas tiek noslēgti vispārīgās vienošanās ietvaros, var apvienot viena ceturkšņa ietvaros un publicēt 10 darbdienu laikā pēc katra ceturkšņa beigām."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16.</w:t>
      </w:r>
      <w:r w:rsidR="00000000" w:rsidRPr="00000000" w:rsidDel="00000000">
        <w:rPr>
          <w:rtl w:val="0"/>
        </w:rPr>
        <w:t xml:space="preserve"> </w:t>
      </w:r>
      <w:r w:rsidR="00000000" w:rsidRPr="00000000" w:rsidDel="00000000">
        <w:rPr>
          <w:rtl w:val="0"/>
        </w:rPr>
        <w:t xml:space="preserve">34.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27., 27.</w:t>
      </w:r>
      <w:r w:rsidR="00000000" w:rsidRPr="00000000" w:rsidDel="00000000">
        <w:rPr>
          <w:vertAlign w:val="superscript"/>
          <w:rtl w:val="0"/>
        </w:rPr>
        <w:t xml:space="preserve">1</w:t>
      </w:r>
      <w:r w:rsidR="00000000" w:rsidRPr="00000000" w:rsidDel="00000000">
        <w:rPr>
          <w:rtl w:val="0"/>
        </w:rPr>
        <w:t xml:space="preserve"> un 28. pantā, 29. panta pirmajā daļā, 30., 31., 32., 33. un 33.</w:t>
      </w:r>
      <w:r w:rsidR="00000000" w:rsidRPr="00000000" w:rsidDel="00000000">
        <w:rPr>
          <w:vertAlign w:val="superscript"/>
          <w:rtl w:val="0"/>
        </w:rPr>
        <w:t xml:space="preserve">1</w:t>
      </w:r>
      <w:r w:rsidR="00000000" w:rsidRPr="00000000" w:rsidDel="00000000">
        <w:rPr>
          <w:rtl w:val="0"/>
        </w:rPr>
        <w:t xml:space="preserve"> pantā minēto paziņojumu saturu nosaka Ministru kabinets. Paziņojumu veidlapas nosaka Eiropas Komisijas 2019. gada 23. septembra Īstenošanas regulas (ES) 2019/1780, ar ko izveido standarta veidlapas paziņojumu publicēšanai publisko iepirkumu jomā un atceļ Īstenošanas regulu (ES) 2015/1986 ("e-veidlapas"),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Pasūtītājs attiecīgo šā panta pirmajā daļā minēto paziņojumu sagatavo un publicē publikāciju vadības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Pasūtītājs šā panta pirmajā daļā minēto paziņojumu (izņemot 27.</w:t>
      </w:r>
      <w:r w:rsidR="00000000" w:rsidRPr="00000000" w:rsidDel="00000000">
        <w:rPr>
          <w:vertAlign w:val="superscript"/>
          <w:rtl w:val="0"/>
        </w:rPr>
        <w:t xml:space="preserve">1</w:t>
      </w:r>
      <w:r w:rsidR="00000000" w:rsidRPr="00000000" w:rsidDel="00000000">
        <w:rPr>
          <w:rtl w:val="0"/>
        </w:rPr>
        <w:t xml:space="preserve">pantā un 33.</w:t>
      </w:r>
      <w:r w:rsidR="00000000" w:rsidRPr="00000000" w:rsidDel="00000000">
        <w:rPr>
          <w:vertAlign w:val="superscript"/>
          <w:rtl w:val="0"/>
        </w:rPr>
        <w:t xml:space="preserve">1</w:t>
      </w:r>
      <w:r w:rsidR="00000000" w:rsidRPr="00000000" w:rsidDel="00000000">
        <w:rPr>
          <w:rtl w:val="0"/>
        </w:rPr>
        <w:t xml:space="preserve"> pantā minēto paziņojumu) publikāciju vadības sistēmā nosūta Eiropas Savienības Publikāciju birojam publicēšanai Eiropas Savienības Oficiālajā Vēstnesī, ja paredzamā līgumcena ir vienāda ar Ministru kabineta noteiktajām līgumcenu robežvērtībām vai lielāka. Paziņojums tiek publicēts Iepirkumu uzraudzības biroja tīmekļvietnē pēc tam, kad saņemts apstiprinājums par paziņojuma publicēšanu Eiropas Savienības Oficiālajā Vēstnesī, vai 48 stundas pēc tam, kad saņemts Eiropas Savienības Publikāciju biroja apstiprinājums par paziņojuma saņemšanu."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17.</w:t>
      </w:r>
      <w:r w:rsidR="00000000" w:rsidRPr="00000000" w:rsidDel="00000000">
        <w:rPr>
          <w:rtl w:val="0"/>
        </w:rPr>
        <w:t xml:space="preserve"> </w:t>
      </w:r>
      <w:r w:rsidR="00000000" w:rsidRPr="00000000" w:rsidDel="00000000">
        <w:rPr>
          <w:rtl w:val="0"/>
        </w:rPr>
        <w:t xml:space="preserve">Izteikt 35. panta ceturto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Pasūtītājs ir tiesīgs pagarināt noteiktos pieteikumu un piedāvājumu iesniegšanas termiņus, atkārtoti publicējot paziņojumu, ar kuru izsludināta iepirkuma procedūra. Ja paziņojums jānosūta Eiropas Savienības Publikāciju birojam publicēšanai Eiropas Savienības Oficiālajā Vēstnesī, minimālais termiņš, par kuru pasūtītājs ir tiesīgs pagarināt pieteikumu vai piedāvājumu iesniegšanas termiņu, ir septiņas dienas pēc dienas, kad paziņojums nosūtīts Eiropas Savienības Publikāciju birojam publicēšanai Eiropas Savienības Oficiālajā Vēstnesī. Šāda termiņu pagarināšana nav uzskatāma par grozījumiem iepirkuma procedūras dokumentos šā panta trešās daļas izpratnē."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18.</w:t>
      </w:r>
      <w:r w:rsidR="00000000" w:rsidRPr="00000000" w:rsidDel="00000000">
        <w:rPr>
          <w:rtl w:val="0"/>
        </w:rPr>
        <w:t xml:space="preserve"> </w:t>
      </w:r>
      <w:r w:rsidR="00000000" w:rsidRPr="00000000" w:rsidDel="00000000">
        <w:rPr>
          <w:rtl w:val="0"/>
        </w:rPr>
        <w:t xml:space="preserve">Aizstāt 36. panta ceturtajā daļā vārdus "dienu pēc tam, kad paziņojums par izmaiņām vai papildu informāciju iesniegts Iepirkumu uzraudzības birojam publicēšanai" ar vārdiem "dienā, kad atkārtoti publicēts paziņojums, ar kuru izsludināta iepirkuma procedūra".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19.</w:t>
      </w:r>
      <w:r w:rsidR="00000000" w:rsidRPr="00000000" w:rsidDel="00000000">
        <w:rPr>
          <w:rtl w:val="0"/>
        </w:rPr>
        <w:t xml:space="preserve"> </w:t>
      </w:r>
      <w:r w:rsidR="00000000" w:rsidRPr="00000000" w:rsidDel="00000000">
        <w:rPr>
          <w:rtl w:val="0"/>
        </w:rPr>
        <w:t xml:space="preserve">Izteikt 60. panta piekto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panta ceturtajā daļā minētajos gadījumos pasūtītājs paziņojumā par līgumu, paziņojumā par līgumu attiecībā uz sociālajiem un citiem īpašiem pakalpojumiem, paziņojumā par plānoto līgumu  norāda pamatojumu tādu apstākļu esībai, kuri dod tiesības iepirkuma līgumu noslēgt uz ilgāku laiku."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20.</w:t>
      </w:r>
      <w:r w:rsidR="00000000" w:rsidRPr="00000000" w:rsidDel="00000000">
        <w:rPr>
          <w:rtl w:val="0"/>
        </w:rPr>
        <w:t xml:space="preserve"> </w:t>
      </w:r>
      <w:r w:rsidR="00000000" w:rsidRPr="00000000" w:rsidDel="00000000">
        <w:rPr>
          <w:rtl w:val="0"/>
        </w:rPr>
        <w:t xml:space="preserve">Izteikt 60.</w:t>
      </w:r>
      <w:r w:rsidR="00000000" w:rsidRPr="00000000" w:rsidDel="00000000">
        <w:rPr>
          <w:vertAlign w:val="superscript"/>
          <w:rtl w:val="0"/>
        </w:rPr>
        <w:t xml:space="preserve">1</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60.</w:t>
      </w:r>
      <w:r w:rsidR="00000000" w:rsidRPr="00000000" w:rsidDel="00000000">
        <w:rPr>
          <w:b w:val="1"/>
          <w:vertAlign w:val="superscript"/>
          <w:rtl w:val="0"/>
        </w:rPr>
        <w:t xml:space="preserve">1</w:t>
      </w:r>
      <w:r w:rsidR="00000000" w:rsidRPr="00000000" w:rsidDel="00000000">
        <w:rPr>
          <w:b w:val="1"/>
          <w:rtl w:val="0"/>
        </w:rPr>
        <w:t xml:space="preserve"> pants. Līgumu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Iepirkumu uzraudzības birojs vienas darbdienas laikā pēc tam, kad publicēts paziņojums par līguma slēgšanas tiesību piešķiršanu, paziņojums par līguma slēgšanas tiesību piešķiršanu attiecībā uz sociālajiem un citiem īpašiem pakalpojumiem, informatīvs paziņojums par līguma slēgšanas tiesību piešķiršanu, paziņojums par izmaiņām līguma darbības laikā vai paziņojums par līguma izpildi, attiecīgi izveido vai papildina līgumu reģistra ierakstu par noslēgto iepirkuma līgumu, vispārīgo vienošanos vai to grozījumiem un līguma izpildi ar attiecīgajā paziņojumā norādīto informāciju."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21.</w:t>
      </w:r>
      <w:r w:rsidR="00000000" w:rsidRPr="00000000" w:rsidDel="00000000">
        <w:rPr>
          <w:rtl w:val="0"/>
        </w:rPr>
        <w:t xml:space="preserve"> </w:t>
      </w:r>
      <w:r w:rsidR="00000000" w:rsidRPr="00000000" w:rsidDel="00000000">
        <w:rPr>
          <w:rtl w:val="0"/>
        </w:rPr>
        <w:t xml:space="preserve">Izslēgt 61. panta piektās daļas 1. punktā vārdus "sākot ar kurām paziņojums par līgumu vai paziņojums par sociāliem un citiem īpašiem pakalpojumiem publicējams Eiropas Savienības Oficiālajā Vēstnesī".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22.</w:t>
      </w:r>
      <w:r w:rsidR="00000000" w:rsidRPr="00000000" w:rsidDel="00000000">
        <w:rPr>
          <w:rtl w:val="0"/>
        </w:rPr>
        <w:t xml:space="preserve"> </w:t>
      </w:r>
      <w:r w:rsidR="00000000" w:rsidRPr="00000000" w:rsidDel="00000000">
        <w:rPr>
          <w:rtl w:val="0"/>
        </w:rPr>
        <w:t xml:space="preserve">68.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otrās daļas 3. punktā vārdus "ja iepirkuma līgumcena ir vienāda ar Ministru kabineta noteiktajām līgumcenu robežvērtībām vai lielāka" ar vārdiem "ja paziņojums nosūtīts Eiropas Savienības Publikāciju birojam publicēšanai Eiropas Savienības Oficiālajā Vēstnesī";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68. panta trešās daļas 5. punktu aiz vārdiem "kad beidzas" ar vārdiem "pieteikumu vai".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2023. gada 25. oktobrī.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22-TA-2819</w:t>
    </w:r>
    <w:r>
      <w:br/>
    </w:r>
    <w:r w:rsidR="00000000" w:rsidRPr="00000000" w:rsidDel="00000000">
      <w:rPr>
        <w:rtl w:val="0"/>
      </w:rPr>
      <w:t xml:space="preserve">Izdrukāts 29.07.2026. 22.00 - 1.0.VK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22-TA-2819</w:t>
    </w:r>
    <w:r>
      <w:br/>
    </w:r>
    <w:r w:rsidR="00000000" w:rsidRPr="00000000" w:rsidDel="00000000">
      <w:rPr>
        <w:rtl w:val="0"/>
      </w:rPr>
      <w:t xml:space="preserve">Izdrukāts 29.07.2026. 22.00 - 1.0.VK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likumprojekts_(grozījumi)_22-TA-2819.docx</dc:title>
</cp:coreProperties>
</file>

<file path=docProps/custom.xml><?xml version="1.0" encoding="utf-8"?>
<Properties xmlns="http://schemas.openxmlformats.org/officeDocument/2006/custom-properties" xmlns:vt="http://schemas.openxmlformats.org/officeDocument/2006/docPropsVTypes"/>
</file>