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"Kukaiņi"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"Kukaiņi" (nekustamā īpašuma kadastra Nr. 4052 005 0031) sastāvā esošās zemes vienības (zemes vienības kadastra apzīmējums 4052 005 0031) daļu 5,082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24-TA-687</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24-TA-687</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rīkojuma_projekts_24-TA-687.docx</dc:title>
</cp:coreProperties>
</file>

<file path=docProps/custom.xml><?xml version="1.0" encoding="utf-8"?>
<Properties xmlns="http://schemas.openxmlformats.org/officeDocument/2006/custom-properties" xmlns:vt="http://schemas.openxmlformats.org/officeDocument/2006/docPropsVTypes"/>
</file>