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471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augustā (prot. Nr. 31 43.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piederošā nekustamā īpašuma "A6 Rīgas iela" Krustpils pagastā, Jēkabpils novadā, nodošanu Jēkabpils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pirmo daļu un 43. 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</w:t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rtl w:val="0"/>
        </w:rPr>
        <w:t xml:space="preserve">Par autoceļiem</w:t>
      </w:r>
      <w:r w:rsidR="00000000" w:rsidRPr="00000000" w:rsidDel="00000000">
        <w:rPr>
          <w:rtl w:val="0"/>
        </w:rPr>
        <w:t xml:space="preserve">"</w:t>
      </w:r>
      <w:r w:rsidR="00000000" w:rsidRPr="00000000" w:rsidDel="00000000">
        <w:rPr>
          <w:rtl w:val="0"/>
        </w:rPr>
        <w:t xml:space="preserve"> 4. panta pirmo daļu</w:t>
      </w:r>
      <w:r w:rsidR="00000000" w:rsidRPr="00000000" w:rsidDel="00000000">
        <w:rPr>
          <w:rtl w:val="0"/>
        </w:rPr>
        <w:t xml:space="preserve"> atļaut Satiksmes ministrijai nodot bez atlīdzības Jēkabpils novada pašvaldības īpašumā valstij piederošo nekustamo īpašumu "A6 Rīgas iela" (nekustamā īpašuma kadastra Nr. 5668 006 0628) – zemes vienību (zemes vienības kadastra apzīmējums 5668 006 0625) 0,23 ha platībā un uz tās izbūvēto inženierbūvi "Autoceļš A6 km 143,900–144,000" (būves kadastra apzīmējums 5668 006 0625 001) – valsts galvenā autoceļa A6 "Rīga–Daugavpils–Krāslava–Baltkrievijas robeža (Patarnieki)" posmu no 143,900. km līdz 144,000. km – Krustpils pagastā, Jēkabpils novadā, lai saskaņā ar </w:t>
      </w:r>
      <w:r w:rsidR="00000000" w:rsidRPr="00000000" w:rsidDel="00000000">
        <w:rPr>
          <w:rtl w:val="0"/>
        </w:rPr>
        <w:t xml:space="preserve">Pašvaldību likuma 4. panta pirmo daļu</w:t>
      </w:r>
      <w:r w:rsidR="00000000" w:rsidRPr="00000000" w:rsidDel="00000000">
        <w:rPr>
          <w:rtl w:val="0"/>
        </w:rPr>
        <w:t xml:space="preserve">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Jēkabpils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25-TA-1571</w:t>
    </w:r>
    <w:r>
      <w:br/>
    </w:r>
    <w:r w:rsidR="00000000" w:rsidRPr="00000000" w:rsidDel="00000000">
      <w:rPr>
        <w:rtl w:val="0"/>
      </w:rPr>
      <w:t xml:space="preserve">Izdrukāts 29.07.2026. 23.15 - 1.0.VK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25-TA-1571</w:t>
    </w:r>
    <w:r>
      <w:br/>
    </w:r>
    <w:r w:rsidR="00000000" w:rsidRPr="00000000" w:rsidDel="00000000">
      <w:rPr>
        <w:rtl w:val="0"/>
      </w:rPr>
      <w:t xml:space="preserve">Izdrukāts 29.07.2026. 23.15 - 1.0.VK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rīkojuma_projekts_25-TA-1571.docx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