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rīkojums Nr. 699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2025. gada 3. novembrī (prot. Nr. 45 21.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Par Ministru kabineta 2017. gada 13. aprīļa rīkojuma Nr. 188 "Par valsts sabiedrības ar ierobežotu atbildību "Paula Stradiņa klīniskā universitātes slimnīca" attīstības koordinācijas un uzraudzības komiteju" atzīšanu par spēku zaudējušu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Atzīt par spēku zaudējušu </w:t>
      </w:r>
      <w:r w:rsidR="00000000" w:rsidRPr="00000000" w:rsidDel="00000000">
        <w:rPr>
          <w:rtl w:val="0"/>
        </w:rPr>
        <w:t xml:space="preserve">Ministru kabineta 2017. gada 13. aprīļa rīkojumu Nr. 188 "Par valsts sabiedrības ar ierobežotu atbildību "Paula Stradiņa klīniskā universitātes slimnīca" attīstības koordinācijas un uzraudzības komiteju"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 (Latvijas Vēstnesis, 2017, 77., 103. nr.; 2018, 137. nr.; 2019, 79. nr.; 2020, 79. nr.; 2021, 155. nr.; 2023, 96., 233. nr.).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prezidente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E. Siliņa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Veselības ministra vietā - finanšu 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A. Ašeradens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p w:rsidP="00000000" w:rsidRDefault="00000000" w:rsidR="00000000" w:rsidRPr="00000000" w:rsidDel="00000000">
      <w:pPr>
        <w:contextualSpacing w:val="0"/>
        <w:ind w:left="705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** Dokuments ir parakstīts ar TAP portāla elektroniskās parakstīšanas rīku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25-TA-1782</w:t>
    </w:r>
    <w:r>
      <w:br/>
    </w:r>
    <w:r w:rsidR="00000000" w:rsidRPr="00000000" w:rsidDel="00000000">
      <w:rPr>
        <w:rtl w:val="0"/>
      </w:rPr>
      <w:t xml:space="preserve">Izdrukāts 29.07.2026. 23.32 - 1.0.VK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25-TA-1782</w:t>
    </w:r>
    <w:r>
      <w:br/>
    </w:r>
    <w:r w:rsidR="00000000" w:rsidRPr="00000000" w:rsidDel="00000000">
      <w:rPr>
        <w:rtl w:val="0"/>
      </w:rPr>
      <w:t xml:space="preserve">Izdrukāts 29.07.2026. 23.32 - 1.0.VK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rīkojuma_projekts_25-TA-1782.docx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