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piekritīgā dzīvokļa īpašuma Lidoņu ielā 9 -102,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23-TA-650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