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Akcīzes preču elektronisko administratīvo dokumentu aprites un kontroles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"Par akcīzes nodokli" 25. panta devīto daļu un 26. panta septīto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likuma “Par akcīzes nodokli” (turpmāk – likums) 25. panta devītajā daļā minētās datorizētās sistēmas izmantošanas nosacījumus, elektroniskā administratīvā dokumenta aprites un kontroles kārtību, tajā skaitā datorizētās sistēmas nepieejamības gadījumos, kā arī citus nosacījumus likuma 25. pantā minētajai akcīzes preču pārvietošanai;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likuma 26. panta septītajā daļā minētās datorizētās sistēmas izmantošanas nosacījumus, elektroniskā vienkāršotā administratīvā dokumenta aprites un kontroles kārtību, arī datorizētās sistēmas nepieejamības gadījumā, kā arī citus nosacījumus likuma 26. pantā minētajai akcīzes preču pārvietošanai.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noteiktā kārtība: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piemērojot atlikto akcīzes nodokļa (turpmāk – nodoklis) maksāšanu, attiecas uz:</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apstiprinātu noliktavas turētāju;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reģistrētu saņēmēju;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reģistrētu nosūtītāju;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īslaicīgi reģistrētu saņēmēju;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likuma 20. panta pirmajā daļā minēto personu;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patēriņam nodotu akcīzes preču un denaturētā spirta pārvietošanas gadījumā attiecas uz:</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sertificētu saņēmēju;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īslaicīgi sertificētu saņēmēju;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sertificētu nosūtītāju;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īslaicīgi sertificētu nosūtītāju.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Apstiprināts noliktavas turētājs un reģistrēts nosūtītājs Komisijas 2022. gada 5. jūlija deleģētās regulas Nr. 2022/1636, ar ko papildina Padomes Direktīvu (ES) 2020/262, nosakot to dokumentu struktūru un saturu, kuru apmaiņa notiek saistībā ar akcīzes preču pārvietošanu, un nosakot robežvērtību zudumiem preču specifikas dēļ (turpmāk – Komisijas deleģētā regula Nr. 2022/1636) 3. pantā noteiktajam dokumentam un sertificēts nosūtītājs un īslaicīgi sertificēts nosūtītājs Komisijas Deleģētās regulas Nr. 2022/1636 4. pantā noteiktajam dokumentam pirms tā iesniegšanas piešķir vietējo identifikācijas numuru saskaņā ar Komisijas deleģētās regulas 2022/1636 I pielikuma 1. tabulas aili 9a. Minētos dokumentus numurē hronoloģiskā secībā katrā kalendāra gadā sākot numerāciju no jauna.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Apstiprināts noliktavas turētājs un reģistrēts nosūtītājs elektroniskajā administratīvajā dokumentā un sertificēts nosūtītājs un īslaicīgi sertificēts nosūtītājs elektroniskajā vienkāršotajā administratīvajā dokumentā papildus Komisijas deleģētajā regulā Nr. 2022/1636 noteiktajai obligātajai informācijai norāda arī nosūtāmo akcīzes preču rēķina datumu, akcīzes preču nosūtīšanas laiku, informāciju par pirmo pārvadātāju un nosūtāmajām akcīzes precēm piemērojamo nodokļa likmi.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2. punktā minētās personas Komisijas deleģētajā regulā Nr. 2022/1636, Komisijas 2016. gada 24. februāra īstenošanas regulā (ES) Nr. 2016/323, ar ko nosaka sīki izstrādātus noteikumus par sadarbību un informācijas apmaiņu starp dalībvalstīm attiecībā uz akcīzes precēm ar Padomes Regulu (ES) Nr. 389/2012 (turpmāk – Komisijas Īstenošanas regula Nr. 2016/323) un šajos noteikumos noteiktos ziņojumus iesniedz Valsts ieņēmumu dienestā kā projektus, izmantojot datorizēto sistēmu. Valsts ieņēmumu dienests minēto ziņojumu projektus pārbauda un nosūta tā iesniedzējam attiecīgu atbildes ziņojumu, kā arī pārsūta ziņojumus citām dalībvalstīm vai Latvijas Republikas akcīzes preču nosūtītājam vai saņēmējam no citas dalībvalsts saņemtos ziņojumus, izmantojot datorizēto sistēmu, ja šajos noteikumos nav noteikts citādi.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iesniegtajā ziņojuma projektā nav kļūdu, Valsts ieņēmumu dienests to akceptē, pievieno tam akceptēšanas datumu un laiku. Akceptējot elektroniskā administratīvā dokumenta un elektroniskā vienkāršotā administratīvā dokumenta projektu, Valsts ieņēmumu dienests tam piešķir administratīvās atsauces kodu saskaņā ar Komisijas deleģētās regulas Nr. 2022/1636 II pielikuma kodu sarakstu Nr. 2. Akceptēto ziņojumu nosūta atpakaļ iesniedzējam. Ja ziņojuma projektā ir kļūdas, Valsts ieņēmumu dienests nosūta iesniedzējam atbildes ziņojumu ar informāciju par kļūdām. Attiecīgo ziņojumu uzskata par iesniegtu tad, kad Valsts ieņēmumu dienests to ir pārbaudījis un akceptējis, un šo noteikumu 2. punktā minētā persona ir saņēmusi ziņojumu atpakaļ no Valsts ieņēmumu dienesta.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Apstiprināts noliktavas turētājs, reģistrēts nosūtītājs, sertificēts nosūtītājs un īslaicīgi sertificēts nosūtītājs pirms akcīzes preču pārvietošanas uzsākšanas izsniedz kravu pavadošajai personai vai, ja šādas personas nav, – pārvadātājam vai ekspeditoram akceptēta elektroniskā administratīvā dokumenta vai elektroniskā vienkāršotā administratīvā dokumenta izdruku, vai citu kravas pavaddokumentu, kurā ir norādīts Valsts ieņēmumu dienesta piešķirtais administratīvās atsauces kods. Minēto dokumentu pievieno akcīzes preču sūtījumam, un tas ir pieejams kontroles vajadzībām visā pārvietošanas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Apstiprināts noliktavas turētājs, reģistrēts saņēmējs, īslaicīgi reģistrēts saņēmējs, sertificēts saņēmējs un īslaicīgi sertificēts saņēmējs, kurš saņem no citas dalībvalsts vīnu ar Komisijas 2017. gada 11. decembra deleģētajā regulā (ES) Nr. 2018/273, ar kuru Eiropas Parlamenta un Padomes Regulu (ES) Nr. 1308/2013 papildina attiecībā uz vīnogulāju stādīšanas atļauju sistēmu, vīna dārzu reģistru, pavaddokumentiem un sertifikāciju, preču ievešanas un izvešanas reģistru, obligātajām deklarācijām, paziņojumiem un paziņotās informācijas publicēšanu, bet Eiropas Parlamenta un Padomes Regulu (ES) Nr. 1306/2013 – attiecībā uz pārbaudēm un sodiem, kā arī groza Komisijas Regulu (EK) Nr. 555/2008, (EK) Nr. 606/2009 un (EK) Nr. 607/2009 un atceļ Komisijas Regulu (EK) Nr. 436/2009 un Komisijas Deleģēto Regulu (ES) 2015/560, noteikto vīna pavaddokumentu, ievada datorizētajā sistēmā vīna pavaddokumentā norādīto informāciju un informāciju par saņemšanas rezultātiem: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vīna saņemšanas datumu;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neatbilstības preču daudzumā nav konstatētas, informāciju, ka preces ir saņemtas un neatbilstību nav;</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ir konstatētas neatbilstības preču daudzumā, informāciju, ka preces ir saņemtas un ir neatbilstības, attiecīgi iztrūkums vai pārpalikums un tā daudzumu litros 20</w:t>
      </w:r>
      <w:r w:rsidR="00000000" w:rsidRPr="00000000" w:rsidDel="00000000">
        <w:rPr>
          <w:vertAlign w:val="superscript"/>
          <w:rtl w:val="0"/>
        </w:rPr>
        <w:t xml:space="preserve">o</w:t>
      </w:r>
      <w:r w:rsidR="00000000" w:rsidRPr="00000000" w:rsidDel="00000000">
        <w:rPr>
          <w:rtl w:val="0"/>
        </w:rPr>
        <w:t xml:space="preserve">C temperatūrā;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faktiski saņemtajām akcīzes precēm aprēķināto nodokli.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Akcīzes preču nosūtīšana, piemērojot atlikto nodokļa maksāšanu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Apstiprināts noliktavas turētājs un reģistrēts nosūtītājs elektronisko administratīvo dokumentu iesniedz pirms akcīzes preču nosūtīšanas.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Reģistrēts nosūtītājs elektroniskajā administratīvajā dokumentā norāda tādu pašu akcīzes preču Eiropas Savienības Kombinētās nomenklatūras kodu un neto svaru, kāds tiks norādīts Eiropas Parlamenta un Padomes 2013. gada 9. oktobra regulā (ES) Nr. 952/2013, ar ko izveido Savienības Muitas kodeksu (turpmāk – Eiropas Parlamenta un Padomes regula Nr. 952/2013), 158. panta 1. punktā noteiktajā muitas deklarācijā (turpmāk – deklarācija) norādītajām akcīzes precēm, kurām piemēro muitas procedūru – laišanu brīvā apgrozībā (turpmāk – imports) – un atlikto nodokļa maksāšanu. Reģistrēts nosūtītājs informē Eiropas Parlamenta un Padomes regulas Nr. 952/2013 5. panta 15. punktā minēto deklarētāju (turpmāk – deklarētājs) par elektroniskā administratīvā dokumenta vietējo identifikācijas numuru vai administratīvās atsauces kodu.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Deklarētājs importa deklarācijā katrai akcīzes precei, kas atbilst elektroniskajā administratīvajā dokumentā norādītajai akcīzes precei, norāda numuru, kurš sastāv no elektroniskā administratīvā dokumenta administratīvās atsauces koda (21 simbols) vai vietējā identifikācijas numura (20 simboli) un Komisijas deleģētās regulas 2022/1636 I pielikuma 1. tabulas ailē 17a noteiktā atbilstošās akcīzes preces satura ieraksta unikālā atsauces numura (turpmāk – satura ieraksta unikālais atsauces numurs) (3 cipari). Ja ir piemērota šo noteikumu 46. punktā minētā atkāpšanās procedūra un deklarācijas iesniegšanas brīdī vēl nav iespējams iesniegt elektronisko administratīvo dokumentu saskaņā ar šo noteikumu 5. punktu, deklarācijā katrai akcīzes precei, kas atbilst elektroniskā administratīvā dokumenta alternatīvajā dokumentā norādītajai akcīzes precei, norāda numuru, kurš sastāv no vietējā identifikācijas numura un atbilstošās akcīzes preces satura ieraksta unikālā atsauces numura.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apstiprinātam noliktavas turētājam vai reģistrētam nosūtītājam izsniegtajā speciālajā atļaujā (licencē) ir atļauta naftas produktu vai biodegvielas nosūtīšana pa jūru, pieļaujot, ka sākotnēji elektroniskajā administratīvajā dokumentā informāciju par akcīzes preču saņēmēju drīkst nenorādīt, kā transporta veidu, ar kuru uzsāk pārvietošanu, norāda jūras transportu. Šo kārtību nepiemēro, ja akcīzes preces izved uz ārvalsti, kas nav dalībvalsts (turpmāk – eksports).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akcīzes preces nosūta uz tiešās piegādes vietu citā Eiropas Savienības dalībvalstī (turpmāk – dalībvalsts), pirms akcīzes preču nosūtīšanas apstiprināts noliktavas turētājs vai reģistrēts nosūtītājs saņem no akcīzes preču saņēmēja informāciju par tiešās piegādes vietas adresi vai minētā akcīzes preču saņēmēja dalībvalsts kompetentās iestādes piešķirtu kodu, kas aizstāj tiešās piegādes vietas adresi. Ja minētais kods ir piešķirts, apstiprināts noliktavas turētājs vai reģistrēts nosūtītājs to norāda piegādes vietas ielas nosaukuma, pasta indeksa un pilsētas nosaukuma vietā.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Nosūtot akcīzes preces likuma 20. panta pirmajā daļā minētajai personai citā dalībvalstī, sūtījumam pievieno dokumentu, kas noteikts Komisijas 2022. gada 5. jūlija īstenošanas regulas (ES) Nr. 2022/1637, ar ko paredz noteikumus Padomes Direktīvas (ES) 2020/262 piemērošanai attiecībā uz dokumentu izmantošanu saistībā ar akcīzes preču pārvietošanu atliktās nodokļa maksāšanas režīmā un akcīzes preču pārvietošanu pēc nodošanas patēriņam, kā arī nosaka atbrīvojuma sertifikāta veidlapu, 1. panta 1. punktā (turpmāk – atbrīvojuma sertifikāts).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elektroniskajā administratīvajā dokumentā norādītās akcīzes preces netiek izvestas no to nosūtīšanas vietas, apstiprināts noliktavas turētājs vai reģistrēts nosūtītājs iesniedz anulēšanas ziņojumu ne vēlāk kā nākamajā darbdienā pēc paredzētās akcīzes preču nosūtīšanas dienas.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Akcīzes preču eksporta gadījumā apstiprināts noliktavas turētājs vai reģistrēts nosūtītājs elektroniskajā administratīvajā dokumentā norāda tādu pašu akcīzes preču Eiropas Savienības Kombinētās nomenklatūras kodu un neto svaru, kāds atbilstošajām akcīzes precēm tiks norādīts eksporta deklarācijā. Akcīzes preces, kurām noformēts viens elektroniskais administratīvais dokuments, var norādīt tikai vienā eksporta deklarācijā. Apstiprināts noliktavas turētājs vai reģistrēts nosūtītājs informē deklarētāju par elektroniskā administratīvā dokumenta vietējās atsauces numuru vai administratīvās atsauces kodu.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Deklarētājs eksporta deklarācijā katrai akcīzes precei, kas atbilst elektroniskajā administratīvajā dokumentā norādītajai akcīzes precei, norāda administratīvās atsauces kodu un atbilstošās akcīzes preces satura ieraksta unikālo atsauces numuru. Ja ir piemērota šo noteikumu 46. punktā minētā atkāpšanās procedūra un deklarācijas iesniegšanas brīdī vēl nav iespējams iesniegt elektronisko administratīvo dokumentu saskaņā ar šo noteikumu 5. punktu, deklarācijā katrai akcīzes precei, kas atbilst elektroniskā administratīvā dokumenta alternatīvajā dokumentā norādītajai akcīzes precei, norāda vietējo identifikācijas numuru un atbilstošās akcīzes preces saraksta ieraksta unikālo atsauces numuru.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Valsts ieņēmumu dienests pārbauda šo noteikumu 16. un 17. punktā minēto dokumentu savstarpējo atbilstību. Ja kāda no minētajām prasībām nav ievērota, Valsts ieņēmumu dienests neakceptē eksporta deklarāciju un informē par to attiecīgo apstiprināto noliktavas turētāju vai reģistrēto nosūtītāju, nosūtot tam Komisijas deleģētās regulas Nr. 2022/1636 6a panta 1. punktā minēto ziņojumu saskaņā ar minētās regulas I pielikuma 8. tabulu. Ja apstiprinātais noliktavas turētājs vai reģistrētais nosūtītājs atrodas citā dalībvalstī Valsts ieņēmumu dienests informē attiecīgo dalībvalsti nosūtot tai minēto ziņojumu.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Valsts ieņēmumu dienests eksporta deklarāciju pieņem, par to informē attiecīgo apstiprināto noliktavas turētāju vai reģistrēto nosūtītāju, nosūtot tam Komisijas deleģētās regulas Nr. 2022/1636 6a panta 1. punktā minēto ziņojumu saskaņā ar minētās regulas I pielikuma 7. tabulu. Ja apstiprinātais noliktavas turētājs vai reģistrētais nosūtītājs atrodas citā dalībvalstī, Valsts ieņēmumu dienests informē attiecīgo dalībvalsti, nosūtot tai minēto ziņojumu.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pēc eksporta deklarācijas pieņemšanas eksporta muitas iestāde veic kontroli un tās rezultātā akcīzes preces netiek izlaistas eksportam, Valsts ieņēmumu dienests informē par to attiecīgo apstiprināto noliktavas turētāju vai reģistrēto nosūtītāju, nosūtot tam Komisijas deleģētās regulas Nr. 2022/1636 6a panta 1. punktā minēto ziņojumu saskaņā ar minētās regulas I pielikuma 8. tabulu. Ja apstiprinātais noliktavas turētājs vai reģistrētais nosūtītājs atrodas citā dalībvalstī, Valsts ieņēmumu dienests informē attiecīgo dalībvalsti, nosūtot tai minēto ziņojumu.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akcīzes preces ir izlaistas eksportam, Valsts ieņēmumu dienests informē par to attiecīgo apstiprināto noliktavas turētāju vai reģistrēto nosūtītāju nosūtot tam Komisijas Deleģētās Regulas Nr. 2022/1636 6a panta 1. punktā minēto ziņojumu saskaņā ar minētās regulas I pielikuma 7. tabulu. Ja apstiprinātais noliktavas turētājs vai reģistrētais nosūtītājs atrodas citā dalībvalstī, Valsts ieņēmumu dienests informē attiecīgo dalībvalsti nosūtot tai minēto ziņojumu.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eksporta deklarāciju atzīst par nederīgu, Valsts ieņēmumu dienests informē par to attiecīgo apstiprināto noliktavas turētāju vai reģistrēto nosūtītāju, nosūtot tam Komisijas deleģētās regulas Nr. 2022/1636 6a panta 2. punktā minēto ziņojumu saskaņā ar minētās regulas pirmā pielikuma 9. tabulu. Ja apstiprinātais noliktavas turētājs vai reģistrētais nosūtītājs atrodas citā dalībvalstī, Valsts ieņēmumu dienests informē attiecīgo dalībvalsti, nosūtot tai minēto ziņojumu.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līdz elektroniskajā administratīvajā dokumentā norādītā pārvadājuma ilguma (turpmāk – pārvadājuma ilgums) termiņa beigām akcīzes preču eksports nav pabeigts, Valsts ieņēmumu dienests informē attiecīgo apstiprināto noliktavas turētāju vai reģistrēto nosūtītāju par pārvadājuma ilguma termiņa beigām. Attiecīgais apstiprinātais noliktavas turētājs vai reģistrētais nosūtītājs ne vēlāk kā piecu dienu laikā pēc pārvadājuma ilguma termiņa beigām iesniedz paskaidrojuma ziņojumu par piegādes termiņa kavēšanas iemesliem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Kad akcīzes preces ir izvestas no Savienības muitas teritorijas, Valsts ieņēmumu dienests informē attiecīgo apstiprināto noliktavas turētāju vai reģistrēto nosūtītāju par akcīzes preču izvešanu, nosūtot tam Komisijas deleģētās regulas Nr. 2022/1636 8. pantā minēto ziņojumu (turpmāk – eksporta apliecinājums), ka akcīzes preču pārvietošana atliktajā nodokļa maksāšanas režīmā ir pabeigta. Ja apstiprinātais noliktavas turētājs vai reģistrētais nosūtītājs atrodas citā dalībvalstī, Valsts ieņēmumu dienests informē par eksporta pabeigšanu attiecīgo dalībvalsti, nosūtot tai minēto ziņojumu.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izvešanas muitas iestāde aizliedz akcīzes preču izvešanu no Savienības muitas teritorijas, Valsts ieņēmumu dienests informē par to attiecīgo apstiprināto noliktavas turētāju vai reģistrēto nosūtītāju, nosūtot tam eksporta apliecinājumu. Ja apstiprinātais noliktavas turētājs vai reģistrētais nosūtītājs atrodas citā dalībvalstī, Valsts ieņēmumu dienests informē par eksporta noraidīšanu attiecīgo dalībvalsti, nosūtot tai minēto ziņojumu.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Piegādes vietas maiņa, piemērojot atlikto nodokļa maksāšanu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Apstiprināts noliktavas turētājs un reģistrēts nosūtītājs Komisijas deleģētās regulas Nr. 2022/1636 6. pantā minēto ziņojumu (turpmāk – piegādes vietas maiņas ziņojums) iesniedz pēc akcīzes preču nosūtīšanas, kamēr notiek akcīzes preču pārvietošana.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12. punktā minētajā gadījumā apstiprināts noliktavas turētājs iesniedz piegādes vietas maiņas ziņojumu, lai norādītu informāciju par akcīzes preču saņēmēju tiklīdz tā kļūst zināma, bet ne vēlāk, kā līdz pārvietošanas beigām.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apstiprināts noliktavas turētājs vai reģistrēts nosūtītājs saņem brīdinājuma vai noraidīšanas ziņojumu, kas minēts Komisijas īstenošanas regulas (ES) Nr. 2016/323 13. pantā vai ziņojumu, kas minēts Komisijas deleģētās regulas Nr. 2022/1636 8. pantā (turpmāk – saņemšanas apliecinājums), kurā ir informācija, ka akcīzes preču saņēmējs ir atteicies no sūtījuma vai atsevišķām sūtījumā ietilpstošām akcīzes precēm, vai eksporta apliecinājumu, ka akcīzes preču eksports ir noraidīts, attiecīgais apstiprinātais noliktavas turētājs vai reģistrētais nosūtītājs iesniedz piegādes vietas maiņas ziņojumu par noraidītajām vai atteiktajām akcīzes precēm.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Ja šo noteikumu 27. un 28. punktā minētajā gadījumā līdz pārvadājuma ilguma termiņa beigām piegādes vietas maiņas ziņojums nav iesniegts, Valsts ieņēmumu dienests informē attiecīgo apstiprināto noliktavas turētāju vai reģistrēto nosūtītāju par pārvadājuma ilguma termiņa beigām. Attiecīgais apstiprinātais noliktavas turētājs vai reģistrētais nosūtītājs ne vēlāk kā piecu dienu laikā pēc pārvadājuma ilguma termiņa beigām iesniedz paskaidrojuma ziņojumu par piegādes vietas maiņas ziņojuma iesniegšanas kavēšanas iemesliem.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Akcīzes preču saņemšana, piemērojot atlikto nodokļa maksāšanu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Akcīzes preču saņēmējs saņemšanas apliecinājumu iesniedz nekavējoties, bet ne vēlāk kā piecu darbdienu laikā pēc akcīzes preču piegādes dienas. Saņemšanas apliecinājums apliecina, ka akcīzes preces ir saņemtas un akcīzes preču pārvietošana atliktajā nodokļa maksāšanas režīmā ir pabeigta. Likuma 20. panta pirmajā daļā minētā persona var neiesniegt saņemšanas apliecinājumu, ja tā neizmanto datorizēto sistēmu. Šajā gadījumā likuma 20. panta pirmajā daļā minētā persona atbrīvojuma sertifikātā norāda informāciju par saņemtajām akcīzes precēm (norādot trūkstošo vai lieko akcīzes preču daudzumu, ja tādu konstatē) un atbrīvojuma sertifikāta kopiju nekavējoties, bet ne vēlāk kā piecu darbdienu laikā pēc akcīzes preču piegādes dienas iesniedz Valsts ieņēmumu dienestā, izmantojot citus iespējamos veidus, kas nav datorizētā sistēma.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akcīzes preces saņem no citas dalībvalsts, akcīzes preču saņēmējs (izņemot likuma 20. panta pirmajā daļā minēto personu) aprēķina akcīzes nodokli par saņemtajām akcīzes precēm un norāda to saņemšanas apliecinājumā.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Ja pēc pārvadājuma ilguma termiņa beigām akcīzes preču saņēmējs neiesniedz saņemšanas apliecinājumu, Valsts ieņēmumu dienests informē attiecīgo apstiprināto noliktavas turētāju vai reģistrēto nosūtītāju un akcīzes preču saņēmēju par pārvadājuma ilguma termiņa beigām.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Attiecīgais apstiprinātais noliktavas turētājs vai reģistrētais nosūtītājs ne vēlāk kā piecu darbdienu laikā pēc pārvadājuma ilguma termiņa beigām iesniedz paskaidrojuma ziņojumu par piegādes termiņa kavēšanas iemesliem, bet akcīzes preču saņēmējs ne vēlāk kā piecu darbdienu laikā pēc pārvadājuma ilguma termiņa beigām iesniedz paskaidrojuma ziņojumu par saņemšanas apliecinājuma iesniegšanas termiņa kavēšanas iemesliem. Ja akcīzes preču nosūtītājs vai saņēmējs atrodas citā dalībvalstī, Valsts ieņēmumu dienests minēto paskaidrojuma ziņojumu nosūta attiecīgajai dalībvalstij.</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akcīzes preču saņēmējs ir apstiprināts noliktavas turētājs vai reģistrēts saņēmējs, kuram izsniegtajā speciālajā atļaujā (licencē) ir atļauta tiešā piegāde ar attiecīgo akcīzes preču veidu, lai attiecīgās akcīzes preces no citas dalībvalsts varētu saņemt tiešās piegādes vietā, akcīzes preču saņēmējs pirms akcīzes preču nosūtīšanas paziņo citas dalībvalsts apstiprinātam noliktavas turētājam vai reģistrētam nosūtītājam tiešās piegādes vietas adresi vai Valsts ieņēmumu dienesta piešķirto kodu, kas aizstāj tiešās piegādes vietas adresi.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Ja ir piešķirts šo noteikumu 34. punktā minētais kods, akcīzes preces var saņemt tiešās piegādes vietā, ja attiecīgajā elektroniskajā administratīvajā dokumentā minētais kods norādīts piegādes vietas ielas nosaukuma, pasta indeksa un pilsētas nosaukuma vietā.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Tiešās piegādes gadījumā saņemšanas apliecinājumu iesniedz apstiprināts noliktavas turētājs vai reģistrēts saņēmējs, kuram izsniegtajā speciālajā atļaujā (licencē) ir atļauta tiešā piegāde ar attiecīgo akcīzes preču veidu. Tiešās piegādes gadījumā minētais apstiprinātais noliktavas turētājs vai reģistrētais saņēmējs nevar atteikties no sūtījuma vai tā daļas.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Patēriņam nodotu akcīzes preču un denaturēta spirta nosūtīšana uz citu dalībvalsti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Sertificēts nosūtītājs un īslaicīgi sertificēts nosūtītājs elektronisko vienkāršoto administratīvo dokumentu iesniedz pirms akcīzes preču nosūtīšanas.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No akcīzes preču saņēmēja dalībvalsts saņemtais saņemšanas apliecinājums apliecina, ka akcīzes preču pārvietošana ir pabeigta un, ka sertificētais saņēmējs vai īslaicīgi sertificētais saņēmējs citā dalībvalstī ir veicis visas nepieciešamās formalitātes un, ja tas ir piemērojams un ja vien uz akcīzes precēm neattiecas atbrīvojums, ir pilnībā veicis akcīzes nodokļa samaksu.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Valsts ieņēmumu dienests pārsūta šo noteikumu 38. punktā minēto saņemšanas apliecinājumu attiecīgajam sertificētajam nosūtītājam vai īslaicīgi sertificētajam nosūtītājam.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Patēriņam nodotu akcīzes preču un denaturētā spirta piegādes vietas maiņa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Sertificēts nosūtītājs un īslaicīgi sertificēts nosūtītājs piegādes vietas maiņas ziņojumu iesniedz pēc akcīzes preču nosūtīšanas, kamēr notiek akcīzes preču pārvietošana, lai atgrieztu akcīzes preces uz savu nosūtīšanas vietu vai novirzītu uz tā paša sertificētā saņēmēja vai īslaicīgi sertificētā saņēmēja citu piegādes vietu.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Ja sertificēts nosūtītājs vai īslaicīgi sertificēts nosūtītājs saņem brīdinājuma vai noraidīšanas ziņojumu, kas minēts Komisijas īstenošanas regulas (ES) Nr. 2016/323 13. pantā vai saņemšanas apliecinājumu, kurā ir informācija, ka akcīzes preču saņēmējs ir atteicies no sūtījuma vai atsevišķām sūtījumā ietilpstošām akcīzes precēm, attiecīgais sertificētais nosūtītājs vai īslaicīgi sertificētais nosūtītājs iesniedz piegādes vietas maiņas ziņojumu par noraidītajām vai atteiktajām akcīzes precēm.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Ja šo noteikumu 41. punktā minētajā gadījumā līdz pārvadājuma ilguma termiņa beigām piegādes vietas maiņas ziņojums nav iesniegts, Valsts ieņēmumu dienests informē attiecīgo sertificēto nosūtītāju vai īslaicīgi sertificēto nosūtītāju par pārvadājuma ilguma termiņa beigām. Attiecīgais sertificētais nosūtītājs vai īslaicīgi sertificētais nosūtītājs ne vēlāk kā piecu dienu laikā pēc pārvadājuma ilguma termiņa beigām iesniedz paskaidrojuma ziņojumu par piegādes vietas maiņas ziņojuma iesniegšanas kavēšanas iemesliem.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Patēriņam nodotu akcīzes preču un denaturēta spirta saņemšana no citas dalībvalsts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Sertificēts saņēmējs un īslaicīgi sertificēts saņēmējs saņemšanas apliecinājumu iesniedz nekavējoties, bet ne vēlāk kā piecu darbdienu laikā pēc akcīzes preču piegādes dienas.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Valsts ieņēmumu dienests pārbauda, vai par saņemtajām akcīzes precēm attiecīgais īslaicīgi sertificētais saņēmējs ir iesniedzis akcīzes nodokļa deklarāciju, bet attiecīgajam sertificētajam saņēmējam ir derīgs akcīzes nodokļa nodrošinājums un tas nav pārsniegts (izņemot denaturēta spirta saņemšanas gadījumā). Ja minētie nosacījumi ir izpildīti, Valsts ieņēmumu dienests, ne vēlāk kā mēneša laikā pēc saņemšanas apliecinājuma iesniegšanas, akceptē to un nosūta iesniedzējam un akcīzes preču nosūtītāja dalībvalstij.</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Šo noteikumu 44. punktā minētais saņemšanas apliecinājums apliecina, ka akcīzes preču pārvietošana ir pabeigta un, ka sertificētais saņēmējs vai īslaicīgi sertificētais saņēmējs Latvijas Republikā ir veicis visas nepieciešamās formalitātes un, ja tas ir piemērojams un ja vien uz akcīzes precēm neattiecas atbrīvojums, ir pilnībā veicis akcīzes nodokļa samaksu.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Atkāpšanās procedūra un alternatīvie dokumenti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Šo noteikumu 2. punktā minētā persona var uzsākt akcīzes preču nosūtīšanu, piegādes vietas maiņu vai saņemšanu, piemērojot atkāpšanās procedūru, ja tehnisku iemeslu dēļ nav iespējams iesniegt datorizētā sistēmā kādu no ziņojumiem, saņemt attiecīgu atbildes ziņojumu vai iesniegtais ziņojums ir noraidīts pretrunā ar Komisijas deleģētajā regulā Nr. 2022/1636 noteikto iesniedzamās informācijas saturu vai iesniegšanas kārtību, un minētā persona atbilstoši savām iespējām ir novērsusi šķēršļus, kas kavē tai izpildīt savas saistības attiecībā uz datorizētās sistēmas lietošanu.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Atkāpšanās procedūru piemēro, ja līdz datorizētās sistēmas darbības atjaunošanai nav iespējams atlikt akcīzes preču nosūtīšanu, piegādes vietas maiņu vai saņemšanas apliecinājuma iesniegšanu. Atkāpšanās procedūras laikā izmanto dokumentus, kas noteikti Komisijas deleģētās regulas Nr. 2022/1636 9. pantā (turpmāk – alternatīvais dokuments). Akcīzes preču nosūtīšanas gadījumā tām ir pievienots elektroniskā administratīvā dokumenta vai elektroniskā vienkāršotā administratīvā dokumenta alternatīvais dokuments.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Šo noteikumu 2. punktā minētā persona alternatīvā dokumenta kopiju glabā savā grāmatvedības uzskaitē un, izmantojot citus iespējamos veidus, kas nav datorizētā sistēma, iesniedz attiecīgā alternatīvā dokumenta kopiju Valsts ieņēmumu dienestā pirms akcīzes preču nosūtīšanas vai piegādes vietas maiņas, bet akcīzes preču saņemšanas gadījumā piecu darbdienu laikā no akcīzes preču piegādes dienas.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Šo noteikumu 2. punktā minētā persona šo noteikumu 46. punktā minētajā gadījumā datorizētajā sistēmā iesniedz arī attiecīgo ziņojumu, tiklīdz tas ir iespējams, bet ne vēlāk kā nākamajā darbdienā pēc datorizētās sistēmas darbības atjaunošanas. Minētais ziņojums pēc tā akceptēšanas aizstāj alternatīvo dokumentu. Tiklīdz ir kļuvis zināms administratīvās atsauces kods un attiecīgā ziņojuma akceptēšanas datums un laiks, šo noteikumu 2. punktā minētā persona to norāda attiecīgā alternatīvā dokumenta kopijā. Ja atkāpšanās procedūru piemēro akcīzes preču nosūtīšanai vai piegādes vietas maiņai, akcīzes preču nosūtītājs paziņo informāciju par administratīvās atsauces kodu un attiecīgā ziņojuma akceptēšanas datumu un laiku kravu pavadošajai personai, kura minēto informāciju norāda alternatīvajā dokumentā.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Importa vai eksporta gadījumā akcīzes preču nosūtītājs elektroniskā administratīvā dokumenta alternatīvajā dokumentā norāda atbilstošās muitas deklarācijas numuru un minētā dokumenta kopiju iesniedz deklarētājam. Deklarētājs iesniedz minēto alternatīvā dokumenta kopiju Valsts ieņēmumu dienestā, izmantojot citus iespējamos veidus, kas nav datorizētā sistēma. Valsts ieņēmumu dienests glabā elektroniskā administratīvā dokumenta alternatīvā dokumenta kopiju un pēc datorizētās sistēmas darbības atjaunošanas akceptē elektronisko administratīvo dokumentu, izmantojot datorizēto sistēmu.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Ja datorizētās sistēmas darbības atjaunošanu nav iespējams paredzēt tuvākajā laikā un akcīzes preču nosūtītājs, kuram jāsaņem saņemšanas apliecinājums vai eksporta apliecinājums, atrodas citā dalībvalstī, Valsts ieņēmumu dienests, izmantojot citus iespējamos veidus, kas nav datorizētā sistēma, nosūta attiecīgā alternatīvā dokumenta kopiju attiecīgās dalībvalsts kompetentajai iestādei. Līdzko datorizētā sistēma atkal ir pieejama, Valsts ieņēmumu dienests nosūta saņemšanas apliecinājumu attiecīgās dalībvalsts kompetentajai iestādei.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Ja Valsts ieņēmumu dienests no citas dalībvalsts kompetentās iestādes saņem saņemšanas apliecinājuma vai eksporta apliecinājuma alternatīvā dokumenta kopiju un informācija par to nav ievadīta datorizētajā sistēmā, Valsts ieņēmumu dienests nekavējoties, bet ne vēlāk kā triju darbdienu laikā, izmantojot citus iespējamos veidus, kas nav datorizētā sistēma, nosūta minēto dokumentu akcīzes preču nosūtītājam. No citas dalībvalsts saņemtā saņemšanas apliecinājuma vai eksporta apliecinājuma alternatīvā dokumenta kopija ir uzskatāma par pierādījumu, ka akcīzes preces ir piegādātas galamērķī un to pārvietošana ir pabeigta.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Ja Valsts ieņēmumu dienesta rīcībā ir pierādījumi, ka akcīzes preču pārvietošana ir pabeigta un nav iespējams iesniegt saņemšanas vai eksporta apliecinājumu, Valsts ieņēmumu dienests iesniedz Komisijas īstenošanas regulas Nr. 2016/323 6.a pantā minēto pieprasījumu elektroniskā administratīvā dokumenta vai elektroniskā vienkāršotā administratīvā dokumenta manuālai slēgšanai un nosūta to nosūtītāja dalībvalstij. Ja Valsts ieņēmumu dienests saņem no citas dalībvalsts minēto pieprasījumu un tajā ir informācija, ka akcīzes preces ir saņemtas vai izvestas, Valsts ieņēmumu dienests izvērtē saņemto informāciju un iesniedz Komisijas īstenošanas regulas Nr. 2016/323 14.a pantā minēto atbildes ziņojumu. Ja no citas dalībvalsts saņemtais pieprasījums satur  informāciju, ka akcīzes preces ir saņemtas vai izvestas, uzskatāms, ka akcīzes preces ir piegādātas galamērķī un pārvietošana ir pabeigta.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IX.</w:t>
      </w:r>
      <w:r w:rsidR="00000000" w:rsidRPr="00000000" w:rsidDel="00000000">
        <w:rPr>
          <w:rtl w:val="0"/>
        </w:rPr>
        <w:t xml:space="preserve"> </w:t>
      </w:r>
      <w:r w:rsidR="00000000" w:rsidRPr="00000000" w:rsidDel="00000000">
        <w:rPr>
          <w:rStyle w:val="paragraph_header"/>
          <w:b w:val="1"/>
          <w:rtl w:val="0"/>
        </w:rPr>
        <w:t xml:space="preserve">Brīdinājums par neatbilstību vai sūtījuma noraidīšana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Komisijas īstenošanas regulas (ES) Nr. 2016/323 13. pantā minētajā gadījumā akcīzes preču saņēmējs pēc elektroniskā administratīvā dokumenta vai elektroniskā vienkāršotā administratīvā dokumenta saņemšanas, bet ne vēlāk kā līdz akcīzes preču saņemšanai, var iesniegt brīdinājuma vai noraidīšanas ziņojumu.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Ja akcīzes preču nosūtītājs atrodas citā dalībvalstī, Valsts ieņēmumu dienests pārsūta brīdinājuma vai noraidīšanas ziņojumu akcīzes preču nosūtītāja dalībvalsts kompetentajai iestādei. Ja akcīzes preču nosūtītājs atrodas Latvijas Republikā, Valsts ieņēmumu dienests nosūta tam brīdinājuma vai noraidīšanas ziņojumu.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w:t>
      </w:r>
      <w:r w:rsidR="00000000" w:rsidRPr="00000000" w:rsidDel="00000000">
        <w:rPr>
          <w:rtl w:val="0"/>
        </w:rPr>
        <w:t xml:space="preserve"> </w:t>
      </w:r>
      <w:r w:rsidR="00000000" w:rsidRPr="00000000" w:rsidDel="00000000">
        <w:rPr>
          <w:rStyle w:val="paragraph_header"/>
          <w:b w:val="1"/>
          <w:rtl w:val="0"/>
        </w:rPr>
        <w:t xml:space="preserve">Informācijas iesniegšana par atgadījumu akcīzes preču pārvietošanas laikā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Ja, pārvietojot akcīzes preces Latvijas Republikas teritorijā, notiek atgadījums (ceļu satiksmes negadījums vai cits negadījums, preces iznīcinātas vai nozagtas, transportlīdzeklis un preces nozagtas, preces pārkrautas vai cits atgadījums), akcīzes preču kravu pavadošā persona Valsts ieņēmumu dienestā var iesniegt, izmantojot citus iespējamos veidus, kas nav datorizētā sistēma, informāciju par minētā atgadījuma veidu un vietu, elektroniskā administratīvā dokumenta vai elektroniskā vienkāršotā administratīvā dokumenta administratīvās atsauces kodu, dokumentus (ja tādi ir), kas kalpo par pierādījumu atgadījumam, un norādīt savu amatu, vārdu un uzvārdu. Ja akcīzes preces pārkrauj citā transportlīdzeklī, iesniedz informāciju arī par transporta veidu, vienību, transportlīdzekļa numuru, jauno pārvadājuma organizētāju un jauno pārvadātāju.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Šo noteikumu 56. punktā minētajā gadījumā Valsts ieņēmumu dienests triju darbdienu laikā pēc minētās informācijas saņemšanas pārbauda, vai norādītais elektroniskais administratīvais dokuments vai elektroniskais vienkāršotais administratīvais dokuments ir akceptēts datorizētajā sistēmā un ievada atgadījumu apliecinājumu, kas minēts Komisijas īstenošanas regulas (ES) Nr. 2016/323 14. pantā (turpmāk – atgadījumu apliecinājums).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Ja akcīzes preču nosūtītājs un saņēmējs atrodas citā dalībvalstī, Valsts ieņēmumu dienests nosūta atgadījumu apliecinājumu akcīzes preču nosūtītāja un saņēmēja dalībvalsts kompetentajai iestādei. Ja akcīzes preču nosūtītājs vai saņēmējs atrodas Latvijas Republikā, Valsts ieņēmumu dienests nosūta tam atgadījumu apliecinājumu.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Ja atgadījums ir noticis citā dalībvalstī, bet informāciju par to iesniedz Valsts ieņēmumu dienestā, izmantojot citus iespējamos veidus, kas nav datorizētā sistēma, Valsts ieņēmumu dienests triju darbdienu laikā pēc minētās informācijas saņemšanas pārbauda, vai norādītais elektroniskais administratīvais dokuments vai elektroniskais vienkāršotais administratīvais dokuments ir akceptēts datorizētajā sistēmā un ievada tajā atgadījumu apliecinājuma projektu. Valsts ieņēmumu dienests nosūta minēto projektu akceptēšanai tās dalībvalsts kompetentajai iestādei, kuras teritorijā ir noticis atgadījums.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Ja Valsts ieņēmumu dienests saņem no citas dalībvalsts kompetentās iestādes atgadījumu apliecinājuma projektu par atgadījumu, kas ir noticis Latvijas Republikas teritorijā, Valsts ieņēmumu dienests akceptē atgadījumu apliecinājumu un nosūta to akcīzes preču nosūtītāja un saņēmēja dalībvalsts kompetentajai iestādei. Ja akcīzes preču nosūtītājs vai saņēmējs atrodas Latvijas Republikā, Valsts ieņēmumu dienests nosūta tam atgadījumu apliecinājumu.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w:t>
      </w:r>
      <w:r w:rsidR="00000000" w:rsidRPr="00000000" w:rsidDel="00000000">
        <w:rPr>
          <w:rtl w:val="0"/>
        </w:rPr>
        <w:t xml:space="preserve"> </w:t>
      </w:r>
      <w:r w:rsidR="00000000" w:rsidRPr="00000000" w:rsidDel="00000000">
        <w:rPr>
          <w:rStyle w:val="paragraph_header"/>
          <w:b w:val="1"/>
          <w:rtl w:val="0"/>
        </w:rPr>
        <w:t xml:space="preserve">Kontroles apliecinājuma iesniegšana un akcīzes preču pārvietošanas pārtraukšana</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Valsts ieņēmumu dienests, veicot akcīzes preču pārvietošanas kontroli, Komisijas īstenošanas regulas (ES) Nr. 2016/323 9. panta 2. punktā un 11. pantā minētajā gadījumā ievada kontroles rezultātus un akceptē kontroles apliecinājumu, ja tas ir nepieciešams nodokļa kontroles vajadzībām. Valsts ieņēmumu dienests nosūta kontroles apliecinājumu akcīzes preču nosūtītāja un saņēmēja dalībvalsts kompetentajai iestādei.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Ja Latvijas Republikas teritorijā visa akcīzes preču krava ir konfiscēta, arestēta, iznīcināta, neatgriezeniski zudusi vai nozagta un pārvietošanu turpināt vairs nav iespējams, Valsts ieņēmumu dienests, pamatojoties uz kontroles apliecinājumu, izveido Komisijas īstenošanas regulas (ES) Nr. 2016/323 12. pantā minēto pārvietošanas pārtraukšanas ziņojumu. Ja akcīzes preču nosūtītājs vai saņēmējs atrodas Latvijas Republikā, Valsts ieņēmumu dienests nosūta tam pārvietošanas pārtraukšanas ziņojumu.</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Ja akcīzes preču nosūtītājs vai saņēmējs atrodas Latvijas Republikā, Valsts ieņēmumu dienests nosūta tam pārvietošanas pārtraukšanas ziņojumu.</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Ja akcīzes preču saņēmējs ir likuma 20. panta pirmajā daļā minētā persona, kas neizmanto datorizēto sistēmu, Valsts ieņēmumu dienests pārvietošanas pārtraukšanas ziņojumā minēto informāciju nosūta tam, izmantojot citus iespējamos veidus, kas nav datorizētā sistēma, divu nedēļu laikā pēc pārvietošanas pārtraukšanas akceptēšanas datorizētajā sistēmā.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XII.</w:t>
      </w:r>
      <w:r w:rsidR="00000000" w:rsidRPr="00000000" w:rsidDel="00000000">
        <w:rPr>
          <w:rtl w:val="0"/>
        </w:rPr>
        <w:t xml:space="preserve"> </w:t>
      </w:r>
      <w:r w:rsidR="00000000" w:rsidRPr="00000000" w:rsidDel="00000000">
        <w:rPr>
          <w:rStyle w:val="paragraph_header"/>
          <w:b w:val="1"/>
          <w:rtl w:val="0"/>
        </w:rPr>
        <w:t xml:space="preserve">Neatbilstību noskaidrošana pēc akcīzes preču saņemšanas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Ja saņemšanas apliecinājumā ir norādīts iztrūkums vai pārpalikums, akcīzes preču nosūtītājs un saņēmējs var iesniegt paskaidrojuma ziņojumu par neatbilstībām. Minētajā ziņojumā norāda attiecīgā elektroniskā administratīvā dokumenta vai elektroniskā vienkāršotā administratīvā dokumenta administratīvās atsauces kodu, akcīzes preču nosūtītāja vai saņēmēja akcīzes identifikācijas numuru (likuma 20. panta pirmajā daļā minētā persona akcīzes identifikācijas numuru nenorāda), nosaukumu un adresi, vispārīgu paskaidrojumu un faktiskā stāvokļa analīzes datumu. Ja paskaidrojums attiecas uz konkrētu akcīzes preci, papildus norāda attiecīgās akcīzes preces satura ieraksta unikālo atsauces numuru, akcīzes preces kodu, paskaidrojošo informāciju un akcīzes preces faktisko daudzumu mērvienībā, kas minēta Komisijas deleģētās regulas Nr. 2022/1636 II pielikuma “Kodu saraksti” 12. tabulā "Mērvienības".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Ja akcīzes preču nosūtītājs vai saņēmējs atrodas citā dalībvalstī, Valsts ieņēmumu dienests nosūta paskaidrojuma ziņojumu par neatbilstībām attiecīgās dalībvalsts kompetentajai iestādei.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XIII.</w:t>
      </w:r>
      <w:r w:rsidR="00000000" w:rsidRPr="00000000" w:rsidDel="00000000">
        <w:rPr>
          <w:rtl w:val="0"/>
        </w:rPr>
        <w:t xml:space="preserve"> </w:t>
      </w:r>
      <w:r w:rsidR="00000000" w:rsidRPr="00000000" w:rsidDel="00000000">
        <w:rPr>
          <w:rStyle w:val="paragraph_header"/>
          <w:b w:val="1"/>
          <w:rtl w:val="0"/>
        </w:rPr>
        <w:t xml:space="preserve">Noslēguma jautājums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Šo noteikumu 18., 19., 20., 21. un 22. punktā minēto informācijas apmaiņu, kura notiek saskaņā ar Komisijas deleģētās regulas Nr. 2022/1636 6 a) pantu, piemēro ar 2024. gada 13. februāri.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direktīvu</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Padomes 2019. gada 19. decembra Direktīvas (ES) 2020/262, ar ko nosaka akcīzes nodokļa piemērošanas vispārēju režīmu (pārstrādāta redakcija).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23-TA-2304</w:t>
    </w:r>
    <w:r>
      <w:br/>
    </w:r>
    <w:r w:rsidR="00000000" w:rsidRPr="00000000" w:rsidDel="00000000">
      <w:rPr>
        <w:rtl w:val="0"/>
      </w:rPr>
      <w:t xml:space="preserve">Izdrukāts 29.07.2026. 23.28 - 1.0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23-TA-2304</w:t>
    </w:r>
    <w:r>
      <w:br/>
    </w:r>
    <w:r w:rsidR="00000000" w:rsidRPr="00000000" w:rsidDel="00000000">
      <w:rPr>
        <w:rtl w:val="0"/>
      </w:rPr>
      <w:t xml:space="preserve">Izdrukāts 29.07.2026. 23.28 - 1.0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noteikumu_projekts_23-TA-2304.docx</dc:title>
</cp:coreProperties>
</file>

<file path=docProps/custom.xml><?xml version="1.0" encoding="utf-8"?>
<Properties xmlns="http://schemas.openxmlformats.org/officeDocument/2006/custom-properties" xmlns:vt="http://schemas.openxmlformats.org/officeDocument/2006/docPropsVTypes"/>
</file>