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augustā (prot. Nr. 38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Robežu ielā 23D, Aizputē, Dienvidkurzemes novadā, nodošanu Dienvidkurzemes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Dienvidkurzemes novada pašvaldības īpašumā nekustamo īpašumu (nekustamā īpašuma kadastra Nr. 6405 009 0030) – zemes vienību (zemes vienības kadastra apzīmējums 6405 009 0029) 0,4006 ha platībā – Robežu ielā 23D, Aizputē, Dienvidkurzemes novadā (turpmāk – nekustamais īpašums), kas ierakstīts zemesgrāmatā uz valsts vārda Finanšu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Dienvidkurzemes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23-TA-1512</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23-TA-1512</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rīkojuma_projekts_23-TA-1512.docx</dc:title>
</cp:coreProperties>
</file>

<file path=docProps/custom.xml><?xml version="1.0" encoding="utf-8"?>
<Properties xmlns="http://schemas.openxmlformats.org/officeDocument/2006/custom-properties" xmlns:vt="http://schemas.openxmlformats.org/officeDocument/2006/docPropsVTypes"/>
</file>