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AB1" w:rsidRPr="00B5780A" w:rsidRDefault="002B5AB1" w:rsidP="002B5AB1">
      <w:pPr>
        <w:overflowPunct w:val="0"/>
        <w:autoSpaceDE w:val="0"/>
        <w:autoSpaceDN w:val="0"/>
        <w:adjustRightInd w:val="0"/>
        <w:spacing w:before="130" w:after="0" w:line="260" w:lineRule="exact"/>
        <w:ind w:firstLine="539"/>
        <w:jc w:val="right"/>
        <w:textAlignment w:val="baseline"/>
        <w:rPr>
          <w:rFonts w:ascii="Cambria" w:eastAsia="Times New Roman" w:hAnsi="Cambria" w:cs="Calibri"/>
          <w:sz w:val="19"/>
          <w:szCs w:val="19"/>
          <w:lang w:eastAsia="en-GB"/>
        </w:rPr>
      </w:pPr>
      <w:r w:rsidRPr="00B5780A">
        <w:rPr>
          <w:rFonts w:ascii="Cambria" w:eastAsia="Times New Roman" w:hAnsi="Cambria" w:cs="Calibri"/>
          <w:sz w:val="19"/>
          <w:szCs w:val="19"/>
          <w:lang w:eastAsia="en-GB"/>
        </w:rPr>
        <w:t xml:space="preserve">3. </w:t>
      </w:r>
      <w:proofErr w:type="spellStart"/>
      <w:proofErr w:type="gramStart"/>
      <w:r w:rsidRPr="00B5780A">
        <w:rPr>
          <w:rFonts w:ascii="Cambria" w:eastAsia="Times New Roman" w:hAnsi="Cambria" w:cs="Calibri"/>
          <w:sz w:val="19"/>
          <w:szCs w:val="19"/>
          <w:lang w:eastAsia="en-GB"/>
        </w:rPr>
        <w:t>pielikums</w:t>
      </w:r>
      <w:proofErr w:type="spellEnd"/>
      <w:proofErr w:type="gramEnd"/>
      <w:r w:rsidRPr="00B5780A">
        <w:rPr>
          <w:rFonts w:ascii="Cambria" w:eastAsia="Times New Roman" w:hAnsi="Cambria" w:cs="Calibri"/>
          <w:sz w:val="19"/>
          <w:szCs w:val="19"/>
          <w:lang w:eastAsia="en-GB"/>
        </w:rPr>
        <w:br/>
      </w:r>
      <w:proofErr w:type="spellStart"/>
      <w:r w:rsidRPr="00B5780A">
        <w:rPr>
          <w:rFonts w:ascii="Cambria" w:eastAsia="Times New Roman" w:hAnsi="Cambria" w:cs="Calibri"/>
          <w:sz w:val="19"/>
          <w:szCs w:val="19"/>
          <w:lang w:eastAsia="en-GB"/>
        </w:rPr>
        <w:t>Ministru</w:t>
      </w:r>
      <w:proofErr w:type="spellEnd"/>
      <w:r w:rsidRPr="00B5780A">
        <w:rPr>
          <w:rFonts w:ascii="Cambria" w:eastAsia="Times New Roman" w:hAnsi="Cambria" w:cs="Calibri"/>
          <w:sz w:val="19"/>
          <w:szCs w:val="19"/>
          <w:lang w:eastAsia="en-GB"/>
        </w:rPr>
        <w:t xml:space="preserve"> </w:t>
      </w:r>
      <w:proofErr w:type="spellStart"/>
      <w:r w:rsidRPr="00B5780A">
        <w:rPr>
          <w:rFonts w:ascii="Cambria" w:eastAsia="Times New Roman" w:hAnsi="Cambria" w:cs="Calibri"/>
          <w:sz w:val="19"/>
          <w:szCs w:val="19"/>
          <w:lang w:eastAsia="en-GB"/>
        </w:rPr>
        <w:t>kabineta</w:t>
      </w:r>
      <w:proofErr w:type="spellEnd"/>
      <w:r w:rsidRPr="00B5780A">
        <w:rPr>
          <w:rFonts w:ascii="Cambria" w:eastAsia="Times New Roman" w:hAnsi="Cambria" w:cs="Calibri"/>
          <w:sz w:val="19"/>
          <w:szCs w:val="19"/>
          <w:lang w:eastAsia="en-GB"/>
        </w:rPr>
        <w:br/>
        <w:t xml:space="preserve">2022. </w:t>
      </w:r>
      <w:proofErr w:type="spellStart"/>
      <w:proofErr w:type="gramStart"/>
      <w:r w:rsidRPr="00B5780A">
        <w:rPr>
          <w:rFonts w:ascii="Cambria" w:eastAsia="Times New Roman" w:hAnsi="Cambria" w:cs="Calibri"/>
          <w:sz w:val="19"/>
          <w:szCs w:val="19"/>
          <w:lang w:eastAsia="en-GB"/>
        </w:rPr>
        <w:t>gada</w:t>
      </w:r>
      <w:proofErr w:type="spellEnd"/>
      <w:proofErr w:type="gramEnd"/>
      <w:r w:rsidRPr="00B5780A">
        <w:rPr>
          <w:rFonts w:ascii="Cambria" w:eastAsia="Times New Roman" w:hAnsi="Cambria" w:cs="Calibri"/>
          <w:sz w:val="19"/>
          <w:szCs w:val="19"/>
          <w:lang w:eastAsia="en-GB"/>
        </w:rPr>
        <w:t xml:space="preserve"> 8. </w:t>
      </w:r>
      <w:proofErr w:type="spellStart"/>
      <w:proofErr w:type="gramStart"/>
      <w:r w:rsidRPr="00B5780A">
        <w:rPr>
          <w:rFonts w:ascii="Cambria" w:eastAsia="Times New Roman" w:hAnsi="Cambria" w:cs="Calibri"/>
          <w:sz w:val="19"/>
          <w:szCs w:val="19"/>
          <w:lang w:eastAsia="en-GB"/>
        </w:rPr>
        <w:t>marta</w:t>
      </w:r>
      <w:proofErr w:type="spellEnd"/>
      <w:proofErr w:type="gramEnd"/>
      <w:r w:rsidRPr="00B5780A">
        <w:rPr>
          <w:rFonts w:ascii="Cambria" w:eastAsia="Times New Roman" w:hAnsi="Cambria" w:cs="Calibri"/>
          <w:sz w:val="19"/>
          <w:szCs w:val="19"/>
          <w:lang w:eastAsia="en-GB"/>
        </w:rPr>
        <w:br/>
      </w:r>
      <w:proofErr w:type="spellStart"/>
      <w:r w:rsidRPr="00B5780A">
        <w:rPr>
          <w:rFonts w:ascii="Cambria" w:eastAsia="Times New Roman" w:hAnsi="Cambria" w:cs="Calibri"/>
          <w:sz w:val="19"/>
          <w:szCs w:val="19"/>
          <w:lang w:eastAsia="en-GB"/>
        </w:rPr>
        <w:t>noteikumiem</w:t>
      </w:r>
      <w:proofErr w:type="spellEnd"/>
      <w:r w:rsidRPr="00B5780A">
        <w:rPr>
          <w:rFonts w:ascii="Cambria" w:eastAsia="Times New Roman" w:hAnsi="Cambria" w:cs="Calibri"/>
          <w:sz w:val="19"/>
          <w:szCs w:val="19"/>
          <w:lang w:eastAsia="en-GB"/>
        </w:rPr>
        <w:t xml:space="preserve"> </w:t>
      </w:r>
      <w:proofErr w:type="spellStart"/>
      <w:r w:rsidRPr="00B5780A">
        <w:rPr>
          <w:rFonts w:ascii="Cambria" w:eastAsia="Times New Roman" w:hAnsi="Cambria" w:cs="Calibri"/>
          <w:sz w:val="19"/>
          <w:szCs w:val="19"/>
          <w:lang w:eastAsia="en-GB"/>
        </w:rPr>
        <w:t>Nr</w:t>
      </w:r>
      <w:proofErr w:type="spellEnd"/>
      <w:r w:rsidRPr="00B5780A">
        <w:rPr>
          <w:rFonts w:ascii="Cambria" w:eastAsia="Times New Roman" w:hAnsi="Cambria" w:cs="Calibri"/>
          <w:sz w:val="19"/>
          <w:szCs w:val="19"/>
          <w:lang w:eastAsia="en-GB"/>
        </w:rPr>
        <w:t>. 157</w:t>
      </w:r>
    </w:p>
    <w:p w:rsidR="002B5AB1" w:rsidRPr="003D0776" w:rsidRDefault="002B5AB1" w:rsidP="002B5AB1">
      <w:pPr>
        <w:spacing w:before="360" w:after="0" w:line="240" w:lineRule="auto"/>
        <w:ind w:left="567" w:right="567"/>
        <w:jc w:val="center"/>
        <w:rPr>
          <w:rFonts w:ascii="Cambria" w:hAnsi="Cambria"/>
          <w:b/>
          <w:bCs/>
          <w:szCs w:val="19"/>
        </w:rPr>
      </w:pPr>
      <w:proofErr w:type="spellStart"/>
      <w:r w:rsidRPr="003D0776">
        <w:rPr>
          <w:rFonts w:ascii="Cambria" w:hAnsi="Cambria"/>
          <w:b/>
          <w:bCs/>
          <w:szCs w:val="19"/>
        </w:rPr>
        <w:t>Atzinums</w:t>
      </w:r>
      <w:proofErr w:type="spellEnd"/>
      <w:r w:rsidRPr="003D0776">
        <w:rPr>
          <w:rFonts w:ascii="Cambria" w:hAnsi="Cambria"/>
          <w:b/>
          <w:bCs/>
          <w:szCs w:val="19"/>
        </w:rPr>
        <w:t xml:space="preserve"> par </w:t>
      </w:r>
      <w:proofErr w:type="spellStart"/>
      <w:r w:rsidRPr="003D0776">
        <w:rPr>
          <w:rFonts w:ascii="Cambria" w:hAnsi="Cambria"/>
          <w:b/>
          <w:bCs/>
          <w:szCs w:val="19"/>
        </w:rPr>
        <w:t>atbrīvojumu</w:t>
      </w:r>
      <w:proofErr w:type="spellEnd"/>
      <w:r w:rsidRPr="003D0776">
        <w:rPr>
          <w:rFonts w:ascii="Cambria" w:hAnsi="Cambria"/>
          <w:b/>
          <w:bCs/>
          <w:szCs w:val="19"/>
        </w:rPr>
        <w:t xml:space="preserve"> no </w:t>
      </w:r>
      <w:proofErr w:type="spellStart"/>
      <w:r w:rsidRPr="003D0776">
        <w:rPr>
          <w:rFonts w:ascii="Cambria" w:hAnsi="Cambria"/>
          <w:b/>
          <w:bCs/>
          <w:szCs w:val="19"/>
        </w:rPr>
        <w:t>valsts</w:t>
      </w:r>
      <w:proofErr w:type="spellEnd"/>
      <w:r w:rsidRPr="003D0776">
        <w:rPr>
          <w:rFonts w:ascii="Cambria" w:hAnsi="Cambria"/>
          <w:b/>
          <w:bCs/>
          <w:szCs w:val="19"/>
        </w:rPr>
        <w:t xml:space="preserve"> </w:t>
      </w:r>
      <w:proofErr w:type="spellStart"/>
      <w:r w:rsidRPr="003D0776">
        <w:rPr>
          <w:rFonts w:ascii="Cambria" w:hAnsi="Cambria"/>
          <w:b/>
          <w:bCs/>
          <w:szCs w:val="19"/>
        </w:rPr>
        <w:t>valodas</w:t>
      </w:r>
      <w:proofErr w:type="spellEnd"/>
      <w:r w:rsidRPr="003D0776">
        <w:rPr>
          <w:rFonts w:ascii="Cambria" w:hAnsi="Cambria"/>
          <w:b/>
          <w:bCs/>
          <w:szCs w:val="19"/>
        </w:rPr>
        <w:t xml:space="preserve"> </w:t>
      </w:r>
      <w:proofErr w:type="spellStart"/>
      <w:r w:rsidRPr="003D0776">
        <w:rPr>
          <w:rFonts w:ascii="Cambria" w:hAnsi="Cambria"/>
          <w:b/>
          <w:bCs/>
          <w:szCs w:val="19"/>
        </w:rPr>
        <w:t>prasmes</w:t>
      </w:r>
      <w:proofErr w:type="spellEnd"/>
      <w:r w:rsidRPr="003D0776">
        <w:rPr>
          <w:rFonts w:ascii="Cambria" w:hAnsi="Cambria"/>
          <w:b/>
          <w:bCs/>
          <w:szCs w:val="19"/>
        </w:rPr>
        <w:t xml:space="preserve"> </w:t>
      </w:r>
      <w:proofErr w:type="spellStart"/>
      <w:r w:rsidRPr="003D0776">
        <w:rPr>
          <w:rFonts w:ascii="Cambria" w:hAnsi="Cambria"/>
          <w:b/>
          <w:bCs/>
          <w:szCs w:val="19"/>
        </w:rPr>
        <w:t>pārbaudes</w:t>
      </w:r>
      <w:proofErr w:type="spellEnd"/>
      <w:r w:rsidRPr="003D0776">
        <w:rPr>
          <w:rFonts w:ascii="Cambria" w:hAnsi="Cambria"/>
          <w:b/>
          <w:bCs/>
          <w:szCs w:val="19"/>
        </w:rPr>
        <w:t xml:space="preserve"> </w:t>
      </w:r>
      <w:proofErr w:type="spellStart"/>
      <w:r w:rsidRPr="003D0776">
        <w:rPr>
          <w:rFonts w:ascii="Cambria" w:hAnsi="Cambria"/>
          <w:b/>
          <w:bCs/>
          <w:szCs w:val="19"/>
        </w:rPr>
        <w:t>vai</w:t>
      </w:r>
      <w:proofErr w:type="spellEnd"/>
      <w:r w:rsidRPr="003D0776">
        <w:rPr>
          <w:rFonts w:ascii="Cambria" w:hAnsi="Cambria"/>
          <w:b/>
          <w:bCs/>
          <w:szCs w:val="19"/>
        </w:rPr>
        <w:t xml:space="preserve"> </w:t>
      </w:r>
      <w:proofErr w:type="spellStart"/>
      <w:r w:rsidRPr="003D0776">
        <w:rPr>
          <w:rFonts w:ascii="Cambria" w:hAnsi="Cambria"/>
          <w:b/>
          <w:bCs/>
          <w:szCs w:val="19"/>
        </w:rPr>
        <w:t>atvieglojumiem</w:t>
      </w:r>
      <w:proofErr w:type="spellEnd"/>
      <w:r w:rsidRPr="003D0776">
        <w:rPr>
          <w:rFonts w:ascii="Cambria" w:hAnsi="Cambria"/>
          <w:b/>
          <w:bCs/>
          <w:szCs w:val="19"/>
        </w:rPr>
        <w:t xml:space="preserve"> </w:t>
      </w:r>
      <w:proofErr w:type="spellStart"/>
      <w:r w:rsidRPr="003D0776">
        <w:rPr>
          <w:rFonts w:ascii="Cambria" w:hAnsi="Cambria"/>
          <w:b/>
          <w:bCs/>
          <w:szCs w:val="19"/>
        </w:rPr>
        <w:t>pārbaudes</w:t>
      </w:r>
      <w:proofErr w:type="spellEnd"/>
      <w:r w:rsidRPr="003D0776">
        <w:rPr>
          <w:rFonts w:ascii="Cambria" w:hAnsi="Cambria"/>
          <w:b/>
          <w:bCs/>
          <w:szCs w:val="19"/>
        </w:rPr>
        <w:t xml:space="preserve"> </w:t>
      </w:r>
      <w:proofErr w:type="spellStart"/>
      <w:r w:rsidRPr="003D0776">
        <w:rPr>
          <w:rFonts w:ascii="Cambria" w:hAnsi="Cambria"/>
          <w:b/>
          <w:bCs/>
          <w:szCs w:val="19"/>
        </w:rPr>
        <w:t>kārtošanā</w:t>
      </w:r>
      <w:proofErr w:type="spellEnd"/>
      <w:r w:rsidRPr="003D0776">
        <w:rPr>
          <w:rFonts w:ascii="Cambria" w:hAnsi="Cambria"/>
          <w:b/>
          <w:bCs/>
          <w:szCs w:val="19"/>
        </w:rPr>
        <w:t xml:space="preserve"> </w:t>
      </w:r>
      <w:proofErr w:type="spellStart"/>
      <w:r w:rsidRPr="003D0776">
        <w:rPr>
          <w:rFonts w:ascii="Cambria" w:hAnsi="Cambria"/>
          <w:b/>
          <w:bCs/>
          <w:szCs w:val="19"/>
        </w:rPr>
        <w:t>veselības</w:t>
      </w:r>
      <w:proofErr w:type="spellEnd"/>
      <w:r w:rsidRPr="003D0776">
        <w:rPr>
          <w:rFonts w:ascii="Cambria" w:hAnsi="Cambria"/>
          <w:b/>
          <w:bCs/>
          <w:szCs w:val="19"/>
        </w:rPr>
        <w:t xml:space="preserve"> </w:t>
      </w:r>
      <w:proofErr w:type="spellStart"/>
      <w:r w:rsidRPr="003D0776">
        <w:rPr>
          <w:rFonts w:ascii="Cambria" w:hAnsi="Cambria"/>
          <w:b/>
          <w:bCs/>
          <w:szCs w:val="19"/>
        </w:rPr>
        <w:t>stāvokļa</w:t>
      </w:r>
      <w:proofErr w:type="spellEnd"/>
      <w:r w:rsidRPr="003D0776">
        <w:rPr>
          <w:rFonts w:ascii="Cambria" w:hAnsi="Cambria"/>
          <w:b/>
          <w:bCs/>
          <w:szCs w:val="19"/>
        </w:rPr>
        <w:t xml:space="preserve"> </w:t>
      </w:r>
      <w:proofErr w:type="spellStart"/>
      <w:proofErr w:type="gramStart"/>
      <w:r w:rsidRPr="003D0776">
        <w:rPr>
          <w:rFonts w:ascii="Cambria" w:hAnsi="Cambria"/>
          <w:b/>
          <w:bCs/>
          <w:szCs w:val="19"/>
        </w:rPr>
        <w:t>dēļ</w:t>
      </w:r>
      <w:proofErr w:type="spellEnd"/>
      <w:proofErr w:type="gramEnd"/>
    </w:p>
    <w:p w:rsidR="002B5AB1" w:rsidRPr="00B5780A" w:rsidRDefault="002B5AB1" w:rsidP="002B5AB1">
      <w:pPr>
        <w:shd w:val="clear" w:color="auto" w:fill="FFFFFF"/>
        <w:spacing w:before="130" w:after="0" w:line="260" w:lineRule="exact"/>
        <w:ind w:firstLine="539"/>
        <w:jc w:val="both"/>
        <w:rPr>
          <w:rFonts w:ascii="Cambria" w:hAnsi="Cambria"/>
          <w:sz w:val="19"/>
          <w:szCs w:val="19"/>
          <w:lang w:val="lv-LV"/>
        </w:rPr>
      </w:pPr>
    </w:p>
    <w:tbl>
      <w:tblPr>
        <w:tblW w:w="5000" w:type="pct"/>
        <w:tblCellMar>
          <w:top w:w="28" w:type="dxa"/>
          <w:left w:w="28" w:type="dxa"/>
          <w:bottom w:w="28" w:type="dxa"/>
          <w:right w:w="28" w:type="dxa"/>
        </w:tblCellMar>
        <w:tblLook w:val="0000" w:firstRow="0" w:lastRow="0" w:firstColumn="0" w:lastColumn="0" w:noHBand="0" w:noVBand="0"/>
      </w:tblPr>
      <w:tblGrid>
        <w:gridCol w:w="2332"/>
        <w:gridCol w:w="695"/>
        <w:gridCol w:w="4701"/>
        <w:gridCol w:w="578"/>
      </w:tblGrid>
      <w:tr w:rsidR="002B5AB1" w:rsidRPr="00EF296E" w:rsidTr="00C61EB6">
        <w:trPr>
          <w:cantSplit/>
        </w:trPr>
        <w:tc>
          <w:tcPr>
            <w:tcW w:w="3430" w:type="dxa"/>
            <w:gridSpan w:val="2"/>
            <w:shd w:val="clear" w:color="auto" w:fill="auto"/>
          </w:tcPr>
          <w:p w:rsidR="002B5AB1" w:rsidRPr="00EF296E" w:rsidRDefault="002B5AB1" w:rsidP="00C61EB6">
            <w:pPr>
              <w:pStyle w:val="TableContents"/>
              <w:rPr>
                <w:rFonts w:ascii="Cambria" w:hAnsi="Cambria" w:cs="Times New Roman"/>
                <w:kern w:val="0"/>
                <w:sz w:val="19"/>
                <w:szCs w:val="19"/>
              </w:rPr>
            </w:pPr>
            <w:r w:rsidRPr="00EF296E">
              <w:rPr>
                <w:rFonts w:ascii="Cambria" w:hAnsi="Cambria" w:cs="Times New Roman"/>
                <w:kern w:val="0"/>
                <w:sz w:val="19"/>
                <w:szCs w:val="19"/>
              </w:rPr>
              <w:t>1. Ārstniecības iestādes nosaukums</w:t>
            </w:r>
          </w:p>
        </w:tc>
        <w:tc>
          <w:tcPr>
            <w:tcW w:w="6151" w:type="dxa"/>
            <w:gridSpan w:val="2"/>
            <w:tcBorders>
              <w:bottom w:val="single" w:sz="4" w:space="0" w:color="auto"/>
            </w:tcBorders>
            <w:shd w:val="clear" w:color="auto" w:fill="auto"/>
          </w:tcPr>
          <w:p w:rsidR="002B5AB1" w:rsidRPr="00EF296E" w:rsidRDefault="002B5AB1" w:rsidP="00C61EB6">
            <w:pPr>
              <w:pStyle w:val="TableContents"/>
              <w:rPr>
                <w:rFonts w:ascii="Cambria" w:hAnsi="Cambria" w:cs="Times New Roman"/>
                <w:kern w:val="0"/>
                <w:sz w:val="19"/>
                <w:szCs w:val="19"/>
              </w:rPr>
            </w:pPr>
          </w:p>
        </w:tc>
      </w:tr>
      <w:tr w:rsidR="002B5AB1" w:rsidRPr="00EF296E" w:rsidTr="00C61EB6">
        <w:trPr>
          <w:cantSplit/>
        </w:trPr>
        <w:tc>
          <w:tcPr>
            <w:tcW w:w="2580" w:type="dxa"/>
            <w:shd w:val="clear" w:color="auto" w:fill="auto"/>
          </w:tcPr>
          <w:p w:rsidR="002B5AB1" w:rsidRPr="00EF296E" w:rsidRDefault="002B5AB1" w:rsidP="00C61EB6">
            <w:pPr>
              <w:pStyle w:val="TableContents"/>
              <w:rPr>
                <w:rFonts w:ascii="Cambria" w:hAnsi="Cambria" w:cs="Times New Roman"/>
                <w:kern w:val="0"/>
                <w:sz w:val="19"/>
                <w:szCs w:val="19"/>
              </w:rPr>
            </w:pPr>
            <w:r w:rsidRPr="00EF296E">
              <w:rPr>
                <w:rFonts w:ascii="Cambria" w:hAnsi="Cambria" w:cs="Times New Roman"/>
                <w:kern w:val="0"/>
                <w:sz w:val="19"/>
                <w:szCs w:val="19"/>
              </w:rPr>
              <w:t>2. Personas vārds, uzvārds</w:t>
            </w:r>
          </w:p>
        </w:tc>
        <w:tc>
          <w:tcPr>
            <w:tcW w:w="7001" w:type="dxa"/>
            <w:gridSpan w:val="3"/>
            <w:tcBorders>
              <w:bottom w:val="single" w:sz="4" w:space="0" w:color="auto"/>
            </w:tcBorders>
            <w:shd w:val="clear" w:color="auto" w:fill="auto"/>
          </w:tcPr>
          <w:p w:rsidR="002B5AB1" w:rsidRPr="00EF296E" w:rsidRDefault="002B5AB1" w:rsidP="00C61EB6">
            <w:pPr>
              <w:pStyle w:val="TableContents"/>
              <w:rPr>
                <w:rFonts w:ascii="Cambria" w:hAnsi="Cambria" w:cs="Times New Roman"/>
                <w:kern w:val="0"/>
                <w:sz w:val="19"/>
                <w:szCs w:val="19"/>
              </w:rPr>
            </w:pPr>
          </w:p>
        </w:tc>
      </w:tr>
      <w:tr w:rsidR="002B5AB1" w:rsidRPr="00EF296E" w:rsidTr="00C61EB6">
        <w:trPr>
          <w:cantSplit/>
        </w:trPr>
        <w:tc>
          <w:tcPr>
            <w:tcW w:w="3430" w:type="dxa"/>
            <w:gridSpan w:val="2"/>
            <w:shd w:val="clear" w:color="auto" w:fill="auto"/>
          </w:tcPr>
          <w:p w:rsidR="002B5AB1" w:rsidRPr="00EF296E" w:rsidRDefault="002B5AB1" w:rsidP="00C61EB6">
            <w:pPr>
              <w:pStyle w:val="TableContents"/>
              <w:rPr>
                <w:rFonts w:ascii="Cambria" w:hAnsi="Cambria" w:cs="Times New Roman"/>
                <w:kern w:val="0"/>
                <w:sz w:val="19"/>
                <w:szCs w:val="19"/>
              </w:rPr>
            </w:pPr>
            <w:bookmarkStart w:id="0" w:name="_Hlk446634"/>
            <w:r w:rsidRPr="00EF296E">
              <w:rPr>
                <w:rFonts w:ascii="Cambria" w:hAnsi="Cambria" w:cs="Times New Roman"/>
                <w:kern w:val="0"/>
                <w:sz w:val="19"/>
                <w:szCs w:val="19"/>
              </w:rPr>
              <w:t>3. Personas kods</w:t>
            </w:r>
          </w:p>
        </w:tc>
        <w:tc>
          <w:tcPr>
            <w:tcW w:w="6151" w:type="dxa"/>
            <w:gridSpan w:val="2"/>
            <w:shd w:val="clear" w:color="auto" w:fill="auto"/>
          </w:tcPr>
          <w:p w:rsidR="002B5AB1" w:rsidRPr="00EF296E" w:rsidRDefault="002B5AB1" w:rsidP="00C61EB6">
            <w:pPr>
              <w:pStyle w:val="TableContents"/>
              <w:jc w:val="right"/>
              <w:rPr>
                <w:rFonts w:ascii="Cambria" w:hAnsi="Cambria" w:cs="Times New Roman"/>
                <w:kern w:val="0"/>
                <w:sz w:val="19"/>
                <w:szCs w:val="19"/>
              </w:rPr>
            </w:pPr>
            <w:r w:rsidRPr="00EF296E">
              <w:rPr>
                <w:rFonts w:ascii="Cambria" w:hAnsi="Cambria"/>
                <w:sz w:val="26"/>
                <w:szCs w:val="26"/>
              </w:rPr>
              <w:sym w:font="Wingdings 2" w:char="F0A3"/>
            </w:r>
            <w:r w:rsidRPr="00EF296E">
              <w:rPr>
                <w:rFonts w:ascii="Cambria" w:hAnsi="Cambria"/>
                <w:sz w:val="26"/>
                <w:szCs w:val="26"/>
              </w:rPr>
              <w:sym w:font="Wingdings 2" w:char="F0A3"/>
            </w:r>
            <w:r w:rsidRPr="00EF296E">
              <w:rPr>
                <w:rFonts w:ascii="Cambria" w:hAnsi="Cambria"/>
                <w:sz w:val="26"/>
                <w:szCs w:val="26"/>
              </w:rPr>
              <w:sym w:font="Wingdings 2" w:char="F0A3"/>
            </w:r>
            <w:r w:rsidRPr="00EF296E">
              <w:rPr>
                <w:rFonts w:ascii="Cambria" w:hAnsi="Cambria"/>
                <w:sz w:val="26"/>
                <w:szCs w:val="26"/>
              </w:rPr>
              <w:sym w:font="Wingdings 2" w:char="F0A3"/>
            </w:r>
            <w:r w:rsidRPr="00EF296E">
              <w:rPr>
                <w:rFonts w:ascii="Cambria" w:hAnsi="Cambria"/>
                <w:sz w:val="26"/>
                <w:szCs w:val="26"/>
              </w:rPr>
              <w:sym w:font="Wingdings 2" w:char="F0A3"/>
            </w:r>
            <w:r w:rsidRPr="00EF296E">
              <w:rPr>
                <w:rFonts w:ascii="Cambria" w:hAnsi="Cambria"/>
                <w:sz w:val="26"/>
                <w:szCs w:val="26"/>
              </w:rPr>
              <w:sym w:font="Wingdings 2" w:char="F0A3"/>
            </w:r>
            <w:r w:rsidRPr="00B5780A">
              <w:rPr>
                <w:rFonts w:ascii="Cambria" w:hAnsi="Cambria"/>
                <w:sz w:val="19"/>
                <w:szCs w:val="19"/>
              </w:rPr>
              <w:t>–</w:t>
            </w:r>
            <w:r w:rsidRPr="00EF296E">
              <w:rPr>
                <w:rFonts w:ascii="Cambria" w:hAnsi="Cambria"/>
                <w:sz w:val="26"/>
                <w:szCs w:val="26"/>
              </w:rPr>
              <w:sym w:font="Wingdings 2" w:char="F0A3"/>
            </w:r>
            <w:r w:rsidRPr="00EF296E">
              <w:rPr>
                <w:rFonts w:ascii="Cambria" w:hAnsi="Cambria"/>
                <w:sz w:val="26"/>
                <w:szCs w:val="26"/>
              </w:rPr>
              <w:sym w:font="Wingdings 2" w:char="F0A3"/>
            </w:r>
            <w:r w:rsidRPr="00EF296E">
              <w:rPr>
                <w:rFonts w:ascii="Cambria" w:hAnsi="Cambria"/>
                <w:sz w:val="26"/>
                <w:szCs w:val="26"/>
              </w:rPr>
              <w:sym w:font="Wingdings 2" w:char="F0A3"/>
            </w:r>
            <w:r w:rsidRPr="00EF296E">
              <w:rPr>
                <w:rFonts w:ascii="Cambria" w:hAnsi="Cambria"/>
                <w:sz w:val="26"/>
                <w:szCs w:val="26"/>
              </w:rPr>
              <w:sym w:font="Wingdings 2" w:char="F0A3"/>
            </w:r>
            <w:r w:rsidRPr="00EF296E">
              <w:rPr>
                <w:rFonts w:ascii="Cambria" w:hAnsi="Cambria"/>
                <w:sz w:val="26"/>
                <w:szCs w:val="26"/>
              </w:rPr>
              <w:sym w:font="Wingdings 2" w:char="F0A3"/>
            </w:r>
          </w:p>
        </w:tc>
      </w:tr>
      <w:bookmarkEnd w:id="0"/>
      <w:tr w:rsidR="002B5AB1" w:rsidRPr="00EF296E" w:rsidTr="00C61EB6">
        <w:trPr>
          <w:cantSplit/>
        </w:trPr>
        <w:tc>
          <w:tcPr>
            <w:tcW w:w="2580" w:type="dxa"/>
            <w:shd w:val="clear" w:color="auto" w:fill="auto"/>
          </w:tcPr>
          <w:p w:rsidR="002B5AB1" w:rsidRPr="00EF296E" w:rsidRDefault="002B5AB1" w:rsidP="00C61EB6">
            <w:pPr>
              <w:pStyle w:val="TableContents"/>
              <w:snapToGrid w:val="0"/>
              <w:rPr>
                <w:rFonts w:ascii="Cambria" w:hAnsi="Cambria" w:cs="Times New Roman"/>
                <w:kern w:val="0"/>
                <w:sz w:val="19"/>
                <w:szCs w:val="19"/>
              </w:rPr>
            </w:pPr>
            <w:r w:rsidRPr="00EF296E">
              <w:rPr>
                <w:rFonts w:ascii="Cambria" w:hAnsi="Cambria" w:cs="Times New Roman"/>
                <w:kern w:val="0"/>
                <w:sz w:val="19"/>
                <w:szCs w:val="19"/>
              </w:rPr>
              <w:t>4. Dzīvesvietas adrese</w:t>
            </w:r>
          </w:p>
        </w:tc>
        <w:tc>
          <w:tcPr>
            <w:tcW w:w="7001" w:type="dxa"/>
            <w:gridSpan w:val="3"/>
            <w:tcBorders>
              <w:bottom w:val="single" w:sz="4" w:space="0" w:color="auto"/>
            </w:tcBorders>
            <w:shd w:val="clear" w:color="auto" w:fill="auto"/>
          </w:tcPr>
          <w:p w:rsidR="002B5AB1" w:rsidRPr="00EF296E" w:rsidRDefault="002B5AB1" w:rsidP="00C61EB6">
            <w:pPr>
              <w:pStyle w:val="TableContents"/>
              <w:snapToGrid w:val="0"/>
              <w:rPr>
                <w:rFonts w:ascii="Cambria" w:hAnsi="Cambria"/>
                <w:kern w:val="0"/>
                <w:sz w:val="19"/>
                <w:szCs w:val="19"/>
              </w:rPr>
            </w:pPr>
          </w:p>
        </w:tc>
      </w:tr>
      <w:tr w:rsidR="002B5AB1" w:rsidRPr="00EF296E" w:rsidTr="00C61EB6">
        <w:trPr>
          <w:cantSplit/>
        </w:trPr>
        <w:tc>
          <w:tcPr>
            <w:tcW w:w="9581" w:type="dxa"/>
            <w:gridSpan w:val="4"/>
            <w:shd w:val="clear" w:color="auto" w:fill="auto"/>
          </w:tcPr>
          <w:p w:rsidR="002B5AB1" w:rsidRPr="00EF296E" w:rsidRDefault="002B5AB1" w:rsidP="00C61EB6">
            <w:pPr>
              <w:pStyle w:val="TableContents"/>
              <w:snapToGrid w:val="0"/>
              <w:rPr>
                <w:rFonts w:ascii="Cambria" w:hAnsi="Cambria"/>
                <w:b/>
                <w:kern w:val="0"/>
                <w:sz w:val="19"/>
                <w:szCs w:val="19"/>
              </w:rPr>
            </w:pPr>
            <w:r w:rsidRPr="00EF296E">
              <w:rPr>
                <w:rFonts w:ascii="Cambria" w:hAnsi="Cambria"/>
                <w:b/>
                <w:kern w:val="0"/>
                <w:sz w:val="19"/>
                <w:szCs w:val="19"/>
              </w:rPr>
              <w:t xml:space="preserve">5. Atzinums par personas veselības stāvokli </w:t>
            </w:r>
            <w:r w:rsidRPr="00EF296E">
              <w:rPr>
                <w:rFonts w:ascii="Cambria" w:hAnsi="Cambria"/>
                <w:bCs/>
                <w:kern w:val="0"/>
                <w:sz w:val="19"/>
                <w:szCs w:val="19"/>
              </w:rPr>
              <w:t>(</w:t>
            </w:r>
            <w:r w:rsidRPr="00EF296E">
              <w:rPr>
                <w:rFonts w:ascii="Cambria" w:hAnsi="Cambria" w:cs="Times New Roman"/>
                <w:bCs/>
                <w:kern w:val="0"/>
                <w:sz w:val="19"/>
                <w:szCs w:val="19"/>
              </w:rPr>
              <w:t>vajadzīgo atzīmēt)</w:t>
            </w:r>
            <w:r w:rsidRPr="00EF296E">
              <w:rPr>
                <w:rFonts w:ascii="Cambria" w:hAnsi="Cambria"/>
                <w:bCs/>
                <w:kern w:val="0"/>
                <w:sz w:val="19"/>
                <w:szCs w:val="19"/>
              </w:rPr>
              <w:t>:</w:t>
            </w:r>
          </w:p>
        </w:tc>
      </w:tr>
      <w:tr w:rsidR="002B5AB1" w:rsidRPr="00EF296E" w:rsidTr="00C61EB6">
        <w:trPr>
          <w:cantSplit/>
        </w:trPr>
        <w:tc>
          <w:tcPr>
            <w:tcW w:w="8959" w:type="dxa"/>
            <w:gridSpan w:val="3"/>
            <w:shd w:val="clear" w:color="auto" w:fill="auto"/>
          </w:tcPr>
          <w:p w:rsidR="002B5AB1" w:rsidRPr="00EF296E" w:rsidRDefault="002B5AB1" w:rsidP="00C61EB6">
            <w:pPr>
              <w:pStyle w:val="TableContents"/>
              <w:snapToGrid w:val="0"/>
              <w:rPr>
                <w:rFonts w:ascii="Cambria" w:hAnsi="Cambria" w:cs="Times New Roman"/>
                <w:kern w:val="0"/>
                <w:sz w:val="19"/>
                <w:szCs w:val="19"/>
              </w:rPr>
            </w:pPr>
            <w:bookmarkStart w:id="1" w:name="_Hlk24556174"/>
            <w:r w:rsidRPr="00EF296E">
              <w:rPr>
                <w:rFonts w:ascii="Cambria" w:hAnsi="Cambria" w:cs="Times New Roman"/>
                <w:kern w:val="0"/>
                <w:sz w:val="19"/>
                <w:szCs w:val="19"/>
              </w:rPr>
              <w:t xml:space="preserve">5.1. persona pilnībā atbrīvojama no valsts valodas prasmes pārbaudes </w:t>
            </w:r>
            <w:r>
              <w:rPr>
                <w:rFonts w:ascii="Cambria" w:hAnsi="Cambria" w:cs="Times New Roman"/>
                <w:kern w:val="0"/>
                <w:sz w:val="19"/>
                <w:szCs w:val="19"/>
              </w:rPr>
              <w:br/>
            </w:r>
            <w:r w:rsidRPr="00EF296E">
              <w:rPr>
                <w:rFonts w:ascii="Cambria" w:hAnsi="Cambria" w:cs="Times New Roman"/>
                <w:kern w:val="0"/>
                <w:sz w:val="19"/>
                <w:szCs w:val="19"/>
              </w:rPr>
              <w:t xml:space="preserve">(aizpilda </w:t>
            </w:r>
            <w:bookmarkStart w:id="2" w:name="_Hlk81297652"/>
            <w:r w:rsidRPr="00EF296E">
              <w:rPr>
                <w:rFonts w:ascii="Cambria" w:hAnsi="Cambria" w:cs="Times New Roman"/>
                <w:kern w:val="0"/>
                <w:sz w:val="19"/>
                <w:szCs w:val="19"/>
              </w:rPr>
              <w:t>fizikālās un rehabilitācijas medicīnas ārsts, psihiatrs vai bērnu psihiatrs</w:t>
            </w:r>
            <w:bookmarkEnd w:id="2"/>
            <w:r w:rsidRPr="00EF296E">
              <w:rPr>
                <w:rFonts w:ascii="Cambria" w:hAnsi="Cambria" w:cs="Times New Roman"/>
                <w:kern w:val="0"/>
                <w:sz w:val="19"/>
                <w:szCs w:val="19"/>
              </w:rPr>
              <w:t>)</w:t>
            </w:r>
          </w:p>
        </w:tc>
        <w:tc>
          <w:tcPr>
            <w:tcW w:w="622" w:type="dxa"/>
            <w:shd w:val="clear" w:color="auto" w:fill="auto"/>
          </w:tcPr>
          <w:p w:rsidR="002B5AB1" w:rsidRPr="00EF296E" w:rsidRDefault="002B5AB1" w:rsidP="00C61EB6">
            <w:pPr>
              <w:spacing w:after="0" w:line="240" w:lineRule="auto"/>
              <w:jc w:val="right"/>
              <w:rPr>
                <w:rFonts w:ascii="Cambria" w:hAnsi="Cambria"/>
                <w:sz w:val="26"/>
                <w:szCs w:val="26"/>
              </w:rPr>
            </w:pPr>
            <w:r w:rsidRPr="00EF296E">
              <w:rPr>
                <w:rFonts w:ascii="Cambria" w:hAnsi="Cambria"/>
                <w:sz w:val="26"/>
                <w:szCs w:val="26"/>
              </w:rPr>
              <w:sym w:font="Wingdings 2" w:char="F0A3"/>
            </w:r>
          </w:p>
        </w:tc>
      </w:tr>
      <w:tr w:rsidR="002B5AB1" w:rsidRPr="00EF296E" w:rsidTr="00C61EB6">
        <w:trPr>
          <w:cantSplit/>
        </w:trPr>
        <w:tc>
          <w:tcPr>
            <w:tcW w:w="9581" w:type="dxa"/>
            <w:gridSpan w:val="4"/>
            <w:shd w:val="clear" w:color="auto" w:fill="auto"/>
          </w:tcPr>
          <w:p w:rsidR="002B5AB1" w:rsidRPr="00EF296E" w:rsidRDefault="002B5AB1" w:rsidP="00C61EB6">
            <w:pPr>
              <w:spacing w:after="0" w:line="240" w:lineRule="auto"/>
              <w:rPr>
                <w:rFonts w:ascii="Cambria" w:hAnsi="Cambria"/>
                <w:sz w:val="19"/>
                <w:szCs w:val="19"/>
              </w:rPr>
            </w:pPr>
            <w:r w:rsidRPr="00EF296E">
              <w:rPr>
                <w:rFonts w:ascii="Cambria" w:hAnsi="Cambria"/>
                <w:sz w:val="19"/>
                <w:szCs w:val="19"/>
              </w:rPr>
              <w:t xml:space="preserve">5.2. persona </w:t>
            </w:r>
            <w:proofErr w:type="spellStart"/>
            <w:r w:rsidRPr="00EF296E">
              <w:rPr>
                <w:rFonts w:ascii="Cambria" w:hAnsi="Cambria"/>
                <w:sz w:val="19"/>
                <w:szCs w:val="19"/>
              </w:rPr>
              <w:t>valsts</w:t>
            </w:r>
            <w:proofErr w:type="spellEnd"/>
            <w:r w:rsidRPr="00EF296E">
              <w:rPr>
                <w:rFonts w:ascii="Cambria" w:hAnsi="Cambria"/>
                <w:sz w:val="19"/>
                <w:szCs w:val="19"/>
              </w:rPr>
              <w:t xml:space="preserve"> </w:t>
            </w:r>
            <w:proofErr w:type="spellStart"/>
            <w:r w:rsidRPr="00EF296E">
              <w:rPr>
                <w:rFonts w:ascii="Cambria" w:hAnsi="Cambria"/>
                <w:sz w:val="19"/>
                <w:szCs w:val="19"/>
              </w:rPr>
              <w:t>valodas</w:t>
            </w:r>
            <w:proofErr w:type="spellEnd"/>
            <w:r w:rsidRPr="00EF296E">
              <w:rPr>
                <w:rFonts w:ascii="Cambria" w:hAnsi="Cambria"/>
                <w:sz w:val="19"/>
                <w:szCs w:val="19"/>
              </w:rPr>
              <w:t xml:space="preserve"> </w:t>
            </w:r>
            <w:proofErr w:type="spellStart"/>
            <w:r w:rsidRPr="00EF296E">
              <w:rPr>
                <w:rFonts w:ascii="Cambria" w:hAnsi="Cambria"/>
                <w:sz w:val="19"/>
                <w:szCs w:val="19"/>
              </w:rPr>
              <w:t>prasmes</w:t>
            </w:r>
            <w:proofErr w:type="spellEnd"/>
            <w:r w:rsidRPr="00EF296E">
              <w:rPr>
                <w:rFonts w:ascii="Cambria" w:hAnsi="Cambria"/>
                <w:sz w:val="19"/>
                <w:szCs w:val="19"/>
              </w:rPr>
              <w:t xml:space="preserve"> </w:t>
            </w:r>
            <w:proofErr w:type="spellStart"/>
            <w:r w:rsidRPr="00EF296E">
              <w:rPr>
                <w:rFonts w:ascii="Cambria" w:hAnsi="Cambria"/>
                <w:sz w:val="19"/>
                <w:szCs w:val="19"/>
              </w:rPr>
              <w:t>pārbaudes</w:t>
            </w:r>
            <w:proofErr w:type="spellEnd"/>
            <w:r w:rsidRPr="00EF296E">
              <w:rPr>
                <w:rFonts w:ascii="Cambria" w:hAnsi="Cambria"/>
                <w:sz w:val="19"/>
                <w:szCs w:val="19"/>
              </w:rPr>
              <w:t xml:space="preserve"> </w:t>
            </w:r>
            <w:proofErr w:type="spellStart"/>
            <w:r w:rsidRPr="00EF296E">
              <w:rPr>
                <w:rFonts w:ascii="Cambria" w:hAnsi="Cambria"/>
                <w:sz w:val="19"/>
                <w:szCs w:val="19"/>
              </w:rPr>
              <w:t>kārtošanā</w:t>
            </w:r>
            <w:proofErr w:type="spellEnd"/>
            <w:r w:rsidRPr="00EF296E">
              <w:rPr>
                <w:rFonts w:ascii="Cambria" w:hAnsi="Cambria"/>
                <w:sz w:val="19"/>
                <w:szCs w:val="19"/>
              </w:rPr>
              <w:t xml:space="preserve"> </w:t>
            </w:r>
            <w:proofErr w:type="spellStart"/>
            <w:r w:rsidRPr="00EF296E">
              <w:rPr>
                <w:rFonts w:ascii="Cambria" w:hAnsi="Cambria"/>
                <w:sz w:val="19"/>
                <w:szCs w:val="19"/>
              </w:rPr>
              <w:t>atbrīvojama</w:t>
            </w:r>
            <w:proofErr w:type="spellEnd"/>
            <w:r w:rsidRPr="00EF296E">
              <w:rPr>
                <w:rFonts w:ascii="Cambria" w:hAnsi="Cambria"/>
                <w:sz w:val="19"/>
                <w:szCs w:val="19"/>
              </w:rPr>
              <w:t xml:space="preserve"> no</w:t>
            </w:r>
            <w:r>
              <w:rPr>
                <w:rFonts w:ascii="Cambria" w:hAnsi="Cambria"/>
                <w:sz w:val="19"/>
                <w:szCs w:val="19"/>
              </w:rPr>
              <w:t xml:space="preserve"> </w:t>
            </w:r>
            <w:r>
              <w:rPr>
                <w:rFonts w:ascii="Cambria" w:hAnsi="Cambria"/>
                <w:sz w:val="19"/>
                <w:szCs w:val="19"/>
              </w:rPr>
              <w:br/>
            </w:r>
            <w:r w:rsidRPr="00EF296E">
              <w:rPr>
                <w:rFonts w:ascii="Cambria" w:hAnsi="Cambria"/>
                <w:sz w:val="19"/>
                <w:szCs w:val="19"/>
              </w:rPr>
              <w:t>(</w:t>
            </w:r>
            <w:proofErr w:type="spellStart"/>
            <w:r w:rsidRPr="00EF296E">
              <w:rPr>
                <w:rFonts w:ascii="Cambria" w:hAnsi="Cambria"/>
                <w:sz w:val="19"/>
                <w:szCs w:val="19"/>
              </w:rPr>
              <w:t>aizpilda</w:t>
            </w:r>
            <w:proofErr w:type="spellEnd"/>
            <w:r w:rsidRPr="00EF296E">
              <w:rPr>
                <w:rFonts w:ascii="Cambria" w:hAnsi="Cambria"/>
                <w:sz w:val="19"/>
                <w:szCs w:val="19"/>
              </w:rPr>
              <w:t xml:space="preserve"> </w:t>
            </w:r>
            <w:proofErr w:type="spellStart"/>
            <w:r w:rsidRPr="00EF296E">
              <w:rPr>
                <w:rFonts w:ascii="Cambria" w:hAnsi="Cambria"/>
                <w:sz w:val="19"/>
                <w:szCs w:val="19"/>
              </w:rPr>
              <w:t>fizikālās</w:t>
            </w:r>
            <w:proofErr w:type="spellEnd"/>
            <w:r w:rsidRPr="00EF296E">
              <w:rPr>
                <w:rFonts w:ascii="Cambria" w:hAnsi="Cambria"/>
                <w:sz w:val="19"/>
                <w:szCs w:val="19"/>
              </w:rPr>
              <w:t xml:space="preserve"> un </w:t>
            </w:r>
            <w:proofErr w:type="spellStart"/>
            <w:r w:rsidRPr="00EF296E">
              <w:rPr>
                <w:rFonts w:ascii="Cambria" w:hAnsi="Cambria"/>
                <w:sz w:val="19"/>
                <w:szCs w:val="19"/>
              </w:rPr>
              <w:t>rehabilitācijas</w:t>
            </w:r>
            <w:proofErr w:type="spellEnd"/>
            <w:r w:rsidRPr="00EF296E">
              <w:rPr>
                <w:rFonts w:ascii="Cambria" w:hAnsi="Cambria"/>
                <w:sz w:val="19"/>
                <w:szCs w:val="19"/>
              </w:rPr>
              <w:t xml:space="preserve"> </w:t>
            </w:r>
            <w:proofErr w:type="spellStart"/>
            <w:r w:rsidRPr="00EF296E">
              <w:rPr>
                <w:rFonts w:ascii="Cambria" w:hAnsi="Cambria"/>
                <w:sz w:val="19"/>
                <w:szCs w:val="19"/>
              </w:rPr>
              <w:t>medicīnas</w:t>
            </w:r>
            <w:proofErr w:type="spellEnd"/>
            <w:r w:rsidRPr="00EF296E">
              <w:rPr>
                <w:rFonts w:ascii="Cambria" w:hAnsi="Cambria"/>
                <w:sz w:val="19"/>
                <w:szCs w:val="19"/>
              </w:rPr>
              <w:t xml:space="preserve"> </w:t>
            </w:r>
            <w:proofErr w:type="spellStart"/>
            <w:r w:rsidRPr="00EF296E">
              <w:rPr>
                <w:rFonts w:ascii="Cambria" w:hAnsi="Cambria"/>
                <w:sz w:val="19"/>
                <w:szCs w:val="19"/>
              </w:rPr>
              <w:t>ārsts</w:t>
            </w:r>
            <w:proofErr w:type="spellEnd"/>
            <w:r w:rsidRPr="00EF296E">
              <w:rPr>
                <w:rFonts w:ascii="Cambria" w:hAnsi="Cambria"/>
                <w:sz w:val="19"/>
                <w:szCs w:val="19"/>
              </w:rPr>
              <w:t>):</w:t>
            </w:r>
          </w:p>
        </w:tc>
      </w:tr>
      <w:tr w:rsidR="002B5AB1" w:rsidRPr="00EF296E" w:rsidTr="00C61EB6">
        <w:trPr>
          <w:cantSplit/>
        </w:trPr>
        <w:tc>
          <w:tcPr>
            <w:tcW w:w="8959" w:type="dxa"/>
            <w:gridSpan w:val="3"/>
            <w:shd w:val="clear" w:color="auto" w:fill="auto"/>
          </w:tcPr>
          <w:p w:rsidR="002B5AB1" w:rsidRPr="00EF296E" w:rsidRDefault="002B5AB1" w:rsidP="00C61EB6">
            <w:pPr>
              <w:pStyle w:val="TableContents"/>
              <w:snapToGrid w:val="0"/>
              <w:rPr>
                <w:rFonts w:ascii="Cambria" w:hAnsi="Cambria" w:cs="Times New Roman"/>
                <w:kern w:val="0"/>
                <w:sz w:val="19"/>
                <w:szCs w:val="19"/>
              </w:rPr>
            </w:pPr>
            <w:r w:rsidRPr="00EF296E">
              <w:rPr>
                <w:rFonts w:ascii="Cambria" w:hAnsi="Cambria" w:cs="Times New Roman"/>
                <w:kern w:val="0"/>
                <w:sz w:val="19"/>
                <w:szCs w:val="19"/>
              </w:rPr>
              <w:t xml:space="preserve">5.2.1. </w:t>
            </w:r>
            <w:proofErr w:type="spellStart"/>
            <w:r w:rsidRPr="00EF296E">
              <w:rPr>
                <w:rFonts w:ascii="Cambria" w:hAnsi="Cambria" w:cs="Times New Roman"/>
                <w:kern w:val="0"/>
                <w:sz w:val="19"/>
                <w:szCs w:val="19"/>
              </w:rPr>
              <w:t>runātprasmes</w:t>
            </w:r>
            <w:proofErr w:type="spellEnd"/>
            <w:r w:rsidRPr="00EF296E">
              <w:rPr>
                <w:rFonts w:ascii="Cambria" w:hAnsi="Cambria" w:cs="Times New Roman"/>
                <w:kern w:val="0"/>
                <w:sz w:val="19"/>
                <w:szCs w:val="19"/>
              </w:rPr>
              <w:t xml:space="preserve"> pārbaudes</w:t>
            </w:r>
          </w:p>
        </w:tc>
        <w:tc>
          <w:tcPr>
            <w:tcW w:w="622" w:type="dxa"/>
            <w:shd w:val="clear" w:color="auto" w:fill="auto"/>
          </w:tcPr>
          <w:p w:rsidR="002B5AB1" w:rsidRPr="00EF296E" w:rsidRDefault="002B5AB1" w:rsidP="00C61EB6">
            <w:pPr>
              <w:pStyle w:val="TableContents"/>
              <w:snapToGrid w:val="0"/>
              <w:jc w:val="right"/>
              <w:rPr>
                <w:rFonts w:ascii="Cambria" w:hAnsi="Cambria"/>
                <w:kern w:val="0"/>
                <w:sz w:val="19"/>
                <w:szCs w:val="19"/>
              </w:rPr>
            </w:pPr>
            <w:r w:rsidRPr="00EF296E">
              <w:rPr>
                <w:rFonts w:ascii="Cambria" w:hAnsi="Cambria"/>
                <w:sz w:val="26"/>
                <w:szCs w:val="26"/>
              </w:rPr>
              <w:sym w:font="Wingdings 2" w:char="F0A3"/>
            </w:r>
          </w:p>
        </w:tc>
      </w:tr>
      <w:tr w:rsidR="002B5AB1" w:rsidRPr="00EF296E" w:rsidTr="00C61EB6">
        <w:trPr>
          <w:cantSplit/>
        </w:trPr>
        <w:tc>
          <w:tcPr>
            <w:tcW w:w="8959" w:type="dxa"/>
            <w:gridSpan w:val="3"/>
            <w:shd w:val="clear" w:color="auto" w:fill="auto"/>
          </w:tcPr>
          <w:p w:rsidR="002B5AB1" w:rsidRPr="00EF296E" w:rsidRDefault="002B5AB1" w:rsidP="00C61EB6">
            <w:pPr>
              <w:pStyle w:val="TableContents"/>
              <w:snapToGrid w:val="0"/>
              <w:rPr>
                <w:rFonts w:ascii="Cambria" w:hAnsi="Cambria" w:cs="Times New Roman"/>
                <w:kern w:val="0"/>
                <w:sz w:val="19"/>
                <w:szCs w:val="19"/>
              </w:rPr>
            </w:pPr>
            <w:r w:rsidRPr="00EF296E">
              <w:rPr>
                <w:rFonts w:ascii="Cambria" w:hAnsi="Cambria" w:cs="Times New Roman"/>
                <w:kern w:val="0"/>
                <w:sz w:val="19"/>
                <w:szCs w:val="19"/>
              </w:rPr>
              <w:t>5.2.2. lasītprasmes pārbaudes</w:t>
            </w:r>
          </w:p>
        </w:tc>
        <w:tc>
          <w:tcPr>
            <w:tcW w:w="622" w:type="dxa"/>
            <w:shd w:val="clear" w:color="auto" w:fill="auto"/>
          </w:tcPr>
          <w:p w:rsidR="002B5AB1" w:rsidRPr="00EF296E" w:rsidRDefault="002B5AB1" w:rsidP="00C61EB6">
            <w:pPr>
              <w:pStyle w:val="TableContents"/>
              <w:snapToGrid w:val="0"/>
              <w:jc w:val="right"/>
              <w:rPr>
                <w:rFonts w:ascii="Cambria" w:hAnsi="Cambria"/>
                <w:kern w:val="0"/>
                <w:sz w:val="19"/>
                <w:szCs w:val="19"/>
              </w:rPr>
            </w:pPr>
            <w:r w:rsidRPr="00EF296E">
              <w:rPr>
                <w:rFonts w:ascii="Cambria" w:hAnsi="Cambria"/>
                <w:sz w:val="26"/>
                <w:szCs w:val="26"/>
              </w:rPr>
              <w:sym w:font="Wingdings 2" w:char="F0A3"/>
            </w:r>
          </w:p>
        </w:tc>
      </w:tr>
      <w:tr w:rsidR="002B5AB1" w:rsidRPr="00EF296E" w:rsidTr="00C61EB6">
        <w:trPr>
          <w:cantSplit/>
        </w:trPr>
        <w:tc>
          <w:tcPr>
            <w:tcW w:w="8959" w:type="dxa"/>
            <w:gridSpan w:val="3"/>
            <w:shd w:val="clear" w:color="auto" w:fill="auto"/>
          </w:tcPr>
          <w:p w:rsidR="002B5AB1" w:rsidRPr="00EF296E" w:rsidRDefault="002B5AB1" w:rsidP="00C61EB6">
            <w:pPr>
              <w:pStyle w:val="TableContents"/>
              <w:snapToGrid w:val="0"/>
              <w:rPr>
                <w:rFonts w:ascii="Cambria" w:hAnsi="Cambria" w:cs="Times New Roman"/>
                <w:kern w:val="0"/>
                <w:sz w:val="19"/>
                <w:szCs w:val="19"/>
              </w:rPr>
            </w:pPr>
            <w:r w:rsidRPr="00EF296E">
              <w:rPr>
                <w:rFonts w:ascii="Cambria" w:hAnsi="Cambria" w:cs="Times New Roman"/>
                <w:kern w:val="0"/>
                <w:sz w:val="19"/>
                <w:szCs w:val="19"/>
              </w:rPr>
              <w:t>5.2.3. rakstītprasmes pārbaudes</w:t>
            </w:r>
          </w:p>
        </w:tc>
        <w:tc>
          <w:tcPr>
            <w:tcW w:w="622" w:type="dxa"/>
            <w:shd w:val="clear" w:color="auto" w:fill="auto"/>
          </w:tcPr>
          <w:p w:rsidR="002B5AB1" w:rsidRPr="00EF296E" w:rsidRDefault="002B5AB1" w:rsidP="00C61EB6">
            <w:pPr>
              <w:pStyle w:val="TableContents"/>
              <w:snapToGrid w:val="0"/>
              <w:jc w:val="right"/>
              <w:rPr>
                <w:rFonts w:ascii="Cambria" w:hAnsi="Cambria"/>
                <w:kern w:val="0"/>
                <w:sz w:val="19"/>
                <w:szCs w:val="19"/>
              </w:rPr>
            </w:pPr>
            <w:r w:rsidRPr="00EF296E">
              <w:rPr>
                <w:rFonts w:ascii="Cambria" w:hAnsi="Cambria"/>
                <w:sz w:val="26"/>
                <w:szCs w:val="26"/>
              </w:rPr>
              <w:sym w:font="Wingdings 2" w:char="F0A3"/>
            </w:r>
          </w:p>
        </w:tc>
      </w:tr>
      <w:tr w:rsidR="002B5AB1" w:rsidRPr="00EF296E" w:rsidTr="00C61EB6">
        <w:trPr>
          <w:cantSplit/>
        </w:trPr>
        <w:tc>
          <w:tcPr>
            <w:tcW w:w="8959" w:type="dxa"/>
            <w:gridSpan w:val="3"/>
            <w:shd w:val="clear" w:color="auto" w:fill="auto"/>
          </w:tcPr>
          <w:p w:rsidR="002B5AB1" w:rsidRPr="00EF296E" w:rsidRDefault="002B5AB1" w:rsidP="00C61EB6">
            <w:pPr>
              <w:pStyle w:val="TableContents"/>
              <w:snapToGrid w:val="0"/>
              <w:rPr>
                <w:rFonts w:ascii="Cambria" w:hAnsi="Cambria" w:cs="Times New Roman"/>
                <w:kern w:val="0"/>
                <w:sz w:val="19"/>
                <w:szCs w:val="19"/>
              </w:rPr>
            </w:pPr>
            <w:r w:rsidRPr="00EF296E">
              <w:rPr>
                <w:rFonts w:ascii="Cambria" w:hAnsi="Cambria" w:cs="Times New Roman"/>
                <w:kern w:val="0"/>
                <w:sz w:val="19"/>
                <w:szCs w:val="19"/>
              </w:rPr>
              <w:t>5.2.4. klausīšanās prasmes pārbaudes</w:t>
            </w:r>
            <w:bookmarkEnd w:id="1"/>
          </w:p>
        </w:tc>
        <w:tc>
          <w:tcPr>
            <w:tcW w:w="622" w:type="dxa"/>
            <w:shd w:val="clear" w:color="auto" w:fill="auto"/>
          </w:tcPr>
          <w:p w:rsidR="002B5AB1" w:rsidRPr="00EF296E" w:rsidRDefault="002B5AB1" w:rsidP="00C61EB6">
            <w:pPr>
              <w:pStyle w:val="TableContents"/>
              <w:snapToGrid w:val="0"/>
              <w:jc w:val="right"/>
              <w:rPr>
                <w:rFonts w:ascii="Cambria" w:hAnsi="Cambria"/>
                <w:kern w:val="0"/>
                <w:sz w:val="19"/>
                <w:szCs w:val="19"/>
              </w:rPr>
            </w:pPr>
            <w:r w:rsidRPr="00EF296E">
              <w:rPr>
                <w:rFonts w:ascii="Cambria" w:hAnsi="Cambria"/>
                <w:sz w:val="26"/>
                <w:szCs w:val="26"/>
              </w:rPr>
              <w:sym w:font="Wingdings 2" w:char="F0A3"/>
            </w:r>
          </w:p>
        </w:tc>
      </w:tr>
      <w:tr w:rsidR="002B5AB1" w:rsidRPr="00EF296E" w:rsidTr="00C61EB6">
        <w:trPr>
          <w:cantSplit/>
        </w:trPr>
        <w:tc>
          <w:tcPr>
            <w:tcW w:w="9581" w:type="dxa"/>
            <w:gridSpan w:val="4"/>
            <w:shd w:val="clear" w:color="auto" w:fill="auto"/>
          </w:tcPr>
          <w:p w:rsidR="002B5AB1" w:rsidRPr="00EF296E" w:rsidRDefault="002B5AB1" w:rsidP="00C61EB6">
            <w:pPr>
              <w:pStyle w:val="TableContents"/>
              <w:snapToGrid w:val="0"/>
              <w:rPr>
                <w:rFonts w:ascii="Cambria" w:hAnsi="Cambria"/>
                <w:kern w:val="0"/>
                <w:sz w:val="19"/>
                <w:szCs w:val="19"/>
              </w:rPr>
            </w:pPr>
            <w:r w:rsidRPr="00EF296E">
              <w:rPr>
                <w:rFonts w:ascii="Cambria" w:hAnsi="Cambria" w:cs="Times New Roman"/>
                <w:kern w:val="0"/>
                <w:sz w:val="19"/>
                <w:szCs w:val="19"/>
              </w:rPr>
              <w:t>6. Ārsts (vajadzīgo atzīmēt un norādīt):</w:t>
            </w:r>
          </w:p>
        </w:tc>
      </w:tr>
      <w:tr w:rsidR="002B5AB1" w:rsidRPr="00EF296E" w:rsidTr="00C61EB6">
        <w:trPr>
          <w:cantSplit/>
        </w:trPr>
        <w:tc>
          <w:tcPr>
            <w:tcW w:w="8959" w:type="dxa"/>
            <w:gridSpan w:val="3"/>
            <w:shd w:val="clear" w:color="auto" w:fill="auto"/>
          </w:tcPr>
          <w:p w:rsidR="002B5AB1" w:rsidRPr="00EF296E" w:rsidRDefault="002B5AB1" w:rsidP="00C61EB6">
            <w:pPr>
              <w:pStyle w:val="TableContents"/>
              <w:snapToGrid w:val="0"/>
              <w:jc w:val="right"/>
              <w:rPr>
                <w:rFonts w:ascii="Cambria" w:hAnsi="Cambria" w:cs="Times New Roman"/>
                <w:kern w:val="0"/>
                <w:sz w:val="19"/>
                <w:szCs w:val="19"/>
              </w:rPr>
            </w:pPr>
            <w:r w:rsidRPr="00EF296E">
              <w:rPr>
                <w:rFonts w:ascii="Cambria" w:hAnsi="Cambria" w:cs="Times New Roman"/>
                <w:kern w:val="0"/>
                <w:sz w:val="19"/>
                <w:szCs w:val="19"/>
              </w:rPr>
              <w:t>fizikālās un rehabilitācijas medicīnas ārsts</w:t>
            </w:r>
          </w:p>
        </w:tc>
        <w:tc>
          <w:tcPr>
            <w:tcW w:w="622" w:type="dxa"/>
            <w:shd w:val="clear" w:color="auto" w:fill="auto"/>
          </w:tcPr>
          <w:p w:rsidR="002B5AB1" w:rsidRPr="00EF296E" w:rsidRDefault="002B5AB1" w:rsidP="00C61EB6">
            <w:pPr>
              <w:pStyle w:val="TableContents"/>
              <w:snapToGrid w:val="0"/>
              <w:jc w:val="right"/>
              <w:rPr>
                <w:rFonts w:ascii="Cambria" w:hAnsi="Cambria"/>
                <w:kern w:val="0"/>
                <w:sz w:val="19"/>
                <w:szCs w:val="19"/>
              </w:rPr>
            </w:pPr>
            <w:r w:rsidRPr="00EF296E">
              <w:rPr>
                <w:rFonts w:ascii="Cambria" w:hAnsi="Cambria"/>
                <w:sz w:val="26"/>
                <w:szCs w:val="26"/>
              </w:rPr>
              <w:sym w:font="Wingdings 2" w:char="F0A3"/>
            </w:r>
          </w:p>
        </w:tc>
      </w:tr>
      <w:tr w:rsidR="002B5AB1" w:rsidRPr="00EF296E" w:rsidTr="00C61EB6">
        <w:trPr>
          <w:cantSplit/>
        </w:trPr>
        <w:tc>
          <w:tcPr>
            <w:tcW w:w="8959" w:type="dxa"/>
            <w:gridSpan w:val="3"/>
            <w:shd w:val="clear" w:color="auto" w:fill="auto"/>
          </w:tcPr>
          <w:p w:rsidR="002B5AB1" w:rsidRPr="00EF296E" w:rsidRDefault="002B5AB1" w:rsidP="00C61EB6">
            <w:pPr>
              <w:pStyle w:val="TableContents"/>
              <w:snapToGrid w:val="0"/>
              <w:jc w:val="right"/>
              <w:rPr>
                <w:rFonts w:ascii="Cambria" w:hAnsi="Cambria" w:cs="Times New Roman"/>
                <w:kern w:val="0"/>
                <w:sz w:val="19"/>
                <w:szCs w:val="19"/>
              </w:rPr>
            </w:pPr>
            <w:r w:rsidRPr="00EF296E">
              <w:rPr>
                <w:rFonts w:ascii="Cambria" w:hAnsi="Cambria" w:cs="Times New Roman"/>
                <w:kern w:val="0"/>
                <w:sz w:val="19"/>
                <w:szCs w:val="19"/>
              </w:rPr>
              <w:t>psihiatrs</w:t>
            </w:r>
          </w:p>
        </w:tc>
        <w:tc>
          <w:tcPr>
            <w:tcW w:w="622" w:type="dxa"/>
            <w:shd w:val="clear" w:color="auto" w:fill="auto"/>
          </w:tcPr>
          <w:p w:rsidR="002B5AB1" w:rsidRPr="00EF296E" w:rsidRDefault="002B5AB1" w:rsidP="00C61EB6">
            <w:pPr>
              <w:pStyle w:val="TableContents"/>
              <w:snapToGrid w:val="0"/>
              <w:jc w:val="right"/>
              <w:rPr>
                <w:rFonts w:ascii="Cambria" w:hAnsi="Cambria"/>
                <w:kern w:val="0"/>
                <w:sz w:val="19"/>
                <w:szCs w:val="19"/>
              </w:rPr>
            </w:pPr>
            <w:r w:rsidRPr="00EF296E">
              <w:rPr>
                <w:rFonts w:ascii="Cambria" w:hAnsi="Cambria"/>
                <w:sz w:val="26"/>
                <w:szCs w:val="26"/>
              </w:rPr>
              <w:sym w:font="Wingdings 2" w:char="F0A3"/>
            </w:r>
          </w:p>
        </w:tc>
      </w:tr>
      <w:tr w:rsidR="002B5AB1" w:rsidRPr="00EF296E" w:rsidTr="00C61EB6">
        <w:trPr>
          <w:cantSplit/>
        </w:trPr>
        <w:tc>
          <w:tcPr>
            <w:tcW w:w="8959" w:type="dxa"/>
            <w:gridSpan w:val="3"/>
            <w:shd w:val="clear" w:color="auto" w:fill="auto"/>
          </w:tcPr>
          <w:p w:rsidR="002B5AB1" w:rsidRPr="00EF296E" w:rsidRDefault="002B5AB1" w:rsidP="00C61EB6">
            <w:pPr>
              <w:pStyle w:val="TableContents"/>
              <w:snapToGrid w:val="0"/>
              <w:jc w:val="right"/>
              <w:rPr>
                <w:rFonts w:ascii="Cambria" w:hAnsi="Cambria" w:cs="Times New Roman"/>
                <w:kern w:val="0"/>
                <w:sz w:val="19"/>
                <w:szCs w:val="19"/>
              </w:rPr>
            </w:pPr>
            <w:r w:rsidRPr="00EF296E">
              <w:rPr>
                <w:rFonts w:ascii="Cambria" w:hAnsi="Cambria" w:cs="Times New Roman"/>
                <w:kern w:val="0"/>
                <w:sz w:val="19"/>
                <w:szCs w:val="19"/>
              </w:rPr>
              <w:t>bērnu psihiatrs</w:t>
            </w:r>
          </w:p>
        </w:tc>
        <w:tc>
          <w:tcPr>
            <w:tcW w:w="622" w:type="dxa"/>
            <w:shd w:val="clear" w:color="auto" w:fill="auto"/>
          </w:tcPr>
          <w:p w:rsidR="002B5AB1" w:rsidRPr="00EF296E" w:rsidRDefault="002B5AB1" w:rsidP="00C61EB6">
            <w:pPr>
              <w:pStyle w:val="TableContents"/>
              <w:snapToGrid w:val="0"/>
              <w:jc w:val="right"/>
              <w:rPr>
                <w:rFonts w:ascii="Cambria" w:hAnsi="Cambria"/>
                <w:kern w:val="0"/>
                <w:sz w:val="19"/>
                <w:szCs w:val="19"/>
              </w:rPr>
            </w:pPr>
            <w:r w:rsidRPr="00EF296E">
              <w:rPr>
                <w:rFonts w:ascii="Cambria" w:hAnsi="Cambria"/>
                <w:sz w:val="26"/>
                <w:szCs w:val="26"/>
              </w:rPr>
              <w:sym w:font="Wingdings 2" w:char="F0A3"/>
            </w:r>
          </w:p>
        </w:tc>
      </w:tr>
      <w:tr w:rsidR="002B5AB1" w:rsidRPr="00EF296E" w:rsidTr="00C61EB6">
        <w:trPr>
          <w:cantSplit/>
        </w:trPr>
        <w:tc>
          <w:tcPr>
            <w:tcW w:w="3430" w:type="dxa"/>
            <w:gridSpan w:val="2"/>
            <w:shd w:val="clear" w:color="auto" w:fill="auto"/>
          </w:tcPr>
          <w:p w:rsidR="002B5AB1" w:rsidRPr="00EF296E" w:rsidRDefault="002B5AB1" w:rsidP="00C61EB6">
            <w:pPr>
              <w:pStyle w:val="TableContents"/>
              <w:snapToGrid w:val="0"/>
              <w:rPr>
                <w:rFonts w:ascii="Cambria" w:hAnsi="Cambria" w:cs="Times New Roman"/>
                <w:kern w:val="0"/>
                <w:sz w:val="19"/>
                <w:szCs w:val="19"/>
              </w:rPr>
            </w:pPr>
          </w:p>
        </w:tc>
        <w:tc>
          <w:tcPr>
            <w:tcW w:w="6151" w:type="dxa"/>
            <w:gridSpan w:val="2"/>
            <w:tcBorders>
              <w:bottom w:val="single" w:sz="4" w:space="0" w:color="auto"/>
            </w:tcBorders>
            <w:shd w:val="clear" w:color="auto" w:fill="auto"/>
            <w:vAlign w:val="center"/>
          </w:tcPr>
          <w:p w:rsidR="002B5AB1" w:rsidRPr="00EF296E" w:rsidRDefault="002B5AB1" w:rsidP="00C61EB6">
            <w:pPr>
              <w:pStyle w:val="TableContents"/>
              <w:snapToGrid w:val="0"/>
              <w:jc w:val="center"/>
              <w:rPr>
                <w:rFonts w:ascii="Cambria" w:hAnsi="Cambria"/>
                <w:kern w:val="0"/>
                <w:sz w:val="19"/>
                <w:szCs w:val="19"/>
              </w:rPr>
            </w:pPr>
          </w:p>
        </w:tc>
      </w:tr>
      <w:tr w:rsidR="002B5AB1" w:rsidRPr="00EF296E" w:rsidTr="00C61EB6">
        <w:trPr>
          <w:cantSplit/>
        </w:trPr>
        <w:tc>
          <w:tcPr>
            <w:tcW w:w="3430" w:type="dxa"/>
            <w:gridSpan w:val="2"/>
            <w:shd w:val="clear" w:color="auto" w:fill="auto"/>
          </w:tcPr>
          <w:p w:rsidR="002B5AB1" w:rsidRPr="00EF296E" w:rsidRDefault="002B5AB1" w:rsidP="00C61EB6">
            <w:pPr>
              <w:pStyle w:val="TableContents"/>
              <w:snapToGrid w:val="0"/>
              <w:rPr>
                <w:rFonts w:ascii="Cambria" w:hAnsi="Cambria" w:cs="Times New Roman"/>
                <w:kern w:val="0"/>
                <w:sz w:val="19"/>
                <w:szCs w:val="19"/>
              </w:rPr>
            </w:pPr>
          </w:p>
        </w:tc>
        <w:tc>
          <w:tcPr>
            <w:tcW w:w="6151" w:type="dxa"/>
            <w:gridSpan w:val="2"/>
            <w:shd w:val="clear" w:color="auto" w:fill="auto"/>
          </w:tcPr>
          <w:p w:rsidR="002B5AB1" w:rsidRPr="00EF296E" w:rsidRDefault="002B5AB1" w:rsidP="00C61EB6">
            <w:pPr>
              <w:pStyle w:val="TableContents"/>
              <w:snapToGrid w:val="0"/>
              <w:jc w:val="center"/>
              <w:rPr>
                <w:rFonts w:ascii="Cambria" w:hAnsi="Cambria"/>
                <w:kern w:val="0"/>
                <w:sz w:val="19"/>
                <w:szCs w:val="19"/>
              </w:rPr>
            </w:pPr>
            <w:r w:rsidRPr="00EF296E">
              <w:rPr>
                <w:rFonts w:ascii="Cambria" w:hAnsi="Cambria"/>
                <w:kern w:val="0"/>
                <w:sz w:val="17"/>
                <w:szCs w:val="17"/>
              </w:rPr>
              <w:t>(vārds, uzvārds, paraksts*)</w:t>
            </w:r>
          </w:p>
        </w:tc>
      </w:tr>
      <w:tr w:rsidR="002B5AB1" w:rsidRPr="00EF296E" w:rsidTr="00C61EB6">
        <w:trPr>
          <w:cantSplit/>
        </w:trPr>
        <w:tc>
          <w:tcPr>
            <w:tcW w:w="3430" w:type="dxa"/>
            <w:gridSpan w:val="2"/>
            <w:shd w:val="clear" w:color="auto" w:fill="auto"/>
          </w:tcPr>
          <w:p w:rsidR="002B5AB1" w:rsidRPr="00EF296E" w:rsidRDefault="002B5AB1" w:rsidP="00C61EB6">
            <w:pPr>
              <w:pStyle w:val="TableContents"/>
              <w:snapToGrid w:val="0"/>
              <w:rPr>
                <w:rFonts w:ascii="Cambria" w:hAnsi="Cambria" w:cs="Times New Roman"/>
                <w:kern w:val="0"/>
                <w:sz w:val="19"/>
                <w:szCs w:val="19"/>
              </w:rPr>
            </w:pPr>
            <w:r w:rsidRPr="00EF296E">
              <w:rPr>
                <w:rFonts w:ascii="Cambria" w:hAnsi="Cambria" w:cs="Times New Roman"/>
                <w:kern w:val="0"/>
                <w:sz w:val="19"/>
                <w:szCs w:val="19"/>
              </w:rPr>
              <w:t xml:space="preserve">7. Datums </w:t>
            </w:r>
            <w:r w:rsidRPr="00EF296E">
              <w:rPr>
                <w:rFonts w:ascii="Cambria" w:hAnsi="Cambria"/>
                <w:kern w:val="0"/>
                <w:sz w:val="19"/>
                <w:szCs w:val="19"/>
              </w:rPr>
              <w:t>(</w:t>
            </w:r>
            <w:proofErr w:type="spellStart"/>
            <w:r w:rsidRPr="00EF296E">
              <w:rPr>
                <w:rFonts w:ascii="Cambria" w:hAnsi="Cambria"/>
                <w:kern w:val="0"/>
                <w:sz w:val="19"/>
                <w:szCs w:val="19"/>
              </w:rPr>
              <w:t>dd.mm.gggg</w:t>
            </w:r>
            <w:proofErr w:type="spellEnd"/>
            <w:r w:rsidRPr="00EF296E">
              <w:rPr>
                <w:rFonts w:ascii="Cambria" w:hAnsi="Cambria"/>
                <w:kern w:val="0"/>
                <w:sz w:val="19"/>
                <w:szCs w:val="19"/>
              </w:rPr>
              <w:t>.)*</w:t>
            </w:r>
          </w:p>
        </w:tc>
        <w:tc>
          <w:tcPr>
            <w:tcW w:w="6151" w:type="dxa"/>
            <w:gridSpan w:val="2"/>
            <w:shd w:val="clear" w:color="auto" w:fill="auto"/>
          </w:tcPr>
          <w:p w:rsidR="002B5AB1" w:rsidRPr="00EF296E" w:rsidRDefault="002B5AB1" w:rsidP="00C61EB6">
            <w:pPr>
              <w:pStyle w:val="TableContents"/>
              <w:snapToGrid w:val="0"/>
              <w:jc w:val="right"/>
              <w:rPr>
                <w:rFonts w:ascii="Cambria" w:hAnsi="Cambria"/>
                <w:kern w:val="0"/>
                <w:sz w:val="19"/>
                <w:szCs w:val="19"/>
              </w:rPr>
            </w:pPr>
            <w:r w:rsidRPr="00EF296E">
              <w:rPr>
                <w:rFonts w:ascii="Cambria" w:hAnsi="Cambria"/>
                <w:sz w:val="26"/>
                <w:szCs w:val="26"/>
              </w:rPr>
              <w:sym w:font="Wingdings 2" w:char="F0A3"/>
            </w:r>
            <w:r w:rsidRPr="00EF296E">
              <w:rPr>
                <w:rFonts w:ascii="Cambria" w:hAnsi="Cambria"/>
                <w:sz w:val="26"/>
                <w:szCs w:val="26"/>
              </w:rPr>
              <w:sym w:font="Wingdings 2" w:char="F0A3"/>
            </w:r>
            <w:r w:rsidRPr="00EF296E">
              <w:rPr>
                <w:rFonts w:ascii="Cambria" w:hAnsi="Cambria"/>
                <w:kern w:val="0"/>
                <w:sz w:val="19"/>
                <w:szCs w:val="19"/>
              </w:rPr>
              <w:t>.</w:t>
            </w:r>
            <w:r w:rsidRPr="00EF296E">
              <w:rPr>
                <w:rFonts w:ascii="Cambria" w:hAnsi="Cambria"/>
                <w:sz w:val="26"/>
                <w:szCs w:val="26"/>
              </w:rPr>
              <w:sym w:font="Wingdings 2" w:char="F0A3"/>
            </w:r>
            <w:r w:rsidRPr="00EF296E">
              <w:rPr>
                <w:rFonts w:ascii="Cambria" w:hAnsi="Cambria"/>
                <w:sz w:val="26"/>
                <w:szCs w:val="26"/>
              </w:rPr>
              <w:sym w:font="Wingdings 2" w:char="F0A3"/>
            </w:r>
            <w:r w:rsidRPr="00EF296E">
              <w:rPr>
                <w:rFonts w:ascii="Cambria" w:hAnsi="Cambria"/>
                <w:kern w:val="0"/>
                <w:sz w:val="19"/>
                <w:szCs w:val="19"/>
              </w:rPr>
              <w:t>.</w:t>
            </w:r>
            <w:r w:rsidRPr="00EF296E">
              <w:rPr>
                <w:rFonts w:ascii="Cambria" w:hAnsi="Cambria"/>
                <w:sz w:val="26"/>
                <w:szCs w:val="26"/>
              </w:rPr>
              <w:t xml:space="preserve"> </w:t>
            </w:r>
            <w:r w:rsidRPr="00EF296E">
              <w:rPr>
                <w:rFonts w:ascii="Cambria" w:hAnsi="Cambria"/>
                <w:sz w:val="26"/>
                <w:szCs w:val="26"/>
              </w:rPr>
              <w:sym w:font="Wingdings 2" w:char="F0A3"/>
            </w:r>
            <w:r w:rsidRPr="00EF296E">
              <w:rPr>
                <w:rFonts w:ascii="Cambria" w:hAnsi="Cambria"/>
                <w:sz w:val="26"/>
                <w:szCs w:val="26"/>
              </w:rPr>
              <w:sym w:font="Wingdings 2" w:char="F0A3"/>
            </w:r>
            <w:r w:rsidRPr="00EF296E">
              <w:rPr>
                <w:rFonts w:ascii="Cambria" w:hAnsi="Cambria"/>
                <w:sz w:val="26"/>
                <w:szCs w:val="26"/>
              </w:rPr>
              <w:sym w:font="Wingdings 2" w:char="F0A3"/>
            </w:r>
            <w:r w:rsidRPr="00EF296E">
              <w:rPr>
                <w:rFonts w:ascii="Cambria" w:hAnsi="Cambria"/>
                <w:sz w:val="26"/>
                <w:szCs w:val="26"/>
              </w:rPr>
              <w:sym w:font="Wingdings 2" w:char="F0A3"/>
            </w:r>
            <w:r w:rsidRPr="00EF296E">
              <w:rPr>
                <w:rFonts w:ascii="Cambria" w:hAnsi="Cambria"/>
                <w:kern w:val="0"/>
                <w:sz w:val="19"/>
                <w:szCs w:val="19"/>
              </w:rPr>
              <w:t>.</w:t>
            </w:r>
          </w:p>
        </w:tc>
      </w:tr>
    </w:tbl>
    <w:p w:rsidR="002B5AB1" w:rsidRPr="00B5780A" w:rsidRDefault="002B5AB1" w:rsidP="002B5AB1">
      <w:pPr>
        <w:shd w:val="clear" w:color="auto" w:fill="FFFFFF"/>
        <w:spacing w:before="130" w:after="0" w:line="260" w:lineRule="exact"/>
        <w:ind w:firstLine="539"/>
        <w:jc w:val="both"/>
        <w:rPr>
          <w:rFonts w:ascii="Cambria" w:hAnsi="Cambria"/>
          <w:sz w:val="19"/>
          <w:szCs w:val="19"/>
          <w:lang w:val="lv-LV"/>
        </w:rPr>
      </w:pPr>
    </w:p>
    <w:p w:rsidR="00711EB7" w:rsidRPr="002B5AB1" w:rsidRDefault="002B5AB1" w:rsidP="002B5AB1">
      <w:pPr>
        <w:shd w:val="clear" w:color="auto" w:fill="FFFFFF"/>
        <w:spacing w:before="130" w:after="0" w:line="260" w:lineRule="exact"/>
        <w:ind w:firstLine="539"/>
        <w:jc w:val="both"/>
        <w:rPr>
          <w:rFonts w:ascii="Cambria" w:hAnsi="Cambria"/>
          <w:sz w:val="17"/>
          <w:szCs w:val="17"/>
          <w:lang w:val="lv-LV"/>
        </w:rPr>
      </w:pPr>
      <w:r w:rsidRPr="00EF296E">
        <w:rPr>
          <w:rFonts w:ascii="Cambria" w:hAnsi="Cambria"/>
          <w:sz w:val="17"/>
          <w:szCs w:val="17"/>
          <w:lang w:val="lv-LV"/>
        </w:rPr>
        <w:t>Piezīme. * Dokumenta rekvizītus "paraksts" un "datums" neaizpilda, ja elektroniskais dokuments ir sagatavots atbilstoši normatīvajiem aktiem par elektronisko dokumentu noformēšanu. Ja elektroniskais dokuments ir parakstīts ar drošu elektronisko parakstu un tam ir laika zīmogs, elektroniskā dokumenta parakstīšanas laiks ir laika zīmoga</w:t>
      </w:r>
      <w:r>
        <w:rPr>
          <w:rFonts w:ascii="Cambria" w:hAnsi="Cambria"/>
          <w:sz w:val="17"/>
          <w:szCs w:val="17"/>
          <w:lang w:val="lv-LV"/>
        </w:rPr>
        <w:t xml:space="preserve"> pievienošanas datums un laiks.</w:t>
      </w:r>
      <w:bookmarkStart w:id="3" w:name="_GoBack"/>
      <w:bookmarkEnd w:id="3"/>
    </w:p>
    <w:sectPr w:rsidR="00711EB7" w:rsidRPr="002B5AB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AB1"/>
    <w:rsid w:val="000754BB"/>
    <w:rsid w:val="002B5AB1"/>
    <w:rsid w:val="00D60B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0FBC62-8C8B-4411-A59B-D1ADF135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AB1"/>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2B5AB1"/>
    <w:pPr>
      <w:widowControl w:val="0"/>
      <w:suppressLineNumbers/>
      <w:suppressAutoHyphens/>
      <w:spacing w:after="0" w:line="240" w:lineRule="auto"/>
    </w:pPr>
    <w:rPr>
      <w:rFonts w:ascii="Times New Roman" w:eastAsia="SimSun" w:hAnsi="Times New Roman" w:cs="Mangal"/>
      <w:kern w:val="1"/>
      <w:sz w:val="24"/>
      <w:szCs w:val="24"/>
      <w:lang w:val="lv-LV" w:eastAsia="hi-IN" w:bidi="hi-IN"/>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877</Words>
  <Characters>500</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Zane Meldrāja</cp:lastModifiedBy>
  <cp:revision>1</cp:revision>
  <dcterms:created xsi:type="dcterms:W3CDTF">2022-03-11T07:42:00Z</dcterms:created>
  <dcterms:modified xsi:type="dcterms:W3CDTF">2022-03-11T07:43:00Z</dcterms:modified>
</cp:coreProperties>
</file>