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49.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Lauku atbalsta dienesta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Lauku atbalsta dienesta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pielikuma 1.4. apakšpunktu nepiemēro,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labturības prasībām sporta, darba un atrakciju dzīvnieku turēšanai, apmācībai un izmantošanai sacensībās, darbā vai atrakcijās reģistrē suni pavadoni, suni asistentu, suni terapeitu vai suni, kas apmācīts uzbrukt cilvēkam;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valsts pārvaldes iestādes darbā izmantojamu suni.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2013. gada 17. septembra noteikumus Nr. 880 </w:t>
      </w:r>
      <w:r w:rsidR="00000000" w:rsidRPr="00000000" w:rsidDel="00000000">
        <w:rPr>
          <w:rtl w:val="0"/>
        </w:rPr>
        <w:t xml:space="preserve">"Lauksaimniecības datu centra publisko maksas pakalpojumu cenrādis"</w:t>
      </w:r>
      <w:r w:rsidR="00000000" w:rsidRPr="00000000" w:rsidDel="00000000">
        <w:rPr>
          <w:rtl w:val="0"/>
        </w:rPr>
        <w:t xml:space="preserve"> (Latvijas Vēstnesis, 2013, 184. nr.; 2015, 6. nr.; 2016, 194. nr.; 2017, 36., 143. nr.; 2019, 37. nr.; 2020, 97. nr.; 2023, 15. nr.; 2024, 141.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24-TA-1991</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24-TA-1991</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noteikumu_projekts_24-TA-1991.docx</dc:title>
</cp:coreProperties>
</file>

<file path=docProps/custom.xml><?xml version="1.0" encoding="utf-8"?>
<Properties xmlns="http://schemas.openxmlformats.org/officeDocument/2006/custom-properties" xmlns:vt="http://schemas.openxmlformats.org/officeDocument/2006/docPropsVTypes"/>
</file>