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piekrītošo nekustamo īpašumu nodošanu pašvaldību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23-TA-1610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