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Ludzas novada pašvaldības nekustamā īpašuma Krāslavas ielā 1B, Ludzā, Ludzas novadā,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25-TA-1192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