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kompensāciju par saimnieciskās darbības ierobežojumiem aizsargājamās teritorijās""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viedās administrācijas un reģionālās attīstības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25-TA-1372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