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kārtība augļu, dārzeņu un piena piegādei izglītības iestādēm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augļu, dārzeņu un piena piegādei izglītības iestādēm (turpmāk – atbalsts)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2013. gada 16. decembra Regulas (ES) Nr.  </w:t>
      </w:r>
      <w:r w:rsidR="00000000" w:rsidRPr="00000000" w:rsidDel="00000000">
        <w:rPr>
          <w:rtl w:val="0"/>
        </w:rPr>
        <w:t xml:space="preserve">1370/2013</w:t>
      </w:r>
      <w:r w:rsidR="00000000" w:rsidRPr="00000000" w:rsidDel="00000000">
        <w:rPr>
          <w:rtl w:val="0"/>
        </w:rPr>
        <w:t xml:space="preserve"> par konkrēta atbalsta un kompensāciju noteikšanas pasākumiem saistībā ar lauksaimniecības produktu tirgu kopīgo organizāciju (turpmāk – regula Nr.  </w:t>
      </w:r>
      <w:r w:rsidR="00000000" w:rsidRPr="00000000" w:rsidDel="00000000">
        <w:rPr>
          <w:rtl w:val="0"/>
        </w:rPr>
        <w:t xml:space="preserve">1370/2013</w:t>
      </w:r>
      <w:r w:rsidR="00000000" w:rsidRPr="00000000" w:rsidDel="00000000">
        <w:rPr>
          <w:rtl w:val="0"/>
        </w:rPr>
        <w:t xml:space="preserve">) 5. pantam un I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2013. gada 17. decembra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 II daļas I sadaļas II nodaļas 1. iedaļai, 217. pantam un V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2016. gada 3. novembra Īstenošanas regulai (ES)  </w:t>
      </w:r>
      <w:r w:rsidR="00000000" w:rsidRPr="00000000" w:rsidDel="00000000">
        <w:rPr>
          <w:rtl w:val="0"/>
        </w:rPr>
        <w:t xml:space="preserve">2017/39</w:t>
      </w:r>
      <w:r w:rsidR="00000000" w:rsidRPr="00000000" w:rsidDel="00000000">
        <w:rPr>
          <w:rtl w:val="0"/>
        </w:rPr>
        <w:t xml:space="preserve"> par to, kā Eiropas Parlamenta un Padomes regulu (ES) Nr.  </w:t>
      </w:r>
      <w:r w:rsidR="00000000" w:rsidRPr="00000000" w:rsidDel="00000000">
        <w:rPr>
          <w:rtl w:val="0"/>
        </w:rPr>
        <w:t xml:space="preserve">1308/2013</w:t>
      </w:r>
      <w:r w:rsidR="00000000" w:rsidRPr="00000000" w:rsidDel="00000000">
        <w:rPr>
          <w:rtl w:val="0"/>
        </w:rPr>
        <w:t xml:space="preserve"> piemērot attiecībā uz Savienības atbalstu izglītības iestāžu apgādei ar augļiem un dārzeņiem, banāniem un pienu (turpmāk – regula Nr.  </w:t>
      </w:r>
      <w:r w:rsidR="00000000" w:rsidRPr="00000000" w:rsidDel="00000000">
        <w:rPr>
          <w:rtl w:val="0"/>
        </w:rPr>
        <w:t xml:space="preserve">2017/39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2016. gada 3. novembra Deleģētajai regulai (ES)  </w:t>
      </w:r>
      <w:r w:rsidR="00000000" w:rsidRPr="00000000" w:rsidDel="00000000">
        <w:rPr>
          <w:rtl w:val="0"/>
        </w:rPr>
        <w:t xml:space="preserve">2017/40</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Savienības atbalstu izglītības iestāžu apgādei ar augļiem un dārzeņiem, banāniem un pienu un groza Komisijas Deleģēto regulu (ES) Nr.  </w:t>
      </w:r>
      <w:r w:rsidR="00000000" w:rsidRPr="00000000" w:rsidDel="00000000">
        <w:rPr>
          <w:rtl w:val="0"/>
        </w:rPr>
        <w:t xml:space="preserve">907/2014</w:t>
      </w:r>
      <w:r w:rsidR="00000000" w:rsidRPr="00000000" w:rsidDel="00000000">
        <w:rPr>
          <w:rtl w:val="0"/>
        </w:rPr>
        <w:t xml:space="preserve"> (turpmāk – regula Nr.  </w:t>
      </w:r>
      <w:r w:rsidR="00000000" w:rsidRPr="00000000" w:rsidDel="00000000">
        <w:rPr>
          <w:rtl w:val="0"/>
        </w:rPr>
        <w:t xml:space="preserve">2017/40</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piešķir, administrē un uzrauga atbalstu,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dalībvalsts funkcijas atbilstoši regulas Nr.  </w:t>
      </w:r>
      <w:r w:rsidR="00000000" w:rsidRPr="00000000" w:rsidDel="00000000">
        <w:rPr>
          <w:rtl w:val="0"/>
        </w:rPr>
        <w:t xml:space="preserve">2017/39</w:t>
      </w:r>
      <w:r w:rsidR="00000000" w:rsidRPr="00000000" w:rsidDel="00000000">
        <w:rPr>
          <w:rtl w:val="0"/>
        </w:rPr>
        <w:t xml:space="preserve"> 8. panta 1. punkta otrajā daļā un 2. punktā, 9. pantā, 10. panta 3. punkta piektajā daļā un 7. punktā un 12. panta 4. punktā, kā arī regulas Nr.  </w:t>
      </w:r>
      <w:r w:rsidR="00000000" w:rsidRPr="00000000" w:rsidDel="00000000">
        <w:rPr>
          <w:rtl w:val="0"/>
        </w:rPr>
        <w:t xml:space="preserve">2017/40</w:t>
      </w:r>
      <w:r w:rsidR="00000000" w:rsidRPr="00000000" w:rsidDel="00000000">
        <w:rPr>
          <w:rtl w:val="0"/>
        </w:rPr>
        <w:t xml:space="preserve"> 9. un 12. pantā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kompetentās iestādes funkcijas atbilstoši regulas Nr.  </w:t>
      </w:r>
      <w:r w:rsidR="00000000" w:rsidRPr="00000000" w:rsidDel="00000000">
        <w:rPr>
          <w:rtl w:val="0"/>
        </w:rPr>
        <w:t xml:space="preserve">2017/39</w:t>
      </w:r>
      <w:r w:rsidR="00000000" w:rsidRPr="00000000" w:rsidDel="00000000">
        <w:rPr>
          <w:rtl w:val="0"/>
        </w:rPr>
        <w:t xml:space="preserve"> 5. panta 3. un 4. punktā, 10. panta 4. un 6. punktā, kā arī regulas Nr.  </w:t>
      </w:r>
      <w:r w:rsidR="00000000" w:rsidRPr="00000000" w:rsidDel="00000000">
        <w:rPr>
          <w:rtl w:val="0"/>
        </w:rPr>
        <w:t xml:space="preserve">2017/40</w:t>
      </w:r>
      <w:r w:rsidR="00000000" w:rsidRPr="00000000" w:rsidDel="00000000">
        <w:rPr>
          <w:rtl w:val="0"/>
        </w:rPr>
        <w:t xml:space="preserve"> 5. panta 1. un 2. punktā, 6. panta 1. un 3. punktā un 7. pantā noteiktajam.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1308/2013</w:t>
      </w:r>
      <w:r w:rsidR="00000000" w:rsidRPr="00000000" w:rsidDel="00000000">
        <w:rPr>
          <w:rtl w:val="0"/>
        </w:rPr>
        <w:t xml:space="preserve"> 23."a" panta 6. punktam valsts līdzfinansējumu piešķir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Nosacījumi valsts un Eiropas Savienības atbalsta piešķiršanai un atbalsta pretendentu apstiprināšana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šādu produktu piegādi un izdalīšanu pirmsskolas izglītības iestāžu un vispārējās izglītības iestāžu (turpmāk – izglītības iestādes) pirmskolas izglītības grupu un 1.–9. klašu izglītojamiem bez maksas atbilstoši regulas Nr.  </w:t>
      </w:r>
      <w:r w:rsidR="00000000" w:rsidRPr="00000000" w:rsidDel="00000000">
        <w:rPr>
          <w:rtl w:val="0"/>
        </w:rPr>
        <w:t xml:space="preserve">1308/2013</w:t>
      </w:r>
      <w:r w:rsidR="00000000" w:rsidRPr="00000000" w:rsidDel="00000000">
        <w:rPr>
          <w:rtl w:val="0"/>
        </w:rPr>
        <w:t xml:space="preserve"> 23. panta 1. punkta "a" apakšpunktam un 2., 3. un 6.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svaigiem augļiem – āboliem, bumbieriem, lielogu dzērvenēm (turpmāk – augļi) un svaigiem dārzeņiem – kāpostiem, kolrābjiem, burkāniem, ķirbjiem un kāļiem (turpmāk – dārzeņi) vai šo produktu asorti (turpmāk – asorti), kas: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vienam no šādiem nosacījumiem:</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audzēti, ievērojot integrētās augu aizsardzības vispārīgos principus un normatīvajos aktos par lauksaimniecības produktu integrētās audzēšanas, uzglabāšanas un marķēšanas prasībām un kontroles kārtību noteikto regulējumu, un to apliecina ieraksts Valsts augu aizsardzības dienesta Lauksaimniecības produktu integrētās audzēšanas reģistrā;</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audzēti saskaņā ar normatīvajiem aktiem par bioloģisko lauksaimniecību, un to apliecina normatīvajos aktos par bioloģiskās lauksaimniecības uzraudzību un kontroli noteiktās kontroles institūcijas izsniegts sertifikāts vai izziņa par pārejas perioda uz bioloģisko lauksaimniecību uzsākšanu (turpmāk – bioloģisks produkts);</w:t>
      </w:r>
    </w:p>
    <w:p w:rsidP="00000000" w:rsidRDefault="00000000" w:rsidR="00000000" w:rsidRPr="00000000" w:rsidDel="00000000">
      <w:pPr>
        <w:numPr>
          <w:ilvl w:val="4"/>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 nacionālās pārtikas kvalitātes shēmas prasībām par zaļās krāsas norādes lietošanu,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ražošanas vietas līdz attiecīgajai izglītības iestādei transportēti ne tālāk par 300 kilometriem;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pasterizētu pienu (turpmāk – piens):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kam nav pievienots cukurs, aromatizētāji, saldinātāji, augļi, rieksti, kakao vai citas piedevas;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ir bioloģisks produkts vai ražots atbilstoši nacionālās pārtikas kvalitātes shēmas prasībām, un to apliecina Pārtikas un veterinārā dienesta sertifikāts, kas izsniegts saskaņā ar normatīvajiem aktiem par prasībām pārtikas kvalitātes shēmām, to ieviešanas, darbības, uzraudzības un kontroles kārtību;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no ražošanas vietas līdz attiecīgajai izglītības iestādei transportēts ne tālāk par 300 kilometriem;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1308/2013 23. panta 1. punkta "b" apakšpunktā, regulas Nr.  </w:t>
      </w:r>
      <w:r w:rsidR="00000000" w:rsidRPr="00000000" w:rsidDel="00000000">
        <w:rPr>
          <w:rtl w:val="0"/>
        </w:rPr>
        <w:t xml:space="preserve">2017/40</w:t>
      </w:r>
      <w:r w:rsidR="00000000" w:rsidRPr="00000000" w:rsidDel="00000000">
        <w:rPr>
          <w:rtl w:val="0"/>
        </w:rPr>
        <w:t xml:space="preserve"> 4. panta 1. punkta "b" apakšpunktā un regulas Nr.  </w:t>
      </w:r>
      <w:r w:rsidR="00000000" w:rsidRPr="00000000" w:rsidDel="00000000">
        <w:rPr>
          <w:rtl w:val="0"/>
        </w:rPr>
        <w:t xml:space="preserve">1370/2013</w:t>
      </w:r>
      <w:r w:rsidR="00000000" w:rsidRPr="00000000" w:rsidDel="00000000">
        <w:rPr>
          <w:rtl w:val="0"/>
        </w:rPr>
        <w:t xml:space="preserve"> 5. panta 1. punktā noteikto papildu izglītojošo pasākumu izmaksu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regulas Nr. 1308/2013 23. panta 1. punkta "c" apakšpunktā, regulas Nr.  </w:t>
      </w:r>
      <w:r w:rsidR="00000000" w:rsidRPr="00000000" w:rsidDel="00000000">
        <w:rPr>
          <w:rtl w:val="0"/>
        </w:rPr>
        <w:t xml:space="preserve">2017/40</w:t>
      </w:r>
      <w:r w:rsidR="00000000" w:rsidRPr="00000000" w:rsidDel="00000000">
        <w:rPr>
          <w:rtl w:val="0"/>
        </w:rPr>
        <w:t xml:space="preserve"> 4. panta 1. punkta "c" apakšpunktā un regulas Nr.  </w:t>
      </w:r>
      <w:r w:rsidR="00000000" w:rsidRPr="00000000" w:rsidDel="00000000">
        <w:rPr>
          <w:rtl w:val="0"/>
        </w:rPr>
        <w:t xml:space="preserve">1370/2013</w:t>
      </w:r>
      <w:r w:rsidR="00000000" w:rsidRPr="00000000" w:rsidDel="00000000">
        <w:rPr>
          <w:rtl w:val="0"/>
        </w:rPr>
        <w:t xml:space="preserve"> 5. panta 2. punktā noteikto publicitātes pasākumu un izvērtējuma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piešķiršanai par bezlaktozes piena piegādi izglītības iestādēm nepiemēro šo noteikumu 4.1.2.2. un 4.1.2.3. apakšpunktā minēto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par augļiem, dārzeņiem, asorti un pienu, kas kārtējā mācību gadā piegādāti un izdalīti vispārējās izglītības iestādēm laikposmā no 1. oktobra līdz 31. maijam un pirmsskolas izglītības iestādēm – no 1. oktobra līdz 31. jūlijam (turpmāk – izdales periods) atbilstoši šo noteikumu </w:t>
      </w:r>
      <w:r w:rsidR="00000000" w:rsidRPr="00000000" w:rsidDel="00000000">
        <w:rPr>
          <w:rtl w:val="0"/>
        </w:rPr>
        <w:t xml:space="preserve">11.</w:t>
      </w:r>
      <w:r w:rsidR="00000000" w:rsidRPr="00000000" w:rsidDel="00000000">
        <w:rPr>
          <w:rtl w:val="0"/>
        </w:rPr>
        <w:t xml:space="preserve"> punktā noteiktajām apgādes tiesībām, nepārsniedzot piešķirtā finansējuma apmēru par katrai izglītības iestādei piegādājamiem produktiem.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Pārtikas un veterinārajā dienestā reģistrētais augļu, dārzeņu, asorti, kā arī piena ražotājs, tostarp šo ražotāju kooperatīvā sabiedrība (turpmāk – ražotājs), izmantojot šo noteikumu </w:t>
      </w:r>
      <w:r w:rsidR="00000000" w:rsidRPr="00000000" w:rsidDel="00000000">
        <w:rPr>
          <w:rtl w:val="0"/>
        </w:rPr>
        <w:t xml:space="preserve">1.</w:t>
      </w:r>
      <w:r w:rsidR="00000000" w:rsidRPr="00000000" w:rsidDel="00000000">
        <w:rPr>
          <w:rtl w:val="0"/>
        </w:rPr>
        <w:t xml:space="preserve"> pielikumā sniegtās veidlapas paraugu, līdz kārtējā gada 10. jūlijam informē Lauku atbalsta dienestu par interesi piedāvāt augļus un dārzeņus vai pienu izglītības iestādēm.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kas ir atvasināta publiska persona, ievēro normatīvajos aktos publisko iepirkumu jomā noteiktās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Atbalsta pretendents ir reģistrēts vienotajā zemkopības nozares informācijas sistēmā saskaņā ar normatīvajiem aktiem par vienoto zemkopības nozares informācijas sistēmu, kā arī saskaņā ar regulas Nr.  </w:t>
      </w:r>
      <w:r w:rsidR="00000000" w:rsidRPr="00000000" w:rsidDel="00000000">
        <w:rPr>
          <w:rtl w:val="0"/>
        </w:rPr>
        <w:t xml:space="preserve">2017/40</w:t>
      </w:r>
      <w:r w:rsidR="00000000" w:rsidRPr="00000000" w:rsidDel="00000000">
        <w:rPr>
          <w:rtl w:val="0"/>
        </w:rPr>
        <w:t xml:space="preserve"> 5. panta 2. punkta "a", "b", "c", "d" un "e" apakšpunktu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vai izglītības iestāde;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pārtikas uzņēmums, kas nodrošina ēdināšanu izglītības iestādē;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juridiska vai fiziska persona, ko Lauku atbalsta dienests, atbilstoši nepieciešamībai piesaistot citus speciālistus, tostarp uztura speciālistus un izglītības iestāžu pedagogus, izraugās saskaņā ar normatīvajiem aktiem publisko iepirkumu jomā, īstenojot atklātu, pārredzamu, nediskriminējošu un konkurenci nodrošinošu procedūru,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w:t>
      </w:r>
      <w:r w:rsidR="00000000" w:rsidRPr="00000000" w:rsidDel="00000000">
        <w:rPr>
          <w:rtl w:val="0"/>
        </w:rPr>
        <w:t xml:space="preserve"> minēto papildu izglītojošo un publicitātes pasākumu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punktā minētā persona, kas slēdz līgumu ar Lauku atbalsta dienestu par šo noteikumu </w:t>
      </w:r>
      <w:r w:rsidR="00000000" w:rsidRPr="00000000" w:rsidDel="00000000">
        <w:rPr>
          <w:rtl w:val="0"/>
        </w:rPr>
        <w:t xml:space="preserve">4.3.</w:t>
      </w:r>
      <w:r w:rsidR="00000000" w:rsidRPr="00000000" w:rsidDel="00000000">
        <w:rPr>
          <w:rtl w:val="0"/>
        </w:rPr>
        <w:t xml:space="preserve"> apakšpunktā minētā izvērtējuma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līdz kārtējā gada 10. septembrim vai piecu darbdienu laikā pēc šo noteikumu </w:t>
      </w:r>
      <w:r w:rsidR="00000000" w:rsidRPr="00000000" w:rsidDel="00000000">
        <w:rPr>
          <w:rtl w:val="0"/>
        </w:rPr>
        <w:t xml:space="preserve">16.</w:t>
      </w:r>
      <w:r w:rsidR="00000000" w:rsidRPr="00000000" w:rsidDel="00000000">
        <w:rPr>
          <w:rtl w:val="0"/>
        </w:rPr>
        <w:t xml:space="preserve"> punktā minētā paziņojuma publicēšanas Lauku atbalsta dienestā iesniedz: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pretendenta apstiprināšanai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2. punktam, ja apstiprinājums nav piešķirts jau iepriekš;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iesniegumu dalībai atbalsta programmā kārtējā mācību gadā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norādot izglītības iestādes, kurām plānots piegādāt produktus, kā arī produktu veidu un ražotāju. Iesniegumam pievieno izglītības iestādes rakstisku apliecinājumu dalībai atbalsta programmā saskaņā ar 3. pielikuma B 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kas minēts šo noteikumu </w:t>
      </w:r>
      <w:r w:rsidR="00000000" w:rsidRPr="00000000" w:rsidDel="00000000">
        <w:rPr>
          <w:rtl w:val="0"/>
        </w:rPr>
        <w:t xml:space="preserve">8.4.</w:t>
      </w:r>
      <w:r w:rsidR="00000000" w:rsidRPr="00000000" w:rsidDel="00000000">
        <w:rPr>
          <w:rtl w:val="0"/>
        </w:rPr>
        <w:t xml:space="preserve"> apakšpunktā, papildu izglītojošo un publicitātes pasākumu īstenošanai atbilstoši nepieciešamībai piesaista citus speciālistus, tostarp uztura speciālistus un izglītības iestāžu pedagogus;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minēts šo noteikumu 8.5. apakšpunktā, pirms izvērtējuma īstenošanas iesniedz Lauku atbalsta dienestā iesniegumu atbalsta pretendenta apstiprināšanai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atbilstoši regulas Nr. </w:t>
      </w:r>
      <w:r w:rsidR="00000000" w:rsidRPr="00000000" w:rsidDel="00000000">
        <w:rPr>
          <w:rtl w:val="0"/>
        </w:rPr>
        <w:t xml:space="preserve">2017/40</w:t>
      </w:r>
      <w:r w:rsidR="00000000" w:rsidRPr="00000000" w:rsidDel="00000000">
        <w:rPr>
          <w:rtl w:val="0"/>
        </w:rPr>
        <w:t xml:space="preserve"> 6.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katru gadu līdz 15. jūlijam savā tīmekļvietnē (www.lad.gov.lv) izvieto to ražotāju sarakstu, kuri informējuši par interesi piedāvāt augļus, dārzeņus, asorti vai pienu atbalsta programmā;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katru gadu līdz 29. septembrim savā tīmekļvietnē publicē to izglītības iestāžu sarakstu, kuras kārtējā mācību gadā īsteno pirmsskolas un 1.–9. klases izglītības programmas, norādot izglītojamo skaitu pa izglītības līmeņiem katrā attiecīgajā izglītības iestādē. Šajā apakšpunktā minēto informāciju par situāciju kārtējā gada 1. septembrī Izglītības un zinātnes ministrija Lauku atbalsta dienestā iesniedz līdz kārtējā gada 15.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katru gadu līdz 15. jūlijam savā tīmekļvietnē publicē apstiprināto atbalsta pretendentu sarakstu kārtējā mācību gadā. Minēto sarakstu aktualizē līdz kārtējā gada 29. septembrim;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katru gadu līdz 29. septembrim vai mēneša laikā pēc šo noteikumu </w:t>
      </w:r>
      <w:r w:rsidR="00000000" w:rsidRPr="00000000" w:rsidDel="00000000">
        <w:rPr>
          <w:rtl w:val="0"/>
        </w:rPr>
        <w:t xml:space="preserve">16.</w:t>
      </w:r>
      <w:r w:rsidR="00000000" w:rsidRPr="00000000" w:rsidDel="00000000">
        <w:rPr>
          <w:rtl w:val="0"/>
        </w:rPr>
        <w:t xml:space="preserve"> punktā minētā paziņojuma publicēšanas pieņem lēmumu par atbalsta pretendenta apstiprināšanu, ja tas iesniedzis iesniegumu saskaņā ar šo noteikumu </w:t>
      </w:r>
      <w:r w:rsidR="00000000" w:rsidRPr="00000000" w:rsidDel="00000000">
        <w:rPr>
          <w:rtl w:val="0"/>
        </w:rPr>
        <w:t xml:space="preserve">9.1.1.</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katru gadu līdz 15. jūlijam savā tīmekļvietnē publicē saskaņā ar šo noteikumu </w:t>
      </w:r>
      <w:r w:rsidR="00000000" w:rsidRPr="00000000" w:rsidDel="00000000">
        <w:rPr>
          <w:rtl w:val="0"/>
        </w:rPr>
        <w:t xml:space="preserve">14.</w:t>
      </w:r>
      <w:r w:rsidR="00000000" w:rsidRPr="00000000" w:rsidDel="00000000">
        <w:rPr>
          <w:rtl w:val="0"/>
        </w:rPr>
        <w:t xml:space="preserve"> punktu aprēķināto vienam izglītojamam paredzēto finansējumu nākamajā mācību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14.08.2018. noteikumiem Nr. 517)</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Apgādes tiesību piešķiršana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katru gadu līdz 29. septembrim pieņem lēmumu par apgādes tiesību piešķiršanu atbalsta pretendentam, kas iesniedzis iesniegumu dalībai atbalsta programmā. Apgādes tiesības atbalsta pretendentam piešķir, nosakot noteiktu finansējuma apmēru (</w:t>
      </w:r>
      <w:r w:rsidR="00000000" w:rsidRPr="00000000" w:rsidDel="00000000">
        <w:rPr>
          <w:i w:val="1"/>
          <w:rtl w:val="0"/>
        </w:rPr>
        <w:t xml:space="preserve">euro</w:t>
      </w:r>
      <w:r w:rsidR="00000000" w:rsidRPr="00000000" w:rsidDel="00000000">
        <w:rPr>
          <w:rtl w:val="0"/>
        </w:rPr>
        <w:t xml:space="preserve">) par katrai izglītības iestādei piegādājamām šādām produktu grupām: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augļiem, dārzeņiem un asorti;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Attiecīgās izglītības iestādes apgādes tiesības par katru produktu grupu piešķir tikai vienam atbalsta pretendentam.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Apmēru (</w:t>
      </w:r>
      <w:r w:rsidR="00000000" w:rsidRPr="00000000" w:rsidDel="00000000">
        <w:rPr>
          <w:i w:val="1"/>
          <w:rtl w:val="0"/>
        </w:rPr>
        <w:t xml:space="preserve">euro</w:t>
      </w:r>
      <w:r w:rsidR="00000000" w:rsidRPr="00000000" w:rsidDel="00000000">
        <w:rPr>
          <w:rtl w:val="0"/>
        </w:rPr>
        <w:t xml:space="preserve">), kādā atbilstoši piešķirtajām apgādes tiesībām izglītības iestādei piegādā katru produktu grupu, Lauku atbalsta dienests aprēķina, reizinot vienam izglītojamam paredzēto finansējumu ar izglītojamo skaitu attiecīgajā izglītības iestādē kārtējā mācību gadā.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Vienam izglītojamam paredzēto finansējumu nākamajam mācību gadam aprēķina kā 110 procentus no summas, ko iegūst, katrai produktu grupai pieejamo finansējumu dalot ar iepriekšējā mācību gadā valstī reģistrēto kopējo pirmsskolas un 1.–9. klases izglītojamo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kopējais atbilstoši apgādes tiesībām piešķirtais apmērs (</w:t>
      </w:r>
      <w:r w:rsidR="00000000" w:rsidRPr="00000000" w:rsidDel="00000000">
        <w:rPr>
          <w:i w:val="1"/>
          <w:rtl w:val="0"/>
        </w:rPr>
        <w:t xml:space="preserve">euro</w:t>
      </w:r>
      <w:r w:rsidR="00000000" w:rsidRPr="00000000" w:rsidDel="00000000">
        <w:rPr>
          <w:rtl w:val="0"/>
        </w:rPr>
        <w:t xml:space="preserve">) kādai produktu grupai pārsniedz tai pieejamo finansējumu, Lauku atbalsta dienests proporcionāli samazina katram atbalsta pretendentam piešķiramo attiecīgās produktu grupas apgādes apmēru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Lauku atbalsta dienests oficiālajā izdevumā "Latvijas Vēstnesis" un savā tīmekļvietnē publicē paziņojumu par pieejamo finansējumu: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10. oktobrim, ja kādā no produktu grupām ir izveidojies finansējuma pārpalikums, bet ne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 janvārim, ja atbilstoši šo noteikumu </w:t>
      </w:r>
      <w:r w:rsidR="00000000" w:rsidRPr="00000000" w:rsidDel="00000000">
        <w:rPr>
          <w:rtl w:val="0"/>
        </w:rPr>
        <w:t xml:space="preserve">17.</w:t>
      </w:r>
      <w:r w:rsidR="00000000" w:rsidRPr="00000000" w:rsidDel="00000000">
        <w:rPr>
          <w:rtl w:val="0"/>
        </w:rPr>
        <w:t xml:space="preserve"> punktam atbalsta pretendents ir atteicies no apgādes tiesībām un pieejamais finansējums nav mazāks par 250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neizmantos tam piešķirtās apgādes tiesības pilnā vai daļējā apjomā, tas līdz kārtējā gada 10. janvārim Lauku atbalsta dienestam rakstiski paziņo par atteikšanos no apgādes tiesībām pilnā vai daļējā apjomā.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atbalsta pretendents tam piešķirtās apgādes tiesības nodotu citam Lauku atbalsta dienesta apstiprinātam atbalsta pretendentam: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Lauku atbalsta dienestā iesniedz iesniegumu, norādot atbalsta pretendentu, kas pārņem apgādes tiesības, un izglītības iestādes, par kurām tiek nodotas apgādes tiesības, un iesniegumam pievieno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un </w:t>
      </w:r>
      <w:r w:rsidR="00000000" w:rsidRPr="00000000" w:rsidDel="00000000">
        <w:rPr>
          <w:rtl w:val="0"/>
        </w:rPr>
        <w:t xml:space="preserve">34.5.</w:t>
      </w:r>
      <w:r w:rsidR="00000000" w:rsidRPr="00000000" w:rsidDel="00000000">
        <w:rPr>
          <w:rtl w:val="0"/>
        </w:rPr>
        <w:t xml:space="preserve"> apakšpunktā minētos dokumentus par laikposmu no pēdējā iesnieguma iesniegšanas atbalsta saņemšanai līdz apgādes tiesību nodošanai;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pretendents, kas pārņem apgādes tiesības, līdz apgādes tiesību saistību pārņemšanai iesniedz Lauku atbalsta dienestā šo noteikumu </w:t>
      </w:r>
      <w:r w:rsidR="00000000" w:rsidRPr="00000000" w:rsidDel="00000000">
        <w:rPr>
          <w:rtl w:val="0"/>
        </w:rPr>
        <w:t xml:space="preserve">9.1.2.</w:t>
      </w:r>
      <w:r w:rsidR="00000000" w:rsidRPr="00000000" w:rsidDel="00000000">
        <w:rPr>
          <w:rtl w:val="0"/>
        </w:rPr>
        <w:t xml:space="preserve"> apakšpunktā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Apgādes tiesību saistību pārņemšana ir spēkā no izdales perioda nākamā mēneša pirmā datuma pēc šo noteikumu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1.</w:t>
      </w:r>
      <w:r w:rsidR="00000000" w:rsidRPr="00000000" w:rsidDel="00000000">
        <w:rPr>
          <w:rtl w:val="0"/>
        </w:rPr>
        <w:t xml:space="preserve"> un </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2.</w:t>
      </w:r>
      <w:r w:rsidR="00000000" w:rsidRPr="00000000" w:rsidDel="00000000">
        <w:rPr>
          <w:rtl w:val="0"/>
        </w:rPr>
        <w:t xml:space="preserve"> apakšpunktā minēto dokumentu iesniegšanas Lauku atbalsta dienestā. Lauku atbalsta dienests pārrēķina apgādes tiesību apmēru atbalsta pretendentiem, kas nodod un pārņem apgādes tiesības, un informē tos par pārrēķināto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atbalsta pretendents līdz izdales perioda beigām izmanto mazāk nekā 85 procentus no tam piešķirtā apgādes tiesību apmēra (</w:t>
      </w:r>
      <w:r w:rsidR="00000000" w:rsidRPr="00000000" w:rsidDel="00000000">
        <w:rPr>
          <w:i w:val="1"/>
          <w:rtl w:val="0"/>
        </w:rPr>
        <w:t xml:space="preserve">euro</w:t>
      </w:r>
      <w:r w:rsidR="00000000" w:rsidRPr="00000000" w:rsidDel="00000000">
        <w:rPr>
          <w:rtl w:val="0"/>
        </w:rPr>
        <w:t xml:space="preserve">) vismaz vienas attiecīgās izglītības iestādes apgādei, Lauku atbalsta dienests atsauc atbalsta pretendentam piešķirto apstiprinājumu. Atbalsta pretendents atkārtoti iesniegumu atbalsta pretendenta apstiprināšanai var iesniegt ne agrāk kā pēc 12 mēnešiem no apstiprinājuma atsaukšanas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14.08.2018. noteikumiem Nr. 517)</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un Eiropas Savienības atbalsta aprēķināšana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likme par vienu litru piena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(Svītrots ar MK 14.08.2018. noteikumiem Nr. 517)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Piena daudzumu no kilogramiem uz litriem pārrēķina, izmantojot koeficientu 0,97.</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likme par vienu augļu, dārzeņu un asorti porciju ir noteikta šo noteikumu </w:t>
      </w:r>
      <w:r w:rsidR="00000000" w:rsidRPr="00000000" w:rsidDel="00000000">
        <w:rPr>
          <w:rtl w:val="0"/>
        </w:rPr>
        <w:t xml:space="preserve">5.</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minētajam atbalsta pretendentam piešķiramo atbalstu aprēķina saskaņā ar šo noteikumu </w:t>
      </w:r>
      <w:r w:rsidR="00000000" w:rsidRPr="00000000" w:rsidDel="00000000">
        <w:rPr>
          <w:rtl w:val="0"/>
        </w:rPr>
        <w:t xml:space="preserve">19.</w:t>
      </w:r>
      <w:r w:rsidR="00000000" w:rsidRPr="00000000" w:rsidDel="00000000">
        <w:rPr>
          <w:rtl w:val="0"/>
        </w:rPr>
        <w:t xml:space="preserve"> un </w:t>
      </w:r>
      <w:r w:rsidR="00000000" w:rsidRPr="00000000" w:rsidDel="00000000">
        <w:rPr>
          <w:rtl w:val="0"/>
        </w:rPr>
        <w:t xml:space="preserve">22.</w:t>
      </w:r>
      <w:r w:rsidR="00000000" w:rsidRPr="00000000" w:rsidDel="00000000">
        <w:rPr>
          <w:rtl w:val="0"/>
        </w:rPr>
        <w:t xml:space="preserve"> punktā norādītajām likmēm, nepārsniedzot 125 procentus no šo noteikumu </w:t>
      </w:r>
      <w:r w:rsidR="00000000" w:rsidRPr="00000000" w:rsidDel="00000000">
        <w:rPr>
          <w:rtl w:val="0"/>
        </w:rPr>
        <w:t xml:space="preserve">34.2.</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minētajos dokumentos norādītās produktu vērtības bez pievienotās vērtības nodokļa.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Zemkopības ministrs izveido komisiju, iekļaujot tajā Zemkopības ministrijas, Lauku atbalsta dienesta, Veselības ministrijas, Izglītības un zinātnes ministrijas, Valsts izglītības satura centra un Slimību profilakses un kontroles centra pārstāvjus (turpmāk – komisija), lai atbilstoši kārtējā mācību gadā pieejamam finansējumam: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noteiktu kārtējam mācību gadam pieejamā finansējuma sadalījumu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apakšpunktā minētajiem pasākumiem un darbībām, ievērojot regulas Nr. 1370/2013 5. panta 1. un 2. punkta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apstiprinātu atbalsta programmas papildu izglītojošo un publicitātes pasākumu plānu, tāmi un pārskatu par pasākumu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apstiprinātu atbalsta programmas izvērtējuma sagatavošanas plānu, tāmi un izvērtējuma ziņojumu.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06.09.2022. noteikumiem Nr. 558)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Valsts un Eiropas Savienības atbalsta piešķiršana un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Lauku atbalsta dienests līdz izdales perioda sākumam rakstiski informē Pārtikas un veterināro dienestu par atbalsta programmā iesaistītajām izglītības iestādēm un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minētajiem atbalsta pretendentiem. Pārtikas un veterinārais dienests pārbauda atbalsta programmā iesaistīto izglītības iestāžu, atbalsta pretendentu un produktu atbilstību pārtikas apriti regulējošajiem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izdalāmie augļi, dārzeņi un asorti ir tīri, lietošanai gatavi, nebojāti, bez kaitēkļiem vai to izraisītiem bojājumiem, bez pārmērīga ārējā mitruma, ar produktam raksturīgu smaržu, garšu un izskatu, kā arī atbilstu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sagriezti (izņemot dzērvenes) un tiek pasniegti porcijās;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asorti porcija sastāv vismaz no trim dažādiem augļiem vai dārzeņiem, un bioloģisku produktu asorti porcija sastāv no trim dažādiem bioloģiskiem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porcijas svars vienam izglītojamam nav mazāks par 100 gramiem;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svaigus ābolus vai bumbierus var izdalīt nesagrieztus;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lielogu dzērvenes piedāvā tikai asorti porcijās, un to svars vienā asorti porcijā nepārsniedz 20 gramu;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piegādājot porcijās fasētus augļus, dārzeņus vai asorti, uz iepakojuma vai produktam pievienotas etiķetes norāda informāciju par produktu saskaņā ar Eiropas Parlamenta un Padomes 2011. gada 25. oktobra Regulas (ES) Nr. 1169/2011 par pārtikas produktu informācijas sniegšanu patērētājiem un par grozījumiem Eiropas Parlamenta un Padomes Regulās (EK) Nr. 1924/2006 un (EK) Nr. 1925/2006, un par Komisijas Direktīvas </w:t>
      </w:r>
      <w:r w:rsidR="00000000" w:rsidRPr="00000000" w:rsidDel="00000000">
        <w:rPr>
          <w:rtl w:val="0"/>
        </w:rPr>
        <w:t xml:space="preserve">87/250/EEK</w:t>
      </w:r>
      <w:r w:rsidR="00000000" w:rsidRPr="00000000" w:rsidDel="00000000">
        <w:rPr>
          <w:rtl w:val="0"/>
        </w:rPr>
        <w:t xml:space="preserve">, Padomes Direktīvas </w:t>
      </w:r>
      <w:r w:rsidR="00000000" w:rsidRPr="00000000" w:rsidDel="00000000">
        <w:rPr>
          <w:rtl w:val="0"/>
        </w:rPr>
        <w:t xml:space="preserve">90/496/EEK</w:t>
      </w:r>
      <w:r w:rsidR="00000000" w:rsidRPr="00000000" w:rsidDel="00000000">
        <w:rPr>
          <w:rtl w:val="0"/>
        </w:rPr>
        <w:t xml:space="preserve">, Komisijas Direktīvas </w:t>
      </w:r>
      <w:r w:rsidR="00000000" w:rsidRPr="00000000" w:rsidDel="00000000">
        <w:rPr>
          <w:rtl w:val="0"/>
        </w:rPr>
        <w:t xml:space="preserve">1999/10/EK</w:t>
      </w:r>
      <w:r w:rsidR="00000000" w:rsidRPr="00000000" w:rsidDel="00000000">
        <w:rPr>
          <w:rtl w:val="0"/>
        </w:rPr>
        <w:t xml:space="preserve">, Eiropas Parlamenta un Padomes Direktīvas </w:t>
      </w:r>
      <w:r w:rsidR="00000000" w:rsidRPr="00000000" w:rsidDel="00000000">
        <w:rPr>
          <w:rtl w:val="0"/>
        </w:rPr>
        <w:t xml:space="preserve">2000/13/EK</w:t>
      </w:r>
      <w:r w:rsidR="00000000" w:rsidRPr="00000000" w:rsidDel="00000000">
        <w:rPr>
          <w:rtl w:val="0"/>
        </w:rPr>
        <w:t xml:space="preserve">, Komisijas Direktīvu </w:t>
      </w:r>
      <w:r w:rsidR="00000000" w:rsidRPr="00000000" w:rsidDel="00000000">
        <w:rPr>
          <w:rtl w:val="0"/>
        </w:rPr>
        <w:t xml:space="preserve">2002/67/EK</w:t>
      </w:r>
      <w:r w:rsidR="00000000" w:rsidRPr="00000000" w:rsidDel="00000000">
        <w:rPr>
          <w:rtl w:val="0"/>
        </w:rPr>
        <w:t xml:space="preserve"> un </w:t>
      </w:r>
      <w:r w:rsidR="00000000" w:rsidRPr="00000000" w:rsidDel="00000000">
        <w:rPr>
          <w:rtl w:val="0"/>
        </w:rPr>
        <w:t xml:space="preserve">2008/5/EK</w:t>
      </w:r>
      <w:r w:rsidR="00000000" w:rsidRPr="00000000" w:rsidDel="00000000">
        <w:rPr>
          <w:rtl w:val="0"/>
        </w:rPr>
        <w:t xml:space="preserve"> un Komisijas Regulas (EK) Nr. 608/2004 atcelšanu (turpmāk – regula Nr. 1169/2011) un normatīvajiem aktiem par prasībām fasētas pārtikas marķēšanai, kā arī produkta izcelsmes valsti;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piegādājot porcijās nefasētus augļus, dārzeņus vai asorti, uz to iepakojuma vai pavaddokumentos norāda produkta izcelsmes valsti un informāciju par produktu saskaņā ar normatīvajiem aktiem par prasībām informācijas sniegšanai par nefasētu pārtiku.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nodrošina, lai izdalāmais piens ir gatavs lietošanai un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porcija vienam izglītojamam nav lielāka par 250 mililitriem un nav mazāka par 100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piena iepakojumu, kas nepārsniedz 250 mililitru tilpumu, sadala vairākās porcijās, tam piemēro šo noteikumu </w:t>
      </w:r>
      <w:r w:rsidR="00000000" w:rsidRPr="00000000" w:rsidDel="00000000">
        <w:rPr>
          <w:rtl w:val="0"/>
        </w:rPr>
        <w:t xml:space="preserve">5.</w:t>
      </w:r>
      <w:r w:rsidR="00000000" w:rsidRPr="00000000" w:rsidDel="00000000">
        <w:rPr>
          <w:rtl w:val="0"/>
        </w:rPr>
        <w:t xml:space="preserve"> pielikumā norādīto atbalsta likmes nemainīgo daļu pienam iepakojumā, kas lielāks par 250 mililitriem;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iepakojuma vai produktam pievienotas etiķetes ir informācija par produktu saskaņā ar regulu Nr.  </w:t>
      </w:r>
      <w:r w:rsidR="00000000" w:rsidRPr="00000000" w:rsidDel="00000000">
        <w:rPr>
          <w:rtl w:val="0"/>
        </w:rPr>
        <w:t xml:space="preserve">1169/2011</w:t>
      </w:r>
      <w:r w:rsidR="00000000" w:rsidRPr="00000000" w:rsidDel="00000000">
        <w:rPr>
          <w:rtl w:val="0"/>
        </w:rPr>
        <w:t xml:space="preserve"> un normatīvajiem aktiem par prasībām fasētas pārtikas marķēšanai.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Fasētu augļu vai dārzeņu, vai to asorti porcija un fasēts piens ir produkts, kas atbilst regulas Nr.  </w:t>
      </w:r>
      <w:r w:rsidR="00000000" w:rsidRPr="00000000" w:rsidDel="00000000">
        <w:rPr>
          <w:rtl w:val="0"/>
        </w:rPr>
        <w:t xml:space="preserve">1169/2011</w:t>
      </w:r>
      <w:r w:rsidR="00000000" w:rsidRPr="00000000" w:rsidDel="00000000">
        <w:rPr>
          <w:rtl w:val="0"/>
        </w:rPr>
        <w:t xml:space="preserve"> 2. panta 2. punkta "e" apakšpunktā norādītajai definīcijai.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iestāde nodrošina, ka izdales periodā izglītojamie produktus saņem trīs reizes mācību nedēļā.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 izmantojot tai pieejamos tehniskos risinājumus, izdales periodā nodrošina informatīva plakāta izvietošanu atbilstoši regulas Nr.  </w:t>
      </w:r>
      <w:r w:rsidR="00000000" w:rsidRPr="00000000" w:rsidDel="00000000">
        <w:rPr>
          <w:rtl w:val="0"/>
        </w:rPr>
        <w:t xml:space="preserve">2017/40</w:t>
      </w:r>
      <w:r w:rsidR="00000000" w:rsidRPr="00000000" w:rsidDel="00000000">
        <w:rPr>
          <w:rtl w:val="0"/>
        </w:rPr>
        <w:t xml:space="preserve"> 12. pantā noteiktajām prasībām. Šim nolūkam izglītības iestāde var izmantot tīmekļvietnē www.piensaugliskolai.lv pieejamo plakāta paraugu.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Izglītības iestāde, izmantojot tīmekļvietnē </w:t>
      </w:r>
      <w:r w:rsidR="00000000" w:rsidRPr="00000000" w:rsidDel="00000000">
        <w:rPr>
          <w:rtl w:val="0"/>
        </w:rPr>
        <w:t xml:space="preserve">www.piensaugliskolai.lv</w:t>
      </w:r>
      <w:r w:rsidR="00000000" w:rsidRPr="00000000" w:rsidDel="00000000">
        <w:rPr>
          <w:rtl w:val="0"/>
        </w:rPr>
        <w:t xml:space="preserve"> pieejamos līdzekļus, izdales periodā organizē papildu izglītojošos pasākumus, nodrošinot, ka izglītojamiem mācību gada laikā notiek nodarbības par regulas Nr. </w:t>
      </w:r>
      <w:r w:rsidR="00000000" w:rsidRPr="00000000" w:rsidDel="00000000">
        <w:rPr>
          <w:rtl w:val="0"/>
        </w:rPr>
        <w:t xml:space="preserve">2017/40</w:t>
      </w:r>
      <w:r w:rsidR="00000000" w:rsidRPr="00000000" w:rsidDel="00000000">
        <w:rPr>
          <w:rtl w:val="0"/>
        </w:rPr>
        <w:t xml:space="preserve"> 4. panta 1. punkta "b" apakšpunkta "ii" apakšpunktā minētajām tēmām, kā arī tiek īstenots vismaz viens no regulas Nr. </w:t>
      </w:r>
      <w:r w:rsidR="00000000" w:rsidRPr="00000000" w:rsidDel="00000000">
        <w:rPr>
          <w:rtl w:val="0"/>
        </w:rPr>
        <w:t xml:space="preserve">2017/40</w:t>
      </w:r>
      <w:r w:rsidR="00000000" w:rsidRPr="00000000" w:rsidDel="00000000">
        <w:rPr>
          <w:rtl w:val="0"/>
        </w:rPr>
        <w:t xml:space="preserve"> 4. panta 1. punkta "b" apakšpunkta "i" apakšpunktā minētajiem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Izglītības iestāde izdales periodā uzskaita izdalītos produktus un reizi mēnesī sagatavo pārskatu divos eksemplāros par produktu izlietojumu, norādot informāciju par piegādāto un skolēniem sadalīto produktu daudzumu, kā arī par organizētajiem papildu izglītojošiem pasākumiem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Vienu pārskata eksemplāru glabā izglītības iestādē, bet otru iesniedz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minētajam atbalsta pretendentam. Ja atbalsta pretendents ir izglītības iestāde, pārskatu sagatavo vienā eksemplārā. Prasība iesniegt noteiktu dokumentu eksemplāru skaitu nav attiecināma, ja dokumenti tiek iesniegti saskaņā ar normatīvajiem aktiem par elektronisko dokumentu apriti.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vai </w:t>
      </w:r>
      <w:r w:rsidR="00000000" w:rsidRPr="00000000" w:rsidDel="00000000">
        <w:rPr>
          <w:rtl w:val="0"/>
        </w:rPr>
        <w:t xml:space="preserve">8.3.</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atbalsta saņemšanai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par kalendāra mēnesi, kurā izdalīti produkti;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pretendentam ražotāja izsniegtus preču piegādes dokumentu atvasinājumus par izglītības iestādei piegādātajiem produktiem vai šādu dokumentu atvasinājumu kopsavilkumu. Preču piegādes dokumenti ir sagatavoti atbilstoši normatīvajiem aktiem dokumentu izstrādes un noformēšanas jomā, un tajos norāda vismaz šādu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piegādes dokumenta datumu un numuru;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piegādāto augļu un dārzeņu porciju skaitu un daudzumu kilogramos;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piegādāto piena daudzumu litros;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piegādātā produkta ražotāju;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iestādes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apliecina, ka ražotājam ir samaksāts par produktiem;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kuros norādīta produkta cena par mērvienību, ja atbalsta pretendents nav ražotājs un cena nav norādīta šo noteikumu 34.2. un 34.5. apakšpunktā minētajos dokumentos;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34.2. un 34.3. apakšpunktā minēto normu nepiemēro bezlaktozes piena piegādei. Piegādājot bezlaktozes pienu, atbalsta pretendents iesniedz atbilstoši normatīvajiem aktiem dokumentu izstrādes un noformēšanas jomā sagatavotus dokumentu atvasinājumus, kas apliecina bezlaktozes piena iegādi un samaksu piegādātājam. Dokumentos norāda vismaz dokumenta datumu un numuru, piena daudzumu, piegādātāja un atbalsta pretendenta rekvizītus.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10.10.2017. noteikumiem Nr. 620;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saņemtu atbalstu, šo noteikumu </w:t>
      </w:r>
      <w:r w:rsidR="00000000" w:rsidRPr="00000000" w:rsidDel="00000000">
        <w:rPr>
          <w:rtl w:val="0"/>
        </w:rPr>
        <w:t xml:space="preserve">8.4.</w:t>
      </w:r>
      <w:r w:rsidR="00000000" w:rsidRPr="00000000" w:rsidDel="00000000">
        <w:rPr>
          <w:rtl w:val="0"/>
        </w:rPr>
        <w:t xml:space="preserve"> apakšpunktā minētais atbalsta pretendents Lauku atbalsta dienestā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apliecinošus dokumentus, detalizētu tāmi un pārskatu par īstenotajiem pasākumiem.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Lauku atbalsta dienests triju mēnešu laikā pēc pareizi aizpildīta un derīga atbalsta iesnieguma saņemšanas pieņem lēmumu par atbalsta izmaksu un izmaksā to saskaņā ar regulas Nr. </w:t>
      </w:r>
      <w:r w:rsidR="00000000" w:rsidRPr="00000000" w:rsidDel="00000000">
        <w:rPr>
          <w:rtl w:val="0"/>
        </w:rPr>
        <w:t xml:space="preserve">2017/39</w:t>
      </w:r>
      <w:r w:rsidR="00000000" w:rsidRPr="00000000" w:rsidDel="00000000">
        <w:rPr>
          <w:rtl w:val="0"/>
        </w:rPr>
        <w:t xml:space="preserve"> 5. pantu. Aprēķinot atbalstu par piegādātajiem produktiem, ņem vērā atbalsta pretendentiem piešķirtās apgādes tiesības.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pēc mācību gada beigām, pēc tam kad ir pieņemti lēmumi par visiem atbalsta iesniegumiem, kādā no produktu grupām ir izveidojies finansējuma pārpalikums, Lauku atbalsta dienests sedz atbalsta pretendentiem pārsniegto apgādes tiesību apmēru. Ja finansējuma pārpalikums ir mazāks nekā kopējais pārsniegto apgādes tiesību apmērs, saskaņā ar šo punktu izmaksājamām summām piemēro proporcionālu samazinājumu, bet vienam atbalsta pretendentam izmaksājamā summa nav mazāka par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Lauku atbalsta dienests saskaņā ar regulas Nr.  </w:t>
      </w:r>
      <w:r w:rsidR="00000000" w:rsidRPr="00000000" w:rsidDel="00000000">
        <w:rPr>
          <w:rtl w:val="0"/>
        </w:rPr>
        <w:t xml:space="preserve">2017/39</w:t>
      </w:r>
      <w:r w:rsidR="00000000" w:rsidRPr="00000000" w:rsidDel="00000000">
        <w:rPr>
          <w:rtl w:val="0"/>
        </w:rPr>
        <w:t xml:space="preserve"> 9. un 10. pantu kontrolē ar atbalsta īstenošanu saistītos uzskaites dokumentus un veic atbalsta pretendentu un izglītības iestāžu pārbaudes. Lauku atbalsta dienests par veiktajām pārbaudēm sagatavo kontroles ziņojumu.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33.</w:t>
      </w:r>
      <w:r w:rsidR="00000000" w:rsidRPr="00000000" w:rsidDel="00000000">
        <w:rPr>
          <w:rtl w:val="0"/>
        </w:rPr>
        <w:t xml:space="preserve"> punktā, kā arī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un </w:t>
      </w:r>
      <w:r w:rsidR="00000000" w:rsidRPr="00000000" w:rsidDel="00000000">
        <w:rPr>
          <w:rtl w:val="0"/>
        </w:rPr>
        <w:t xml:space="preserve">34.4.</w:t>
      </w:r>
      <w:r w:rsidR="00000000" w:rsidRPr="00000000" w:rsidDel="00000000">
        <w:rPr>
          <w:rtl w:val="0"/>
        </w:rPr>
        <w:t xml:space="preserve"> apakšpunktā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Izglītības iestāde piecus gadus pēc izdales perioda beigām glabā šo noteikumu </w:t>
      </w:r>
      <w:r w:rsidR="00000000" w:rsidRPr="00000000" w:rsidDel="00000000">
        <w:rPr>
          <w:rtl w:val="0"/>
        </w:rPr>
        <w:t xml:space="preserve">33.</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8.4.</w:t>
      </w:r>
      <w:r w:rsidR="00000000" w:rsidRPr="00000000" w:rsidDel="00000000">
        <w:rPr>
          <w:rtl w:val="0"/>
        </w:rPr>
        <w:t xml:space="preserve"> apakšpunktā minētais atbalsta pretendents piecus gadus pēc atbalsta saņemšanas glabā šo noteikumu </w:t>
      </w:r>
      <w:r w:rsidR="00000000" w:rsidRPr="00000000" w:rsidDel="00000000">
        <w:rPr>
          <w:rtl w:val="0"/>
        </w:rPr>
        <w:t xml:space="preserve">35.</w:t>
      </w:r>
      <w:r w:rsidR="00000000" w:rsidRPr="00000000" w:rsidDel="00000000">
        <w:rPr>
          <w:rtl w:val="0"/>
        </w:rPr>
        <w:t xml:space="preserve"> punktā minētos dokumentus vai to atvasinājumus un pēc pieprasījuma uzrāda tos Lauku atbalsta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8.1., 8.2. un 8.3. apakšpunktā minētais atbalsta pretendents, iesniedzot rakstisku pieprasījumu Lauku atbalsta dienestam, ir tiesīgs pieprasīt atbalsta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oktobrī – ne vairāk kā 30 procentu apmērā no atbalsta pretendentam piešķirtā apgādes tiesību apmēra attiecīgajai produktu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decembrī – ne vairāk kā 20 procentu apmērā no atbalsta pretendentam piešķirtā apgādes tiesību apmēra attiecīgajai produktu grupai, ja atbalsta pretendents līdz priekšfinansējuma pieprasīšanai ir iesniedzis iesniegumu atbalsta saņemšanai par attiecīgās produktu grupas izdales pirmo mēnesi.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 kas grozīta ar MK 14.08.2018. noteikumiem Nr. 517)</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apakšpunktā minētais atbalsta pretendents var saņemt atbalsta priekšfinansējumu, ja tam līdz priekšfinansējuma pieprasījuma iesniegšanas brīdim nodokļu parāda kopsumma nepārsniedz 150 </w:t>
      </w:r>
      <w:r w:rsidR="00000000" w:rsidRPr="00000000" w:rsidDel="00000000">
        <w:rPr>
          <w:i w:val="1"/>
          <w:rtl w:val="0"/>
        </w:rPr>
        <w:t xml:space="preserve">euro</w:t>
      </w:r>
      <w:r w:rsidR="00000000" w:rsidRPr="00000000" w:rsidDel="00000000">
        <w:rPr>
          <w:rtl w:val="0"/>
        </w:rPr>
        <w:t xml:space="preserve"> vai Valsts ieņēmumu dienests ir pieņēmis lēmumu pagarināt vai atlikt nodokļu maksājumu termiņu saskaņā ar Likuma par nodokļiem un nodevām 24.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darbdienu laikā pēc šo noteikumu 41.1. un 41.2. apakšpunktā minētā pieprasījuma saņemšanas aprēķina un izmaksā atbalsta pretendentam priekšfinansējumu;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un izmaksā atlikušo atbalstu saskaņā ar pretendentam piešķirtajām apgādes tiesībām, pamatojoties uz šo noteikumu 34. punktā minētajiem dokumentiem, kas iesniegti par katru izdales perioda mēnesi, kad izmaksātais priekšfinansējums nenosedz aprēķināto atbalsta summu;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atgūst pārmaksāto atbalsta summu saskaņā ar normatīvajiem aktiem par Eiropas Lauksaimniecības garantiju fonda, Eiropas Lauksaimniecības fonda lauku attīstībai, kā arī par valsts un Eiropas Savienības atbalsta lauksaimniecībai un lauku attīstībai finansējuma administrēšanu, ja izdales periodā atbalsta pretendentam izmaksātā atbalsta summa, ieskaitot priekšfinansējumu, pārsniedz atbalsta pretendenta izmantoto apgādes tiesību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10.10.2017. noteikumu Nr. 620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(Svītrots ar MK 06.09.2022. noteikumiem Nr. 558)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Atbilstoši komisijas apstiprinātajam atbalsta programmas izvērtējuma plānam un tā sagatavošanas tāmei atbalsta programmu izvērtē Pārtikas drošības, dzīvnieku veselības un vides zinātniskais institūts "BIOR" (turpmāk – institūts).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Institūts atbalsta programmu izvērtē saskaņā ar regulas Nr.  </w:t>
      </w:r>
      <w:r w:rsidR="00000000" w:rsidRPr="00000000" w:rsidDel="00000000">
        <w:rPr>
          <w:rtl w:val="0"/>
        </w:rPr>
        <w:t xml:space="preserve">2017/40</w:t>
      </w:r>
      <w:r w:rsidR="00000000" w:rsidRPr="00000000" w:rsidDel="00000000">
        <w:rPr>
          <w:rtl w:val="0"/>
        </w:rPr>
        <w:t xml:space="preserve"> 9. panta 2. punktu un regulas Nr.  </w:t>
      </w:r>
      <w:r w:rsidR="00000000" w:rsidRPr="00000000" w:rsidDel="00000000">
        <w:rPr>
          <w:rtl w:val="0"/>
        </w:rPr>
        <w:t xml:space="preserve">2017/39</w:t>
      </w:r>
      <w:r w:rsidR="00000000" w:rsidRPr="00000000" w:rsidDel="00000000">
        <w:rPr>
          <w:rtl w:val="0"/>
        </w:rPr>
        <w:t xml:space="preserve"> 8. panta 2. punktu, izmantojot šo noteikumu </w:t>
      </w:r>
      <w:r w:rsidR="00000000" w:rsidRPr="00000000" w:rsidDel="00000000">
        <w:rPr>
          <w:rtl w:val="0"/>
        </w:rPr>
        <w:t xml:space="preserve">9.</w:t>
      </w:r>
      <w:r w:rsidR="00000000" w:rsidRPr="00000000" w:rsidDel="00000000">
        <w:rPr>
          <w:rtl w:val="0"/>
        </w:rPr>
        <w:t xml:space="preserve"> pielikumā sniegto aptaujas veidlapas paraugu un nodrošinot, ka izvērtējumā tiek izmantoti tikai ticami un objektīvi dati, pamatojoties uz zinātnisko metodoloģiju.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Institūts atbalsta programmas izvērtējumā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izglītības iestāžu veidus, kuras piedalās atbalsta programmā, un izglītības iestāžu norādītos iemeslus dalībai atbalsta programmā;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 veida papildu izglītojošie un publicitātes pasākumi tika īstenoti;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kāda ir atbalsta programmas ietekme uz: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izglītojamo informētību par lauksaimniecību un pārtikas ražošanu, tostarp par sezonai un reģionam raksturīgiem produktiem, par videi draudzīgām lauksaimnieciskās ražošanas metodēm un par cīņu pret pārtikas izšķērdēšanu;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izglītojamo ēšanas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augļu, dārzeņu un piena patēriņu izglītojamo un viņu ģimenes locekļu vidū;</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izglītojamo un viņu ģimenes locekļu informētību par veselīgu uzturu, tostarp par augļu, dārzeņu un piena nozīmi ikdienas uzturā, kā arī par veselīgu uzturu kā veselīga dzīvesveida sastāvdaļu;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iestāžu vadības, pedagogu, izglītojamo un viņu ģimenes locekļu novērtējumu par papildu izglītojošiem un publicitātes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locekļu viedokli par iespējamu daļēju produktu izmaksu segšanu;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iestāžu vadības, pedagogu, izglītojamo un viņu ģimenes locekļu ierosinājumus atbalsta programmas pilnveidošanai;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programmas īstenošanas rezultatīvos rādītājus pa administratīvajām teritorijām.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Institūts līdz 2021. gada 1. oktobrim iesniedz Lauku atbalsta dienestā atbalsta programmas izvērtējuma plānu un tāmi, bet līdz 2023. gada 1. janvārim – atbalsta programmas izvērtējumu un atbalsta iesniegumu par programmas izvērtējumu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 pievienojot izvērtējuma tāmi un darījumu apliecinošos dokumentus. Lauku atbalsta dienests mēneša laikā pēc šo dokumentu saņemšanas tos izvērtē un iesniedz apstiprināšanai komisijā.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 triju nedēļu laikā pēc šo noteikumu </w:t>
      </w:r>
      <w:r w:rsidR="00000000" w:rsidRPr="00000000" w:rsidDel="00000000">
        <w:rPr>
          <w:rtl w:val="0"/>
        </w:rPr>
        <w:t xml:space="preserve">50.</w:t>
      </w:r>
      <w:r w:rsidR="00000000" w:rsidRPr="00000000" w:rsidDel="00000000">
        <w:rPr>
          <w:rtl w:val="0"/>
        </w:rPr>
        <w:t xml:space="preserve"> punktā minēto dokumentu saņemšanas pieņem lēmumu par to apstiprināšanu vai noraidīšanu un informē par to Lauku atbalsta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Lauku atbalsta dienests pēc lēmuma pieņemšanas par šo noteikumu </w:t>
      </w:r>
      <w:r w:rsidR="00000000" w:rsidRPr="00000000" w:rsidDel="00000000">
        <w:rPr>
          <w:rtl w:val="0"/>
        </w:rPr>
        <w:t xml:space="preserve">50.</w:t>
      </w:r>
      <w:r w:rsidR="00000000" w:rsidRPr="00000000" w:rsidDel="00000000">
        <w:rPr>
          <w:rtl w:val="0"/>
        </w:rPr>
        <w:t xml:space="preserve"> punktā minētā atbalsta iesnieguma un tam pievienoto dokumentu apstiprināšanu atbilstoši komisijas saskaņotajai tāmei sedz ar programmas izvērtējumu saistītās izmaksas regulas Nr.  </w:t>
      </w:r>
      <w:r w:rsidR="00000000" w:rsidRPr="00000000" w:rsidDel="00000000">
        <w:rPr>
          <w:rtl w:val="0"/>
        </w:rPr>
        <w:t xml:space="preserve">2017/39</w:t>
      </w:r>
      <w:r w:rsidR="00000000" w:rsidRPr="00000000" w:rsidDel="00000000">
        <w:rPr>
          <w:rtl w:val="0"/>
        </w:rPr>
        <w:t xml:space="preserve"> 5. panta 3. punktā noteiktajā termiņā, ievērojot arī regulas Nr.  </w:t>
      </w:r>
      <w:r w:rsidR="00000000" w:rsidRPr="00000000" w:rsidDel="00000000">
        <w:rPr>
          <w:rtl w:val="0"/>
        </w:rPr>
        <w:t xml:space="preserve">1370/2013</w:t>
      </w:r>
      <w:r w:rsidR="00000000" w:rsidRPr="00000000" w:rsidDel="00000000">
        <w:rPr>
          <w:rtl w:val="0"/>
        </w:rPr>
        <w:t xml:space="preserve"> 5. panta 2. punktā minētos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Institūts piecus gadus pēc atbalsta saņemšanas glabā šo noteikumu </w:t>
      </w:r>
      <w:r w:rsidR="00000000" w:rsidRPr="00000000" w:rsidDel="00000000">
        <w:rPr>
          <w:rtl w:val="0"/>
        </w:rPr>
        <w:t xml:space="preserve">50.</w:t>
      </w:r>
      <w:r w:rsidR="00000000" w:rsidRPr="00000000" w:rsidDel="00000000">
        <w:rPr>
          <w:rtl w:val="0"/>
        </w:rPr>
        <w:t xml:space="preserve"> punktā minētos dokumentus vai to atvasinājumus un pēc pieprasījuma tos uzrāda Lauku atbalsta dienestam.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Tiesības uz papildu izglītojošo pasākumu un publicitātes pasākumos radīto intelektuālo īpašumu pieder Zemkopības ministrijai.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Lauku atbalsta dienests sniedz Eiropas Komisijai regulas Nr.  </w:t>
      </w:r>
      <w:r w:rsidR="00000000" w:rsidRPr="00000000" w:rsidDel="00000000">
        <w:rPr>
          <w:rtl w:val="0"/>
        </w:rPr>
        <w:t xml:space="preserve">2017/39</w:t>
      </w:r>
      <w:r w:rsidR="00000000" w:rsidRPr="00000000" w:rsidDel="00000000">
        <w:rPr>
          <w:rtl w:val="0"/>
        </w:rPr>
        <w:t xml:space="preserve"> 8. panta 1. un 2. punktā, kā arī 10. panta 7. punktā minēto informāciju.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Zemkopības ministrija izstrādā un iesniedz Eiropas Komisijā regulas Nr.  </w:t>
      </w:r>
      <w:r w:rsidR="00000000" w:rsidRPr="00000000" w:rsidDel="00000000">
        <w:rPr>
          <w:rtl w:val="0"/>
        </w:rPr>
        <w:t xml:space="preserve">2017/40</w:t>
      </w:r>
      <w:r w:rsidR="00000000" w:rsidRPr="00000000" w:rsidDel="00000000">
        <w:rPr>
          <w:rtl w:val="0"/>
        </w:rPr>
        <w:t xml:space="preserve"> 2. panta 3. punktā minēto stratēģiju un regulas Nr.  </w:t>
      </w:r>
      <w:r w:rsidR="00000000" w:rsidRPr="00000000" w:rsidDel="00000000">
        <w:rPr>
          <w:rtl w:val="0"/>
        </w:rPr>
        <w:t xml:space="preserve">2017/39</w:t>
      </w:r>
      <w:r w:rsidR="00000000" w:rsidRPr="00000000" w:rsidDel="00000000">
        <w:rPr>
          <w:rtl w:val="0"/>
        </w:rPr>
        <w:t xml:space="preserve"> 3. pantā minēto pieteikumu Eiropas Savienības atbalstam.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veic regulas Nr.  </w:t>
      </w:r>
      <w:r w:rsidR="00000000" w:rsidRPr="00000000" w:rsidDel="00000000">
        <w:rPr>
          <w:rtl w:val="0"/>
        </w:rPr>
        <w:t xml:space="preserve">2017/39</w:t>
      </w:r>
      <w:r w:rsidR="00000000" w:rsidRPr="00000000" w:rsidDel="00000000">
        <w:rPr>
          <w:rtl w:val="0"/>
        </w:rPr>
        <w:t xml:space="preserve"> 8. panta 1. punktā un regulas Nr.  </w:t>
      </w:r>
      <w:r w:rsidR="00000000" w:rsidRPr="00000000" w:rsidDel="00000000">
        <w:rPr>
          <w:rtl w:val="0"/>
        </w:rPr>
        <w:t xml:space="preserve">2017/40</w:t>
      </w:r>
      <w:r w:rsidR="00000000" w:rsidRPr="00000000" w:rsidDel="00000000">
        <w:rPr>
          <w:rtl w:val="0"/>
        </w:rPr>
        <w:t xml:space="preserve"> 9. pantā minēto uzraudzību un iesniedz Eiropas Komisijā regulas Nr.  </w:t>
      </w:r>
      <w:r w:rsidR="00000000" w:rsidRPr="00000000" w:rsidDel="00000000">
        <w:rPr>
          <w:rtl w:val="0"/>
        </w:rPr>
        <w:t xml:space="preserve">2017/39</w:t>
      </w:r>
      <w:r w:rsidR="00000000" w:rsidRPr="00000000" w:rsidDel="00000000">
        <w:rPr>
          <w:rtl w:val="0"/>
        </w:rPr>
        <w:t xml:space="preserve"> 8. panta 2. punktā minēto novērtējuma ziņojumu.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2015. gada 8. septembra noteikumus Nr. 519 "Kārtība, kādā piešķir, administrē un uzrauga valsts un Eiropas Savienības atbalstu augļu un dārzeņu piegādei skolēniem vispārējās izglītības iestādēs" (Latvijas Vēstnesis, 2015, 182., 220. nr.; 2016, 204. nr.);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2015. gada 8. septembra noteikumus Nr. 521 "Valsts un Eiropas Savienības atbalsta piešķiršanas, administrēšanas un uzraudzības kārtība piena produktu piegādei izglītojamiem vispārējās izglītības iestādēs" (Latvijas Vēstnesis, 2015, 184. nr.; 2016, 239. 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Iesniegumus atbalsta saņemšanai par piena piegādi izglītības iestādēm 2016./2017. mācību gadā administrē atbilstoši normatīvajiem aktiem, kas bija spēkā produktu izdales laikā.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punkta piemērošanai 2017./2018. mācību gadā Lauku atbalsta dienests var izmantot plakātus, kas izgatavoti saskaņā ar šo noteikumu </w:t>
      </w:r>
      <w:r w:rsidR="00000000" w:rsidRPr="00000000" w:rsidDel="00000000">
        <w:rPr>
          <w:rtl w:val="0"/>
        </w:rPr>
        <w:t xml:space="preserve">58.1.</w:t>
      </w:r>
      <w:r w:rsidR="00000000" w:rsidRPr="00000000" w:rsidDel="00000000">
        <w:rPr>
          <w:rtl w:val="0"/>
        </w:rPr>
        <w:t xml:space="preserve"> un </w:t>
      </w:r>
      <w:r w:rsidR="00000000" w:rsidRPr="00000000" w:rsidDel="00000000">
        <w:rPr>
          <w:rtl w:val="0"/>
        </w:rPr>
        <w:t xml:space="preserve">58.2.</w:t>
      </w:r>
      <w:r w:rsidR="00000000" w:rsidRPr="00000000" w:rsidDel="00000000">
        <w:rPr>
          <w:rtl w:val="0"/>
        </w:rPr>
        <w:t xml:space="preserve"> apakšpunktā minētajiem normatīvajiem aktiem.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punktu piemēro ar 2018. gada 1. janvāri.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punktu nepiemēro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līdz 2017. gada 25. augustam savā tīmekļvietnē publicē: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ražotāju sarakstu, kas piegādāja izglītības iestādēm augļus un dārzeņus, kā arī pienu 2016./2017. mācību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iesniegtu to izglītības iestāžu sarakstu, kas 2016./2017. mācību gadā īstenoja pirmsskolas un 1.–9. klases izglītības programmas, norādot izglītojamo skaitu pa izglītības līmeņiem;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apstiprināto atbalsta pretendentu sarakstu par 2016./2017. mācību gadu;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vienam izglītojamam paredzēto finansējumu 2017./2018. mācību gadā.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Iesniegumus atbalsta saņemšanai par augļu, dārzeņu un asorti, kā arī piena piegādi izglītības iestādēm 2017./2018. mācību gadā administrē atbilstoši tiem normatīvajiem aktiem par valsts un Eiropas Savienības atbalsta piešķiršanas, administrēšanas un uzraudzības kārtību augļu, dārzeņu un piena piegādei izglītības iestādēm, kuri bija spēkā produktu izdales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517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2021./2022. mācību gadā par pienu, kas piegādāts, sākot no 2022. gada 1. janvāra, piemēro šādu atbalsta likmi par litru: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pienam iepakojumā, ne lielākā par 250 mililitriem, – 1,11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pienam iepakojumā, kas lielāks par 250 mililitriem, – 0,87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bioloģiskajam pienam iepakojumā, ne lielākā par 250 mililitriem, – 1,13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bioloģiskajam pienam iepakojumā, kas lielāks par 250 mililitriem, – 0,89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15.02.2022. noteikumu Nr. 125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2022./2023. mācību gadā par piegādātajiem produktiem piemēro šādas atbalsta likmes: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izdalei par vienu porciju: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nefasētiem augļiem – 0,16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fasētiem augļiem – 0,27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nefasētiem bioloģiskiem augļiem – 0,18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fasētiem bioloģiskiem augļiem – 0,29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nefasētiem dārzeņiem – 0,11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fasētiem dārzeņiem – 0,22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nefasētiem bioloģiskiem dārzeņiem – 0,13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fasētiem bioloģiskiem dārzeņiem – 0,24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nefasētiem augļu un dārzeņu asorti – 0,19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fasētiem augļu un dārzeņu asorti – 0,30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nefasētiem bioloģiskiem augļu un dārzeņu asorti – 0,21</w:t>
      </w:r>
      <w:r w:rsidR="00000000" w:rsidRPr="00000000" w:rsidDel="00000000">
        <w:rPr>
          <w:i w:val="1"/>
          <w:rtl w:val="0"/>
        </w:rPr>
        <w:t xml:space="preserve"> 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fasētiem bioloģiskiem augļu un dārzeņu asorti – 0,32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izdalei par litru: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augstā temperatūrā apstrādātam (UHT) pienam iepakojumā, ne lielākā par 250 mililitriem, – 1,32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pienam iepakojumā, ne lielākā par 250 mililitriem, – 1,38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pienam iepakojumā, kas lielāks par 250 mililitriem, – 1,20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īpaši augstā temperatūrā apstrādātam (UHT) bioloģiskajam pienam iepakojumā, ne lielākā par 250 mililitriem, – 1,34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citam bioloģiskajam pienam iepakojumā, ne lielākā par 250 mililitriem, – 1,40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bioloģiskajam pienam iepakojumā, kas lielāks par 250 mililitriem, – 1,22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06.09.2022. noteikumu Nr. 558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 </w:t>
      </w:r>
      <w:r w:rsidR="00000000" w:rsidRPr="00000000" w:rsidDel="00000000">
        <w:rPr>
          <w:rtl w:val="0"/>
        </w:rPr>
        <w:t xml:space="preserve">punktā</w:t>
      </w:r>
      <w:r w:rsidR="00000000" w:rsidRPr="00000000" w:rsidDel="00000000">
        <w:rPr>
          <w:rtl w:val="0"/>
        </w:rPr>
        <w:t xml:space="preserve"> minētās atbalsta likmes ietver izmaksas par produktu izdalīšanu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0,18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kas lielāks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0,06 </w:t>
      </w:r>
      <w:r w:rsidR="00000000" w:rsidRPr="00000000" w:rsidDel="00000000">
        <w:rPr>
          <w:i w:val="1"/>
          <w:rtl w:val="0"/>
        </w:rPr>
        <w:t xml:space="preserve">euro </w:t>
      </w:r>
      <w:r w:rsidR="00000000" w:rsidRPr="00000000" w:rsidDel="00000000">
        <w:rPr>
          <w:rtl w:val="0"/>
        </w:rPr>
        <w:t xml:space="preserve">no piemērojamās atbalsta likmes par litru sevišķi augstā temperatūrā apstrādāta (UHT)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0,12 </w:t>
      </w:r>
      <w:r w:rsidR="00000000" w:rsidRPr="00000000" w:rsidDel="00000000">
        <w:rPr>
          <w:i w:val="1"/>
          <w:rtl w:val="0"/>
        </w:rPr>
        <w:t xml:space="preserve">euro</w:t>
      </w:r>
      <w:r w:rsidR="00000000" w:rsidRPr="00000000" w:rsidDel="00000000">
        <w:rPr>
          <w:rtl w:val="0"/>
        </w:rPr>
        <w:t xml:space="preserve"> no piemērojamās atbalsta likmes par litru piena, arī bioloģiskā piena, iepakojumā, ne lielākā par 250 mililitriem;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0,02 </w:t>
      </w:r>
      <w:r w:rsidR="00000000" w:rsidRPr="00000000" w:rsidDel="00000000">
        <w:rPr>
          <w:i w:val="1"/>
          <w:rtl w:val="0"/>
        </w:rPr>
        <w:t xml:space="preserve">euro</w:t>
      </w:r>
      <w:r w:rsidR="00000000" w:rsidRPr="00000000" w:rsidDel="00000000">
        <w:rPr>
          <w:rtl w:val="0"/>
        </w:rPr>
        <w:t xml:space="preserve"> no piemērojamās atbalsta likmes par vienu porciju nefasētu augļu vai dārzeņu vai to asorti, arī bioloģisku produktu;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0,01</w:t>
      </w:r>
      <w:r w:rsidR="00000000" w:rsidRPr="00000000" w:rsidDel="00000000">
        <w:rPr>
          <w:i w:val="1"/>
          <w:rtl w:val="0"/>
        </w:rPr>
        <w:t xml:space="preserve"> euro</w:t>
      </w:r>
      <w:r w:rsidR="00000000" w:rsidRPr="00000000" w:rsidDel="00000000">
        <w:rPr>
          <w:rtl w:val="0"/>
        </w:rPr>
        <w:t xml:space="preserve"> no piemērojamās atbalsta likmes par vienu porciju fasētu augļu vai dārzeņu vai to asorti, arī bioloģisku produktu.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lēmums par atbalsta piešķiršanu par 2022./2023. mācību gadā piegādātajiem piena produktiem pieņemts pirms grozījuma šo noteikumu </w:t>
      </w:r>
      <w:r w:rsidR="00000000" w:rsidRPr="00000000" w:rsidDel="00000000">
        <w:rPr>
          <w:rtl w:val="0"/>
        </w:rPr>
        <w:t xml:space="preserve">66.2. </w:t>
      </w:r>
      <w:r w:rsidR="00000000" w:rsidRPr="00000000" w:rsidDel="00000000">
        <w:rPr>
          <w:rtl w:val="0"/>
        </w:rPr>
        <w:t xml:space="preserve">apakšpunktā</w:t>
      </w:r>
      <w:r w:rsidR="00000000" w:rsidRPr="00000000" w:rsidDel="00000000">
        <w:rPr>
          <w:rtl w:val="0"/>
        </w:rPr>
        <w:t xml:space="preserve"> spēkā stāšanās, kas paredz atbalsta likmi par piegādātajiem piena produktiem no 1,20 līdz 1,40 </w:t>
      </w:r>
      <w:r w:rsidR="00000000" w:rsidRPr="00000000" w:rsidDel="00000000">
        <w:rPr>
          <w:i w:val="1"/>
          <w:rtl w:val="0"/>
        </w:rPr>
        <w:t xml:space="preserve">euro</w:t>
      </w:r>
      <w:r w:rsidR="00000000" w:rsidRPr="00000000" w:rsidDel="00000000">
        <w:rPr>
          <w:rtl w:val="0"/>
        </w:rPr>
        <w:t xml:space="preserve">, Lauku atbalsta dienests pārrēķina atbalstu atbilstoši spēkā esošajai atbalsta likmei.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punktu</w:t>
      </w:r>
      <w:r w:rsidR="00000000" w:rsidRPr="00000000" w:rsidDel="00000000">
        <w:rPr>
          <w:rtl w:val="0"/>
        </w:rPr>
        <w:t xml:space="preserve"> piemēro, paredzot, ka 2022./2023. mācību gada izdales periodā izglītojamie produktus saņem no vienas līdz trim reizēm mācību nedēļā, ievērojot atbalsta pretendentiem piešķirto apgādes tiesību apmēru un atbalstam pieejamo finansējumu.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22-TA-3128</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22-TA-3128</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noteikumu_konsolidētā_versija_22-TA-3128.docx</dc:title>
</cp:coreProperties>
</file>

<file path=docProps/custom.xml><?xml version="1.0" encoding="utf-8"?>
<Properties xmlns="http://schemas.openxmlformats.org/officeDocument/2006/custom-properties" xmlns:vt="http://schemas.openxmlformats.org/officeDocument/2006/docPropsVTypes"/>
</file>