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Akciju sabiedrības "Attīstības finanšu institūcija Altum" statūti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Vispārīgie noteikumi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Sabiedrības firma – akciju sabiedrība "Attīstības finanšu institūcija Altum".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Sabiedrības komercdarbība saskaņā ar NACE klasifikatoru: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citi kreditēšanas pakalpojumi (64.92);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citur neklasificētas finanšu pakalpojumu darbības, izņemot apdrošināšanu un pensiju uzkrāšanu (64.99);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centrālo biroju darbība, konsultēšana komercdarbībā un vadībzinībās (70);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vadības konsultāciju pakalpojumi (70.2);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konsultēšana komercdarbībā un vadībzinībās (70.22);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tirgus un sabiedriskās domas izpēte (73.2).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Attiecībā uz jautājumiem, kurus nereglamentē šie statūti, piemēro Attīstības finanšu institūcijas likuma, Publiskas personas kapitāla daļu un kapitālsabiedrību pārvaldības likuma un Komerclikuma noteikumus, kā arī citus normatīvos aktus.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Šajos statūtos un Publiskas personas kapitāla daļu un kapitālsabiedrību pārvaldības likumā paredzētos paziņojumus sabiedrības pārvaldes institūcijām, kontroles institūcijām un tās locekļiem nosūta pa pastu ierakstītā vēstulē vai elektroniski uz e-pasta adresēm, ja sabiedrības pārvaldes un kontroles institūciju locekļi par to ir paziņojuši sabiedrībai.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Sabiedrības kapitāls un vērtspapīri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Sabiedrības pamatkapitāls ir 211 033 395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(divi simti vienpadsmit miljoni trīsdesmit trīs tūkstoši trīs simti deviņdesmit pieci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ko veido 211 033 395 (divi simti vienpadsmit miljoni trīsdesmit trīs tūkstoši trīs simti deviņdesmit piecas) akcijas.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Visām sabiedrības akcijām ir vienādas tiesības uz dividendes saņemšanu.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Visām sabiedrības akcijām, izņemot personāla akcijas, ir vienādas tiesības uz likvidācijas kvotas saņemšanu un balsstiesībām akcionāru sapulcē.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Visas sabiedrības akcijas ir reģistrētas.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Katras sabiedrības akcijas nominālvērtība ir viens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Padome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Padomes sastāvā ir trīs padomes locekļi.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Padome lēmumus pieņem ar klātesošo padomes locekļu vienkāršu balsu vairākumu.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Padome savu darbu organizē atbilstoši kārtībai, ko tā ir apstiprinājusi.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 Valde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Valdes sastāvā ir pieci valdes locekļi.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Valde lēmumus pieņem ar klātesošo valdes locekļu vienkāršu balsu vairākumu.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Visiem valdes locekļiem ir pārstāvības tiesības. Valdes locekļi pārstāv sabiedrību kopīgi.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Valdes locekļi var pilnvarot no valdes locekļu vidus vienu vai vairākus valdes locekļus slēgt noteiktus darījumus vai noteiktu veidu darījumus.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Ja padome noraida valdes priekšlikumu par attiecīga jautājuma izskatīšanu, valdei ir tiesības sasaukt ārkārtas akcionāru sapulci, kura pieņem lēmumu attiecīgajā jautājumā.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Valdei ir pienākums sniegt ziņas akcionāru sapulcei par noslēgtajiem darījumiem starp sabiedrību un atbildīgo darbinieku, padomes locekli, valdes locekli, revidentu vai sabiedrības kontroles institūcijas pārstāvi.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Valde organizē savu darbu atbilstoši kārtībai, ko tā ir apstiprinājusi.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23-TA-2858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23-TA-2858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rīkojuma_projekts_p_23-TA-2858.docx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