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sēklas daudzums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vai stādīšanas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vai substrāta maiņu.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