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Pirmsbāzes (PB), bāzes (B) un sertificētu (C) sēklu iesaiņojuma oficiālās etiķetes vai zīmogojuma un dokumenta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21.03.2017. noteikumiem Nr. 166; MK 02.06.2020. noteikumiem Nr. 342)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Etiķetes un zīmogojuma saturs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Atsauce uz Eiropas Savienības tiesību aktiem (var lietot "ES tiesību akti").</w:t>
      </w:r>
      <w:r>
        <w:tab/>
      </w:r>
      <w:r>
        <w:br/>
      </w:r>
      <w:r>
        <w:tab/>
      </w:r>
      <w:r>
        <w:br/>
      </w:r>
      <w:r w:rsidR="00000000" w:rsidRPr="00000000" w:rsidDel="00000000">
        <w:rPr>
          <w:rtl w:val="0"/>
        </w:rPr>
        <w:t xml:space="preserve">2. Sertificētājinstitūcijas un valsts nosaukums vai to abreviatūra.</w:t>
      </w:r>
      <w:r>
        <w:tab/>
      </w:r>
      <w:r>
        <w:br/>
      </w:r>
      <w:r>
        <w:tab/>
      </w:r>
      <w:r>
        <w:br/>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Oficiāli piešķirtais sērijas numurs.</w:t>
      </w:r>
      <w:r>
        <w:tab/>
      </w:r>
      <w:r>
        <w:br/>
      </w:r>
      <w:r>
        <w:tab/>
      </w:r>
      <w:r>
        <w:br/>
      </w:r>
      <w:r w:rsidR="00000000" w:rsidRPr="00000000" w:rsidDel="00000000">
        <w:rPr>
          <w:rtl w:val="0"/>
        </w:rPr>
        <w:t xml:space="preserve">3. Ražotājvalsts nosaukums.</w:t>
      </w:r>
      <w:r>
        <w:tab/>
      </w:r>
      <w:r>
        <w:br/>
      </w:r>
      <w:r>
        <w:tab/>
      </w:r>
      <w:r>
        <w:br/>
      </w:r>
      <w:r w:rsidR="00000000" w:rsidRPr="00000000" w:rsidDel="00000000">
        <w:rPr>
          <w:rtl w:val="0"/>
        </w:rPr>
        <w:t xml:space="preserve">4. Sēklu partijas numurs.</w:t>
      </w:r>
      <w:r>
        <w:tab/>
      </w:r>
      <w:r>
        <w:br/>
      </w:r>
      <w:r>
        <w:tab/>
      </w:r>
      <w:r>
        <w:br/>
      </w:r>
      <w:r w:rsidR="00000000" w:rsidRPr="00000000" w:rsidDel="00000000">
        <w:rPr>
          <w:rtl w:val="0"/>
        </w:rPr>
        <w:t xml:space="preserve">5. Deklarētā sēklu neto vai bruto masa vai sēklu skaits iesaiņojumā.</w:t>
      </w:r>
      <w:r>
        <w:tab/>
      </w:r>
      <w:r>
        <w:br/>
      </w:r>
      <w:r>
        <w:tab/>
      </w:r>
      <w:r>
        <w:br/>
      </w:r>
      <w:r w:rsidR="00000000" w:rsidRPr="00000000" w:rsidDel="00000000">
        <w:rPr>
          <w:rtl w:val="0"/>
        </w:rPr>
        <w:t xml:space="preserve">6. Suga (norāda vismaz botānisko nosaukumu (var saīsinātā formā) latīņu burtiem bez atsauces uz autoriem).</w:t>
      </w:r>
      <w:r>
        <w:tab/>
      </w:r>
      <w:r>
        <w:br/>
      </w:r>
      <w:r>
        <w:tab/>
      </w:r>
      <w:r>
        <w:br/>
      </w:r>
      <w:r w:rsidR="00000000" w:rsidRPr="00000000" w:rsidDel="00000000">
        <w:rPr>
          <w:rtl w:val="0"/>
        </w:rPr>
        <w:t xml:space="preserve">7. Šķirne (norāda latīņu burtiem).</w:t>
      </w:r>
      <w:r>
        <w:tab/>
      </w:r>
      <w:r>
        <w:br/>
      </w:r>
      <w:r>
        <w:tab/>
      </w:r>
      <w:r>
        <w:br/>
      </w:r>
      <w:r w:rsidR="00000000" w:rsidRPr="00000000" w:rsidDel="00000000">
        <w:rPr>
          <w:rtl w:val="0"/>
        </w:rPr>
        <w:t xml:space="preserve">8. Kategorija.</w:t>
      </w:r>
      <w:r>
        <w:tab/>
      </w:r>
      <w:r>
        <w:br/>
      </w:r>
      <w:r>
        <w:tab/>
      </w:r>
      <w:r>
        <w:br/>
      </w:r>
      <w:r w:rsidR="00000000" w:rsidRPr="00000000" w:rsidDel="00000000">
        <w:rPr>
          <w:rtl w:val="0"/>
        </w:rPr>
        <w:t xml:space="preserve">9. Saiņošanas mēnesis un gads vai pēdējā parauga ņemšanas mēnesis un gads. Ja iesaiņojums noslēgts atkārtoti, norāda noslēgšanas datumu, kā arī atbildīgās institūcijas nosaukumu.</w:t>
      </w:r>
      <w:r>
        <w:tab/>
      </w:r>
      <w:r>
        <w:br/>
      </w:r>
      <w:r>
        <w:tab/>
      </w:r>
      <w:r>
        <w:br/>
      </w:r>
      <w:r w:rsidR="00000000" w:rsidRPr="00000000" w:rsidDel="00000000">
        <w:rPr>
          <w:rtl w:val="0"/>
        </w:rPr>
        <w:t xml:space="preserve">10. Ja ir norādīta masa un lietoti granulēti augu aizsardzības līdzekļi, dražējamie materiāli vai citas cietās piedevas, norāda piedevu nosaukumu, kā arī aptuveno sēklu masas un kopējās masas proporciju.</w:t>
      </w:r>
      <w:r>
        <w:tab/>
      </w:r>
      <w:r>
        <w:br/>
      </w:r>
      <w:r>
        <w:tab/>
      </w:r>
      <w:r>
        <w:br/>
      </w:r>
      <w:r w:rsidR="00000000" w:rsidRPr="00000000" w:rsidDel="00000000">
        <w:rPr>
          <w:rtl w:val="0"/>
        </w:rPr>
        <w:t xml:space="preserve">11. Ja šķirne ir hibrīds vai inbredlīnija (radniecīgās krustošanas līnija):</w:t>
      </w:r>
      <w:r>
        <w:tab/>
      </w:r>
      <w:r>
        <w:br/>
      </w:r>
      <w:r>
        <w:tab/>
      </w:r>
      <w:r>
        <w:br/>
      </w:r>
      <w:r w:rsidR="00000000" w:rsidRPr="00000000" w:rsidDel="00000000">
        <w:rPr>
          <w:rtl w:val="0"/>
        </w:rPr>
        <w:t xml:space="preserve">11.1. bāzes sēklai (B):</w:t>
      </w:r>
      <w:r>
        <w:tab/>
      </w:r>
      <w:r>
        <w:br/>
      </w:r>
      <w:r>
        <w:tab/>
      </w:r>
      <w:r>
        <w:br/>
      </w:r>
      <w:r w:rsidR="00000000" w:rsidRPr="00000000" w:rsidDel="00000000">
        <w:rPr>
          <w:rtl w:val="0"/>
        </w:rPr>
        <w:t xml:space="preserve">11.1.1. ja hibrīds vai inbredlīnija (radniecīgās krustošanas līnija), pie kuras sēkla pieder, ir akceptēta saskaņā ar Latvijas augu šķirņu kataloga nolikumu, norāda šā komponenta nosaukumu kopā ar atsauci uz gala šķirni vai tikai komponenta nosaukumu;</w:t>
      </w:r>
      <w:r>
        <w:tab/>
      </w:r>
      <w:r>
        <w:br/>
      </w:r>
      <w:r>
        <w:tab/>
      </w:r>
      <w:r>
        <w:br/>
      </w:r>
      <w:r w:rsidR="00000000" w:rsidRPr="00000000" w:rsidDel="00000000">
        <w:rPr>
          <w:rtl w:val="0"/>
        </w:rPr>
        <w:t xml:space="preserve">11.1.2. ja hibrīds vai inbredlīnija (radniecīgās krustošanas līnija) ir paredzēta par komponentu vienīgi gala šķirnei, norāda vārdu "Komponents";</w:t>
      </w:r>
      <w:r>
        <w:tab/>
      </w:r>
      <w:r>
        <w:br/>
      </w:r>
      <w:r>
        <w:tab/>
      </w:r>
      <w:r>
        <w:br/>
      </w:r>
      <w:r w:rsidR="00000000" w:rsidRPr="00000000" w:rsidDel="00000000">
        <w:rPr>
          <w:rtl w:val="0"/>
        </w:rPr>
        <w:t xml:space="preserve">11.1.3. citos gadījumos komponentu, kuram bāzes sēkla pieder, var norādīt koda formā kopā ar atsauci uz gala šķirni un ar atsauci uz tās funkciju (vīrišķais vai sievišķais) (vai bez atsauces uz funkciju), kā arī norāda vārdu "Komponents";</w:t>
      </w:r>
      <w:r>
        <w:tab/>
      </w:r>
      <w:r>
        <w:br/>
      </w:r>
      <w:r>
        <w:tab/>
      </w:r>
      <w:r>
        <w:br/>
      </w:r>
      <w:r w:rsidR="00000000" w:rsidRPr="00000000" w:rsidDel="00000000">
        <w:rPr>
          <w:rtl w:val="0"/>
        </w:rPr>
        <w:t xml:space="preserve">11.2. sertificētai sēklai norāda tās šķirnes nosaukumu, kurai sēkla pieder, un vārdu "Hibrīds".</w:t>
      </w:r>
      <w:r>
        <w:tab/>
      </w:r>
      <w:r>
        <w:br/>
      </w:r>
      <w:r>
        <w:tab/>
      </w:r>
      <w:r>
        <w:br/>
      </w:r>
      <w:r w:rsidR="00000000" w:rsidRPr="00000000" w:rsidDel="00000000">
        <w:rPr>
          <w:rtl w:val="0"/>
        </w:rPr>
        <w:t xml:space="preserve">12. Ja sēklas dīgtspēja ir novērtēta atkārtoti, norāda institūciju, kura to novērtējusi, kā arī norādi "Atkārtoti novērtēts (mēnesis un gads)". Šo informāciju norāda uz oficiālas uzlīmes, ko pielīmē pie etiķetes.</w:t>
      </w:r>
      <w:r>
        <w:tab/>
      </w:r>
      <w:r>
        <w:br/>
      </w:r>
      <w:r>
        <w:tab/>
      </w:r>
      <w:r>
        <w:br/>
      </w:r>
      <w:r w:rsidR="00000000" w:rsidRPr="00000000" w:rsidDel="00000000">
        <w:rPr>
          <w:rtl w:val="0"/>
        </w:rPr>
        <w:t xml:space="preserve">13. Pirmsbāzes sēklai norāda paaudžu skaitu pirms sertificētām sēklām vai pirmās paaudzes sertificētām sēklām.</w:t>
      </w:r>
      <w:r>
        <w:tab/>
      </w:r>
      <w:r>
        <w:br/>
      </w:r>
      <w:r>
        <w:tab/>
      </w:r>
      <w:r>
        <w:br/>
      </w:r>
      <w:r w:rsidR="00000000" w:rsidRPr="00000000" w:rsidDel="00000000">
        <w:rPr>
          <w:rtl w:val="0"/>
        </w:rPr>
        <w:t xml:space="preserve">14. Norāde par augu aizsardzības līdzekļiem, kas lietoti sēklu apstrādē, ja sēklas ir apstrādātas ar biopreparātiem, augu aizsardzības līdzekļiem vai ķimikālijām.</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Dokumenta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Sēklu partijas numurs.</w:t>
      </w:r>
      <w:r>
        <w:tab/>
      </w:r>
      <w:r>
        <w:br/>
      </w:r>
      <w:r>
        <w:tab/>
      </w:r>
      <w:r>
        <w:br/>
      </w:r>
      <w:r w:rsidR="00000000" w:rsidRPr="00000000" w:rsidDel="00000000">
        <w:rPr>
          <w:rtl w:val="0"/>
        </w:rPr>
        <w:t xml:space="preserve">2. Suga (norāda vismaz botānisko nosaukumu (var saīsinātā formā) latīņu burtiem).</w:t>
      </w:r>
      <w:r>
        <w:tab/>
      </w:r>
      <w:r>
        <w:br/>
      </w:r>
      <w:r>
        <w:tab/>
      </w:r>
      <w:r>
        <w:br/>
      </w:r>
      <w:r w:rsidR="00000000" w:rsidRPr="00000000" w:rsidDel="00000000">
        <w:rPr>
          <w:rtl w:val="0"/>
        </w:rPr>
        <w:t xml:space="preserve">3. Šķirne (norāda latīņu burtiem).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22-TA-849</w:t>
    </w:r>
    <w:r>
      <w:br/>
    </w:r>
    <w:r w:rsidR="00000000" w:rsidRPr="00000000" w:rsidDel="00000000">
      <w:rPr>
        <w:rtl w:val="0"/>
      </w:rPr>
      <w:t xml:space="preserve">Izdrukāts 29.07.2026. 22.19 - 2.0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22-TA-849</w:t>
    </w:r>
    <w:r>
      <w:br/>
    </w:r>
    <w:r w:rsidR="00000000" w:rsidRPr="00000000" w:rsidDel="00000000">
      <w:rPr>
        <w:rtl w:val="0"/>
      </w:rPr>
      <w:t xml:space="preserve">Izdrukāts 29.07.2026. 22.19 - 2.0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noteikumu_konsolidētā_versija_p18_22-TA-849.docx</dc:title>
</cp:coreProperties>
</file>

<file path=docProps/custom.xml><?xml version="1.0" encoding="utf-8"?>
<Properties xmlns="http://schemas.openxmlformats.org/officeDocument/2006/custom-properties" xmlns:vt="http://schemas.openxmlformats.org/officeDocument/2006/docPropsVTypes"/>
</file>