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1. septembra noteikumos Nr. 981 "Bērnu nometņu organizēšanas un darbības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24-TA-641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