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941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12. novembrī (prot. Nr. 48 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nekustamo īpašumu daļu atsavināšanu Latvijas Republikas un Baltkrievijas Republikas valsts robežas joslas, patrulēšanas joslas un robežzīmju uzraudzības joslas ierīkošanai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Sabiedrības vajadzībām nepieciešamā nekustamā īpašuma atsavināšanas likuma 9. panta pirmo daļu atļaut Iekšlietu ministrijai atsavināt šādu nekustamo īpašumu daļas, kas nepieciešamas Latvijas Republikas un Baltkrievijas Republikas valsts robežas joslas, patrulēšanas joslas un robežzīmju uzraudzības joslas ierīkošanai: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nekustamā īpašuma "Linardi" (nekustamā īpašuma kadastra Nr. 6080 005 0050) daļu – zemes vienību (zemes vienības kadastra apzīmējums 6080 005 0096) 0,3564 ha platībā  – Ķepovas pagastā, Krāslavas novadā, par 4008,69 </w:t>
      </w:r>
      <w:r w:rsidR="00000000" w:rsidRPr="00000000" w:rsidDel="00000000">
        <w:rPr>
          <w:i w:val="1"/>
          <w:rtl w:val="0"/>
        </w:rPr>
        <w:t xml:space="preserve">euro </w:t>
      </w:r>
      <w:r w:rsidR="00000000" w:rsidRPr="00000000" w:rsidDel="00000000">
        <w:rPr>
          <w:rtl w:val="0"/>
        </w:rPr>
        <w:t xml:space="preserve">atbilstoši noteiktajai atlīdzībai;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nekustamā īpašuma "Apses" (nekustamā īpašuma kadastra Nr. 6062 003 0020) daļu – zemes vienību (zemes vienības kadastra apzīmējums 6062 005 0315) 0,1362 ha platībā – Indras pagastā, Krāslavas novadā, par 1145,82 </w:t>
      </w:r>
      <w:r w:rsidR="00000000" w:rsidRPr="00000000" w:rsidDel="00000000">
        <w:rPr>
          <w:i w:val="1"/>
          <w:rtl w:val="0"/>
        </w:rPr>
        <w:t xml:space="preserve">euro </w:t>
      </w:r>
      <w:r w:rsidR="00000000" w:rsidRPr="00000000" w:rsidDel="00000000">
        <w:rPr>
          <w:rtl w:val="0"/>
        </w:rPr>
        <w:t xml:space="preserve">atbilstoši noteiktajai atlīdzībai;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nekustamā īpašuma "Embūtes" (nekustamā īpašuma kadastra Nr. 6062 005 0270) daļu – zemes vienību (zemes vienības kadastra apzīmējums 6062 005 0313) 0,2057 ha platībā</w:t>
      </w:r>
      <w:r w:rsidR="00000000" w:rsidRPr="00000000" w:rsidDel="00000000">
        <w:rPr>
          <w:i w:val="1"/>
          <w:rtl w:val="0"/>
        </w:rPr>
        <w:t xml:space="preserve"> </w:t>
      </w:r>
      <w:r w:rsidR="00000000" w:rsidRPr="00000000" w:rsidDel="00000000">
        <w:rPr>
          <w:rtl w:val="0"/>
        </w:rPr>
        <w:t xml:space="preserve">– Indras pagastā, Krāslavas novadā, par 311,49 </w:t>
      </w:r>
      <w:r w:rsidR="00000000" w:rsidRPr="00000000" w:rsidDel="00000000">
        <w:rPr>
          <w:i w:val="1"/>
          <w:rtl w:val="0"/>
        </w:rPr>
        <w:t xml:space="preserve">euro </w:t>
      </w:r>
      <w:r w:rsidR="00000000" w:rsidRPr="00000000" w:rsidDel="00000000">
        <w:rPr>
          <w:rtl w:val="0"/>
        </w:rPr>
        <w:t xml:space="preserve">atbilstoši noteiktajai atlīdzībai;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nekustamā īpašuma "Ceplīši" (nekustamā īpašuma kadastra Nr. 6050 005 0003) daļu – zemes vienību (zemes vienības kadastra apzīmējums 6050 004 0430) 0,0709 ha platībā par 577,73 </w:t>
      </w:r>
      <w:r w:rsidR="00000000" w:rsidRPr="00000000" w:rsidDel="00000000">
        <w:rPr>
          <w:i w:val="1"/>
          <w:rtl w:val="0"/>
        </w:rPr>
        <w:t xml:space="preserve">euro </w:t>
      </w:r>
      <w:r w:rsidR="00000000" w:rsidRPr="00000000" w:rsidDel="00000000">
        <w:rPr>
          <w:rtl w:val="0"/>
        </w:rPr>
        <w:t xml:space="preserve">un zemes vienību (zemes vienības kadastra apzīmējums 6050 004 0364) 0,0696 ha platībā par 293,09 </w:t>
      </w:r>
      <w:r w:rsidR="00000000" w:rsidRPr="00000000" w:rsidDel="00000000">
        <w:rPr>
          <w:i w:val="1"/>
          <w:rtl w:val="0"/>
        </w:rPr>
        <w:t xml:space="preserve">euro</w:t>
      </w:r>
      <w:r w:rsidR="00000000" w:rsidRPr="00000000" w:rsidDel="00000000">
        <w:rPr>
          <w:rtl w:val="0"/>
        </w:rPr>
        <w:t xml:space="preserve"> – Bērziņu pagastā, Krāslavas novadā, atbilstoši noteiktajai atlīdzībai;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nekustamā īpašuma "Baibas" (nekustamā īpašuma kadastra Nr. 6080 003 0074) daļu – zemes vienību (zemes vienības kadastra apzīmējums 6080 004 0325) 0,17 ha platībā – Ķepovas pagastā, Krāslavas novadā, par 1231,51 </w:t>
      </w:r>
      <w:r w:rsidR="00000000" w:rsidRPr="00000000" w:rsidDel="00000000">
        <w:rPr>
          <w:i w:val="1"/>
          <w:rtl w:val="0"/>
        </w:rPr>
        <w:t xml:space="preserve">euro </w:t>
      </w:r>
      <w:r w:rsidR="00000000" w:rsidRPr="00000000" w:rsidDel="00000000">
        <w:rPr>
          <w:rtl w:val="0"/>
        </w:rPr>
        <w:t xml:space="preserve">atbilstoši noteiktajai atlīdzībai;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nekustamā īpašuma "Zīlītes" (nekustamā īpašuma kadastra Nr. 6062 004 0137) daļu – zemes vienību (zemes vienības kadastra apzīmējums 6062 008 0274) 0,01 ha platībā par 45,33 </w:t>
      </w:r>
      <w:r w:rsidR="00000000" w:rsidRPr="00000000" w:rsidDel="00000000">
        <w:rPr>
          <w:i w:val="1"/>
          <w:rtl w:val="0"/>
        </w:rPr>
        <w:t xml:space="preserve">euro </w:t>
      </w:r>
      <w:r w:rsidR="00000000" w:rsidRPr="00000000" w:rsidDel="00000000">
        <w:rPr>
          <w:rtl w:val="0"/>
        </w:rPr>
        <w:t xml:space="preserve">un zemes vienību (zemes vienības kadastra apzīmējums 6062 008 0275) 0,1 ha platībā – Indras pagastā, Krāslavas novadā, par 2611,32 </w:t>
      </w:r>
      <w:r w:rsidR="00000000" w:rsidRPr="00000000" w:rsidDel="00000000">
        <w:rPr>
          <w:i w:val="1"/>
          <w:rtl w:val="0"/>
        </w:rPr>
        <w:t xml:space="preserve">euro</w:t>
      </w:r>
      <w:r w:rsidR="00000000" w:rsidRPr="00000000" w:rsidDel="00000000">
        <w:rPr>
          <w:rtl w:val="0"/>
        </w:rPr>
        <w:t xml:space="preserve"> atbilstoši noteiktajai atlīdzībai.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Iekšlietu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nekustamo īpašumu daļām nostiprināt zemesgrāmatā uz valsts vārda Iekšlietu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nekustamo īpašumu daļu atsavināšanu un īpašuma tiesību nostiprināšanu zemesgrāmatā, segt no Iekšlietu ministrijas budžeta apakšprogrammā 40.02.00 "Nekustamais īpašums un centralizētais iepirkums" paredzētajiem valsts budžeta līdzekļiem.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24-TA-1944</w:t>
    </w:r>
    <w:r>
      <w:br/>
    </w:r>
    <w:r w:rsidR="00000000" w:rsidRPr="00000000" w:rsidDel="00000000">
      <w:rPr>
        <w:rtl w:val="0"/>
      </w:rPr>
      <w:t xml:space="preserve">Izdrukāts 29.07.2026. 22.19 - 1.0.VK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24-TA-1944</w:t>
    </w:r>
    <w:r>
      <w:br/>
    </w:r>
    <w:r w:rsidR="00000000" w:rsidRPr="00000000" w:rsidDel="00000000">
      <w:rPr>
        <w:rtl w:val="0"/>
      </w:rPr>
      <w:t xml:space="preserve">Izdrukāts 29.07.2026. 22.19 - 1.0.VK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rīkojuma_projekts_24-TA-1944.docx</dc:title>
</cp:coreProperties>
</file>

<file path=docProps/custom.xml><?xml version="1.0" encoding="utf-8"?>
<Properties xmlns="http://schemas.openxmlformats.org/officeDocument/2006/custom-properties" xmlns:vt="http://schemas.openxmlformats.org/officeDocument/2006/docPropsVTypes"/>
</file>