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CB5EE" w14:textId="77777777" w:rsidR="00E619B6" w:rsidRPr="00AE593B" w:rsidRDefault="00E619B6" w:rsidP="00E619B6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color w:val="auto"/>
          <w:szCs w:val="22"/>
        </w:rPr>
      </w:pPr>
      <w:r w:rsidRPr="00AE593B">
        <w:rPr>
          <w:rFonts w:cstheme="minorHAnsi"/>
          <w:color w:val="auto"/>
          <w:szCs w:val="22"/>
        </w:rPr>
        <w:t xml:space="preserve">Pielikums </w:t>
      </w:r>
    </w:p>
    <w:p w14:paraId="0C7C4E4B" w14:textId="77777777" w:rsidR="00E619B6" w:rsidRPr="00AE593B" w:rsidRDefault="00E619B6" w:rsidP="00E619B6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color w:val="auto"/>
          <w:szCs w:val="22"/>
        </w:rPr>
      </w:pPr>
      <w:r w:rsidRPr="00AE593B">
        <w:rPr>
          <w:rFonts w:cstheme="minorHAnsi"/>
          <w:color w:val="auto"/>
          <w:szCs w:val="22"/>
        </w:rPr>
        <w:t xml:space="preserve">Ministru kabineta </w:t>
      </w:r>
    </w:p>
    <w:p w14:paraId="17D45D34" w14:textId="77777777" w:rsidR="00E619B6" w:rsidRPr="00AE593B" w:rsidRDefault="00E619B6" w:rsidP="00E619B6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color w:val="auto"/>
          <w:szCs w:val="22"/>
        </w:rPr>
      </w:pPr>
      <w:r w:rsidRPr="00AE593B">
        <w:rPr>
          <w:rFonts w:cstheme="minorHAnsi"/>
          <w:color w:val="auto"/>
          <w:szCs w:val="22"/>
        </w:rPr>
        <w:t>2023. gada 6. aprīļa</w:t>
      </w:r>
    </w:p>
    <w:p w14:paraId="4631F5C0" w14:textId="4C6EA2BD" w:rsidR="00216792" w:rsidRPr="00AE593B" w:rsidRDefault="00E619B6" w:rsidP="00E619B6">
      <w:pPr>
        <w:jc w:val="right"/>
        <w:rPr>
          <w:rFonts w:cstheme="minorHAnsi"/>
          <w:color w:val="auto"/>
          <w:szCs w:val="22"/>
        </w:rPr>
      </w:pPr>
      <w:r w:rsidRPr="00AE593B">
        <w:rPr>
          <w:rFonts w:cstheme="minorHAnsi"/>
          <w:color w:val="auto"/>
          <w:szCs w:val="22"/>
        </w:rPr>
        <w:t xml:space="preserve">rīkojumam Nr. </w:t>
      </w:r>
      <w:r w:rsidRPr="00AE593B">
        <w:rPr>
          <w:rFonts w:cstheme="minorHAnsi"/>
          <w:color w:val="auto"/>
          <w:szCs w:val="22"/>
        </w:rPr>
        <w:t>197</w:t>
      </w:r>
    </w:p>
    <w:p w14:paraId="4B65F7F6" w14:textId="77777777" w:rsidR="00E619B6" w:rsidRPr="00B543D6" w:rsidRDefault="00E619B6" w:rsidP="00B543D6">
      <w:pPr>
        <w:rPr>
          <w:color w:val="auto"/>
        </w:rPr>
      </w:pPr>
    </w:p>
    <w:p w14:paraId="58FEB1A3" w14:textId="5545D785" w:rsidR="00216792" w:rsidRPr="00B543D6" w:rsidRDefault="00216792" w:rsidP="00216792">
      <w:pPr>
        <w:jc w:val="center"/>
        <w:rPr>
          <w:b/>
          <w:bCs/>
          <w:color w:val="auto"/>
          <w:lang w:eastAsia="lv-LV"/>
        </w:rPr>
      </w:pPr>
      <w:r w:rsidRPr="00B543D6">
        <w:rPr>
          <w:b/>
          <w:bCs/>
          <w:color w:val="auto"/>
          <w:lang w:eastAsia="lv-LV"/>
        </w:rPr>
        <w:t>2.1.3.1.i. investīcijas projekta "</w:t>
      </w:r>
      <w:r w:rsidRPr="00B543D6">
        <w:rPr>
          <w:b/>
          <w:bCs/>
          <w:color w:val="auto"/>
        </w:rPr>
        <w:t>Klīnisko universitāšu slimnīcu onkoloģijas pacienta datu apmaiņas platformas izveide</w:t>
      </w:r>
      <w:r w:rsidRPr="00B543D6">
        <w:rPr>
          <w:b/>
          <w:bCs/>
          <w:color w:val="auto"/>
          <w:lang w:eastAsia="lv-LV"/>
        </w:rPr>
        <w:t>" pas</w:t>
      </w:r>
      <w:r w:rsidRPr="00B543D6">
        <w:rPr>
          <w:b/>
          <w:bCs/>
          <w:color w:val="auto"/>
        </w:rPr>
        <w:t>e</w:t>
      </w:r>
    </w:p>
    <w:p w14:paraId="6FB1C123" w14:textId="77777777" w:rsidR="00216792" w:rsidRPr="00B543D6" w:rsidRDefault="00216792" w:rsidP="00B543D6">
      <w:pPr>
        <w:rPr>
          <w:color w:val="auto"/>
        </w:rPr>
      </w:pPr>
    </w:p>
    <w:p w14:paraId="5D15D393" w14:textId="77777777" w:rsidR="00DE406B" w:rsidRPr="00B543D6" w:rsidRDefault="00DE406B" w:rsidP="00B543D6">
      <w:pPr>
        <w:spacing w:after="120"/>
        <w:rPr>
          <w:b/>
          <w:color w:val="auto"/>
          <w:sz w:val="24"/>
          <w:szCs w:val="24"/>
        </w:rPr>
      </w:pPr>
      <w:r w:rsidRPr="00B543D6">
        <w:rPr>
          <w:b/>
          <w:color w:val="auto"/>
          <w:sz w:val="24"/>
          <w:szCs w:val="24"/>
        </w:rPr>
        <w:t>1.</w:t>
      </w:r>
      <w:r w:rsidRPr="00B543D6">
        <w:rPr>
          <w:color w:val="auto"/>
          <w:sz w:val="24"/>
          <w:szCs w:val="24"/>
        </w:rPr>
        <w:t> </w:t>
      </w:r>
      <w:r w:rsidRPr="00B543D6">
        <w:rPr>
          <w:b/>
          <w:color w:val="auto"/>
          <w:sz w:val="24"/>
          <w:szCs w:val="24"/>
        </w:rPr>
        <w:t>Finansējuma saņēmējs, kas īsteno projektu</w:t>
      </w:r>
    </w:p>
    <w:tbl>
      <w:tblPr>
        <w:tblStyle w:val="TableGrid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9"/>
        <w:gridCol w:w="6372"/>
      </w:tblGrid>
      <w:tr w:rsidR="00AE593B" w:rsidRPr="00AE593B" w14:paraId="6CC5102B" w14:textId="77777777" w:rsidTr="00B43E35">
        <w:trPr>
          <w:trHeight w:val="441"/>
        </w:trPr>
        <w:tc>
          <w:tcPr>
            <w:tcW w:w="2689" w:type="dxa"/>
            <w:hideMark/>
          </w:tcPr>
          <w:p w14:paraId="29629428" w14:textId="77777777" w:rsidR="00DE406B" w:rsidRPr="00B543D6" w:rsidRDefault="00DE406B" w:rsidP="00B543D6">
            <w:pPr>
              <w:ind w:left="57" w:right="57"/>
              <w:jc w:val="left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1.1. Finansējuma saņēmējs, kas īsteno projektu (institūcija)</w:t>
            </w:r>
          </w:p>
        </w:tc>
        <w:tc>
          <w:tcPr>
            <w:tcW w:w="6372" w:type="dxa"/>
            <w:hideMark/>
          </w:tcPr>
          <w:p w14:paraId="45DA8FA2" w14:textId="40FFBE69" w:rsidR="00DE406B" w:rsidRPr="00B543D6" w:rsidRDefault="008F1E49" w:rsidP="00B543D6">
            <w:pPr>
              <w:ind w:left="57" w:right="57"/>
              <w:jc w:val="left"/>
              <w:rPr>
                <w:b/>
                <w:bCs/>
                <w:iCs/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SIA </w:t>
            </w:r>
            <w:r w:rsidR="00036E10" w:rsidRPr="00B543D6">
              <w:rPr>
                <w:color w:val="auto"/>
                <w:sz w:val="20"/>
              </w:rPr>
              <w:t>"</w:t>
            </w:r>
            <w:r w:rsidRPr="00B543D6">
              <w:rPr>
                <w:color w:val="auto"/>
                <w:sz w:val="20"/>
              </w:rPr>
              <w:t>Rīgas Austrumu klīniskā universitātes slimnīca</w:t>
            </w:r>
            <w:r w:rsidR="00036E10" w:rsidRPr="00B543D6">
              <w:rPr>
                <w:color w:val="auto"/>
                <w:sz w:val="20"/>
              </w:rPr>
              <w:t>"</w:t>
            </w:r>
          </w:p>
        </w:tc>
      </w:tr>
      <w:tr w:rsidR="00AE593B" w:rsidRPr="00AE593B" w14:paraId="594C0C66" w14:textId="77777777" w:rsidTr="00B43E35">
        <w:tc>
          <w:tcPr>
            <w:tcW w:w="2689" w:type="dxa"/>
            <w:hideMark/>
          </w:tcPr>
          <w:p w14:paraId="5F0A250D" w14:textId="77777777" w:rsidR="00DE406B" w:rsidRPr="00B543D6" w:rsidRDefault="00DE406B" w:rsidP="00B543D6">
            <w:pPr>
              <w:ind w:left="57" w:right="57"/>
              <w:jc w:val="left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1.2. Projekta īstenošanas partneri </w:t>
            </w:r>
          </w:p>
        </w:tc>
        <w:tc>
          <w:tcPr>
            <w:tcW w:w="6372" w:type="dxa"/>
            <w:hideMark/>
          </w:tcPr>
          <w:p w14:paraId="216B4F7B" w14:textId="205CA3C3" w:rsidR="000E6A49" w:rsidRPr="00B543D6" w:rsidRDefault="00B57D7E" w:rsidP="00352D71">
            <w:pPr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VSIA </w:t>
            </w:r>
            <w:r w:rsidR="00036E10" w:rsidRPr="00B543D6">
              <w:rPr>
                <w:color w:val="auto"/>
                <w:sz w:val="20"/>
              </w:rPr>
              <w:t>"</w:t>
            </w:r>
            <w:r w:rsidRPr="00B543D6">
              <w:rPr>
                <w:color w:val="auto"/>
                <w:sz w:val="20"/>
              </w:rPr>
              <w:t xml:space="preserve">Paula Stradiņa </w:t>
            </w:r>
            <w:r w:rsidR="00AD0544">
              <w:rPr>
                <w:color w:val="auto"/>
                <w:sz w:val="20"/>
              </w:rPr>
              <w:t>k</w:t>
            </w:r>
            <w:r w:rsidRPr="00B543D6">
              <w:rPr>
                <w:color w:val="auto"/>
                <w:sz w:val="20"/>
              </w:rPr>
              <w:t>līniskā universitātes slimnīca</w:t>
            </w:r>
            <w:r w:rsidR="00036E10" w:rsidRPr="00B543D6">
              <w:rPr>
                <w:color w:val="auto"/>
                <w:sz w:val="20"/>
              </w:rPr>
              <w:t>"</w:t>
            </w:r>
            <w:r w:rsidR="00216792" w:rsidRPr="00B543D6">
              <w:rPr>
                <w:color w:val="auto"/>
                <w:sz w:val="20"/>
              </w:rPr>
              <w:t xml:space="preserve"> (PSKU</w:t>
            </w:r>
            <w:r w:rsidR="000E6A49" w:rsidRPr="00B543D6">
              <w:rPr>
                <w:color w:val="auto"/>
                <w:sz w:val="20"/>
              </w:rPr>
              <w:t>S</w:t>
            </w:r>
            <w:r w:rsidR="00216792" w:rsidRPr="00B543D6">
              <w:rPr>
                <w:color w:val="auto"/>
                <w:sz w:val="20"/>
              </w:rPr>
              <w:t>)</w:t>
            </w:r>
            <w:r w:rsidR="008D7847" w:rsidRPr="00B543D6">
              <w:rPr>
                <w:color w:val="auto"/>
                <w:sz w:val="20"/>
              </w:rPr>
              <w:t xml:space="preserve">, </w:t>
            </w:r>
          </w:p>
          <w:p w14:paraId="33B81743" w14:textId="20C71A0D" w:rsidR="000E6A49" w:rsidRPr="00B543D6" w:rsidRDefault="00B57D7E" w:rsidP="00352D71">
            <w:pPr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SIA </w:t>
            </w:r>
            <w:r w:rsidR="00036E10" w:rsidRPr="00B543D6">
              <w:rPr>
                <w:color w:val="auto"/>
                <w:sz w:val="20"/>
              </w:rPr>
              <w:t>"</w:t>
            </w:r>
            <w:r w:rsidRPr="00B543D6">
              <w:rPr>
                <w:color w:val="auto"/>
                <w:sz w:val="20"/>
              </w:rPr>
              <w:t>Bērnu klīniskā universitātes slimnīca</w:t>
            </w:r>
            <w:r w:rsidR="00036E10" w:rsidRPr="00B543D6">
              <w:rPr>
                <w:color w:val="auto"/>
                <w:sz w:val="20"/>
              </w:rPr>
              <w:t>"</w:t>
            </w:r>
            <w:r w:rsidR="00216792" w:rsidRPr="00B543D6">
              <w:rPr>
                <w:color w:val="auto"/>
                <w:sz w:val="20"/>
              </w:rPr>
              <w:t xml:space="preserve"> (BKUS)</w:t>
            </w:r>
            <w:r w:rsidR="00D92D9C" w:rsidRPr="00B543D6">
              <w:rPr>
                <w:color w:val="auto"/>
                <w:sz w:val="20"/>
              </w:rPr>
              <w:t xml:space="preserve">, </w:t>
            </w:r>
          </w:p>
          <w:p w14:paraId="0A354F42" w14:textId="77777777" w:rsidR="000E6A49" w:rsidRPr="00AE593B" w:rsidRDefault="00D92D9C" w:rsidP="00352D71">
            <w:pPr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Nacionālais veselības dienests</w:t>
            </w:r>
            <w:r w:rsidR="00216792" w:rsidRPr="00B543D6">
              <w:rPr>
                <w:color w:val="auto"/>
                <w:sz w:val="20"/>
              </w:rPr>
              <w:t xml:space="preserve"> (NVD)</w:t>
            </w:r>
            <w:r w:rsidR="0043206C" w:rsidRPr="00B543D6">
              <w:rPr>
                <w:color w:val="auto"/>
                <w:sz w:val="20"/>
              </w:rPr>
              <w:t xml:space="preserve">, </w:t>
            </w:r>
          </w:p>
          <w:p w14:paraId="233C3F10" w14:textId="510D6700" w:rsidR="00DE406B" w:rsidRPr="00B543D6" w:rsidRDefault="00216792" w:rsidP="00B543D6">
            <w:pPr>
              <w:spacing w:after="6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  <w:shd w:val="clear" w:color="auto" w:fill="FFFFFF"/>
              </w:rPr>
              <w:t xml:space="preserve">Valsts reģionālās attīstības </w:t>
            </w:r>
            <w:r w:rsidRPr="00B543D6">
              <w:rPr>
                <w:color w:val="auto"/>
                <w:sz w:val="20"/>
              </w:rPr>
              <w:t>aģentūra (</w:t>
            </w:r>
            <w:r w:rsidR="0043206C" w:rsidRPr="00B543D6">
              <w:rPr>
                <w:color w:val="auto"/>
                <w:sz w:val="20"/>
              </w:rPr>
              <w:t>VRAA</w:t>
            </w:r>
            <w:r w:rsidRPr="00B543D6">
              <w:rPr>
                <w:color w:val="auto"/>
                <w:sz w:val="20"/>
              </w:rPr>
              <w:t>)</w:t>
            </w:r>
          </w:p>
        </w:tc>
      </w:tr>
    </w:tbl>
    <w:p w14:paraId="558478C0" w14:textId="77777777" w:rsidR="00DE406B" w:rsidRPr="00B543D6" w:rsidRDefault="00DE406B" w:rsidP="00B543D6">
      <w:pPr>
        <w:pStyle w:val="ListParagraph"/>
        <w:spacing w:after="0" w:line="24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</w:p>
    <w:p w14:paraId="56193378" w14:textId="77777777" w:rsidR="00DE406B" w:rsidRPr="00B543D6" w:rsidRDefault="00DE406B" w:rsidP="00B543D6">
      <w:pPr>
        <w:spacing w:after="120"/>
        <w:rPr>
          <w:b/>
          <w:color w:val="auto"/>
          <w:sz w:val="24"/>
          <w:szCs w:val="24"/>
        </w:rPr>
      </w:pPr>
      <w:r w:rsidRPr="00B543D6">
        <w:rPr>
          <w:b/>
          <w:color w:val="auto"/>
          <w:sz w:val="24"/>
          <w:szCs w:val="24"/>
        </w:rPr>
        <w:t>2. Saistīto projektu programma</w:t>
      </w:r>
    </w:p>
    <w:tbl>
      <w:tblPr>
        <w:tblStyle w:val="TableGrid1"/>
        <w:tblW w:w="5000" w:type="pct"/>
        <w:tblInd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9"/>
        <w:gridCol w:w="6372"/>
      </w:tblGrid>
      <w:tr w:rsidR="00AE593B" w:rsidRPr="00AE593B" w14:paraId="68290E65" w14:textId="77777777" w:rsidTr="00B43E35">
        <w:tc>
          <w:tcPr>
            <w:tcW w:w="2689" w:type="dxa"/>
            <w:hideMark/>
          </w:tcPr>
          <w:p w14:paraId="1FD854A4" w14:textId="77777777" w:rsidR="001C6490" w:rsidRPr="00B543D6" w:rsidRDefault="001C6490" w:rsidP="00B543D6">
            <w:pPr>
              <w:ind w:left="57" w:right="57"/>
              <w:jc w:val="left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2.1. Programmas nosaukums </w:t>
            </w:r>
          </w:p>
        </w:tc>
        <w:tc>
          <w:tcPr>
            <w:tcW w:w="6372" w:type="dxa"/>
            <w:hideMark/>
          </w:tcPr>
          <w:p w14:paraId="4933ED72" w14:textId="77777777" w:rsidR="001C6490" w:rsidRPr="00B543D6" w:rsidRDefault="001C6490" w:rsidP="00B543D6">
            <w:pPr>
              <w:ind w:left="57" w:right="57"/>
              <w:rPr>
                <w:iCs/>
                <w:color w:val="auto"/>
                <w:sz w:val="20"/>
              </w:rPr>
            </w:pPr>
            <w:r w:rsidRPr="00B543D6">
              <w:rPr>
                <w:iCs/>
                <w:color w:val="auto"/>
                <w:sz w:val="20"/>
              </w:rPr>
              <w:t>Datu pārvaldības attīstības programma</w:t>
            </w:r>
          </w:p>
        </w:tc>
      </w:tr>
      <w:tr w:rsidR="00AE593B" w:rsidRPr="00AE593B" w14:paraId="5571DD7F" w14:textId="77777777" w:rsidTr="00B43E35">
        <w:tc>
          <w:tcPr>
            <w:tcW w:w="2689" w:type="dxa"/>
            <w:hideMark/>
          </w:tcPr>
          <w:p w14:paraId="0A1A2CAF" w14:textId="113F2829" w:rsidR="00DE406B" w:rsidRPr="00B543D6" w:rsidRDefault="00DE406B" w:rsidP="00B543D6">
            <w:pPr>
              <w:ind w:left="57" w:right="57"/>
              <w:jc w:val="left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2.2. Saistība ar citiem projektiem</w:t>
            </w:r>
            <w:r w:rsidR="00E619B6" w:rsidRPr="00B543D6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6372" w:type="dxa"/>
            <w:hideMark/>
          </w:tcPr>
          <w:p w14:paraId="1BDB297E" w14:textId="42DF4EA1" w:rsidR="0098234F" w:rsidRPr="00B543D6" w:rsidRDefault="00C7635E" w:rsidP="00B543D6">
            <w:pPr>
              <w:spacing w:after="120"/>
              <w:ind w:left="57" w:right="57"/>
              <w:rPr>
                <w:color w:val="auto"/>
                <w:sz w:val="20"/>
              </w:rPr>
            </w:pPr>
            <w:r w:rsidRPr="00B543D6">
              <w:rPr>
                <w:iCs/>
                <w:color w:val="auto"/>
                <w:sz w:val="20"/>
              </w:rPr>
              <w:t>VARAM projekts</w:t>
            </w:r>
            <w:r w:rsidR="00E41155" w:rsidRPr="00B543D6">
              <w:rPr>
                <w:iCs/>
                <w:color w:val="auto"/>
                <w:sz w:val="20"/>
              </w:rPr>
              <w:t xml:space="preserve"> </w:t>
            </w:r>
            <w:r w:rsidR="00036E10" w:rsidRPr="00B543D6">
              <w:rPr>
                <w:color w:val="auto"/>
                <w:sz w:val="20"/>
              </w:rPr>
              <w:t>"</w:t>
            </w:r>
            <w:r w:rsidR="00E41155" w:rsidRPr="00B543D6">
              <w:rPr>
                <w:color w:val="auto"/>
                <w:sz w:val="20"/>
              </w:rPr>
              <w:t>Datu izplatīšanas un pārvaldības platforma (DAGR)</w:t>
            </w:r>
            <w:r w:rsidR="00036E10" w:rsidRPr="00B543D6">
              <w:rPr>
                <w:color w:val="auto"/>
                <w:sz w:val="20"/>
              </w:rPr>
              <w:t>"</w:t>
            </w:r>
            <w:r w:rsidR="00D03B7C" w:rsidRPr="00B543D6">
              <w:rPr>
                <w:color w:val="auto"/>
                <w:sz w:val="20"/>
              </w:rPr>
              <w:t>.</w:t>
            </w:r>
          </w:p>
          <w:p w14:paraId="2930EFF2" w14:textId="4D4A7B4A" w:rsidR="00C92759" w:rsidRPr="00B543D6" w:rsidRDefault="00763801" w:rsidP="00B543D6">
            <w:pPr>
              <w:spacing w:after="60"/>
              <w:ind w:left="57" w:right="57"/>
              <w:rPr>
                <w:iCs/>
                <w:color w:val="auto"/>
                <w:sz w:val="20"/>
              </w:rPr>
            </w:pPr>
            <w:r w:rsidRPr="00B543D6">
              <w:rPr>
                <w:rStyle w:val="normaltextrun"/>
                <w:color w:val="auto"/>
                <w:sz w:val="20"/>
                <w:shd w:val="clear" w:color="auto" w:fill="FFFFFF"/>
              </w:rPr>
              <w:t>Apliecinām dubultā finansējuma riska neesību attiecībā uz norādīto projektu, kā arī apliecinām, ka projekta īstenošanas laikā dubultā finansējuma risks ar saistītām aktivitātēm tiks stingri uzraudzīts</w:t>
            </w:r>
          </w:p>
        </w:tc>
      </w:tr>
    </w:tbl>
    <w:p w14:paraId="0C4B2F06" w14:textId="77777777" w:rsidR="00DE406B" w:rsidRPr="00B543D6" w:rsidRDefault="00DE406B" w:rsidP="00B543D6">
      <w:pPr>
        <w:pStyle w:val="ListParagraph"/>
        <w:spacing w:after="0" w:line="24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</w:p>
    <w:p w14:paraId="3B57C382" w14:textId="77777777" w:rsidR="00DE406B" w:rsidRPr="00B543D6" w:rsidRDefault="00DE406B" w:rsidP="00B543D6">
      <w:pPr>
        <w:spacing w:after="120"/>
        <w:rPr>
          <w:b/>
          <w:color w:val="auto"/>
          <w:sz w:val="24"/>
          <w:szCs w:val="24"/>
        </w:rPr>
      </w:pPr>
      <w:r w:rsidRPr="00B543D6">
        <w:rPr>
          <w:b/>
          <w:color w:val="auto"/>
          <w:sz w:val="24"/>
          <w:szCs w:val="24"/>
        </w:rPr>
        <w:t>3. Projekta mērķis un galvenie ieguvumi</w:t>
      </w:r>
    </w:p>
    <w:tbl>
      <w:tblPr>
        <w:tblStyle w:val="TableGrid"/>
        <w:tblW w:w="9067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0"/>
        <w:gridCol w:w="3552"/>
        <w:gridCol w:w="1418"/>
        <w:gridCol w:w="1417"/>
      </w:tblGrid>
      <w:tr w:rsidR="00AE593B" w:rsidRPr="00AE593B" w14:paraId="6970E569" w14:textId="77777777" w:rsidTr="003A3B75">
        <w:tc>
          <w:tcPr>
            <w:tcW w:w="2680" w:type="dxa"/>
            <w:hideMark/>
          </w:tcPr>
          <w:p w14:paraId="30F43343" w14:textId="77777777" w:rsidR="00DE406B" w:rsidRPr="00B543D6" w:rsidRDefault="00DE406B" w:rsidP="00B543D6">
            <w:pPr>
              <w:ind w:left="57" w:right="57"/>
              <w:jc w:val="left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3.1. Projekta mērķis un galvenais saturs </w:t>
            </w:r>
          </w:p>
        </w:tc>
        <w:tc>
          <w:tcPr>
            <w:tcW w:w="6387" w:type="dxa"/>
            <w:gridSpan w:val="3"/>
            <w:hideMark/>
          </w:tcPr>
          <w:p w14:paraId="1BD54B53" w14:textId="77777777" w:rsidR="009D153D" w:rsidRPr="00B543D6" w:rsidRDefault="00B73753" w:rsidP="00B543D6">
            <w:pPr>
              <w:spacing w:after="12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  <w:u w:val="single"/>
              </w:rPr>
              <w:t>M</w:t>
            </w:r>
            <w:r w:rsidR="18FDF1DA" w:rsidRPr="00B543D6">
              <w:rPr>
                <w:color w:val="auto"/>
                <w:sz w:val="20"/>
                <w:u w:val="single"/>
              </w:rPr>
              <w:t>ērķis:</w:t>
            </w:r>
            <w:r w:rsidR="18FDF1DA" w:rsidRPr="00B543D6">
              <w:rPr>
                <w:color w:val="auto"/>
                <w:sz w:val="20"/>
              </w:rPr>
              <w:t xml:space="preserve"> </w:t>
            </w:r>
          </w:p>
          <w:p w14:paraId="235F4D6F" w14:textId="629CAFBB" w:rsidR="00E55D76" w:rsidRPr="00B543D6" w:rsidRDefault="00C01316" w:rsidP="00B543D6">
            <w:pPr>
              <w:tabs>
                <w:tab w:val="left" w:pos="258"/>
              </w:tabs>
              <w:ind w:left="312" w:right="57" w:hanging="255"/>
              <w:rPr>
                <w:sz w:val="20"/>
              </w:rPr>
            </w:pPr>
            <w:r w:rsidRPr="00B543D6">
              <w:rPr>
                <w:color w:val="auto"/>
                <w:sz w:val="20"/>
              </w:rPr>
              <w:t>1. </w:t>
            </w:r>
            <w:r w:rsidR="007B7580" w:rsidRPr="00B543D6">
              <w:rPr>
                <w:color w:val="auto"/>
                <w:sz w:val="20"/>
              </w:rPr>
              <w:t>Izv</w:t>
            </w:r>
            <w:r w:rsidR="00720FE9" w:rsidRPr="00B543D6">
              <w:rPr>
                <w:color w:val="auto"/>
                <w:sz w:val="20"/>
              </w:rPr>
              <w:t>eidot</w:t>
            </w:r>
            <w:r w:rsidR="00B73753" w:rsidRPr="00B543D6">
              <w:rPr>
                <w:color w:val="auto"/>
                <w:sz w:val="20"/>
              </w:rPr>
              <w:t xml:space="preserve"> </w:t>
            </w:r>
            <w:r w:rsidR="0066358B" w:rsidRPr="00B543D6">
              <w:rPr>
                <w:color w:val="auto"/>
                <w:sz w:val="20"/>
              </w:rPr>
              <w:t xml:space="preserve">platformu </w:t>
            </w:r>
            <w:r w:rsidR="00B73753" w:rsidRPr="00B543D6">
              <w:rPr>
                <w:color w:val="auto"/>
                <w:sz w:val="20"/>
              </w:rPr>
              <w:t>optimāli</w:t>
            </w:r>
            <w:r w:rsidR="00C60C26" w:rsidRPr="00B543D6">
              <w:rPr>
                <w:color w:val="auto"/>
                <w:sz w:val="20"/>
              </w:rPr>
              <w:t xml:space="preserve"> </w:t>
            </w:r>
            <w:r w:rsidR="0066358B" w:rsidRPr="00B543D6">
              <w:rPr>
                <w:color w:val="auto"/>
                <w:sz w:val="20"/>
              </w:rPr>
              <w:t xml:space="preserve">koordinētai </w:t>
            </w:r>
            <w:r w:rsidR="00720FE9" w:rsidRPr="00B543D6">
              <w:rPr>
                <w:color w:val="auto"/>
                <w:sz w:val="20"/>
              </w:rPr>
              <w:t>onkol</w:t>
            </w:r>
            <w:r w:rsidR="00B73753" w:rsidRPr="00B543D6">
              <w:rPr>
                <w:color w:val="auto"/>
                <w:sz w:val="20"/>
              </w:rPr>
              <w:t xml:space="preserve">oģijas pacientu </w:t>
            </w:r>
            <w:r w:rsidR="007B7580" w:rsidRPr="00B543D6">
              <w:rPr>
                <w:color w:val="auto"/>
                <w:sz w:val="20"/>
              </w:rPr>
              <w:t xml:space="preserve">datu </w:t>
            </w:r>
            <w:r w:rsidR="0066358B" w:rsidRPr="00B543D6">
              <w:rPr>
                <w:color w:val="auto"/>
                <w:sz w:val="20"/>
              </w:rPr>
              <w:t xml:space="preserve">apmaiņai </w:t>
            </w:r>
            <w:r w:rsidR="0052465C" w:rsidRPr="00B543D6">
              <w:rPr>
                <w:color w:val="auto"/>
                <w:sz w:val="20"/>
              </w:rPr>
              <w:t>klīnisko universitāšu</w:t>
            </w:r>
            <w:r w:rsidR="004D17B2" w:rsidRPr="00B543D6">
              <w:rPr>
                <w:color w:val="auto"/>
                <w:sz w:val="20"/>
              </w:rPr>
              <w:t xml:space="preserve"> slimnīcu</w:t>
            </w:r>
            <w:r w:rsidR="0052465C" w:rsidRPr="00B543D6">
              <w:rPr>
                <w:color w:val="auto"/>
                <w:sz w:val="20"/>
              </w:rPr>
              <w:t xml:space="preserve"> </w:t>
            </w:r>
            <w:r w:rsidR="00E43471" w:rsidRPr="00646AA1">
              <w:rPr>
                <w:color w:val="auto"/>
                <w:sz w:val="20"/>
              </w:rPr>
              <w:t>(KUS)</w:t>
            </w:r>
            <w:r w:rsidR="00E43471">
              <w:rPr>
                <w:color w:val="auto"/>
                <w:sz w:val="20"/>
              </w:rPr>
              <w:t xml:space="preserve"> </w:t>
            </w:r>
            <w:r w:rsidR="0052465C" w:rsidRPr="00B543D6">
              <w:rPr>
                <w:color w:val="auto"/>
                <w:sz w:val="20"/>
              </w:rPr>
              <w:t>ietvaros</w:t>
            </w:r>
            <w:r w:rsidR="00E55D76" w:rsidRPr="00B543D6">
              <w:rPr>
                <w:color w:val="auto"/>
                <w:sz w:val="20"/>
              </w:rPr>
              <w:t>.</w:t>
            </w:r>
          </w:p>
          <w:p w14:paraId="1A2A68BA" w14:textId="76219D60" w:rsidR="00C60C26" w:rsidRPr="00B543D6" w:rsidRDefault="00C01316" w:rsidP="00B543D6">
            <w:pPr>
              <w:tabs>
                <w:tab w:val="left" w:pos="258"/>
              </w:tabs>
              <w:ind w:left="312" w:right="57" w:hanging="255"/>
              <w:rPr>
                <w:sz w:val="20"/>
              </w:rPr>
            </w:pPr>
            <w:r w:rsidRPr="00B543D6">
              <w:rPr>
                <w:color w:val="auto"/>
                <w:sz w:val="20"/>
              </w:rPr>
              <w:t>2. </w:t>
            </w:r>
            <w:r w:rsidR="009D153D" w:rsidRPr="00B543D6">
              <w:rPr>
                <w:color w:val="auto"/>
                <w:sz w:val="20"/>
              </w:rPr>
              <w:t xml:space="preserve">Panākt </w:t>
            </w:r>
            <w:proofErr w:type="spellStart"/>
            <w:r w:rsidR="009D153D" w:rsidRPr="00B543D6">
              <w:rPr>
                <w:color w:val="auto"/>
                <w:sz w:val="20"/>
              </w:rPr>
              <w:t>digitalizētu</w:t>
            </w:r>
            <w:proofErr w:type="spellEnd"/>
            <w:r w:rsidR="00E55D76" w:rsidRPr="00B543D6">
              <w:rPr>
                <w:color w:val="auto"/>
                <w:sz w:val="20"/>
              </w:rPr>
              <w:t xml:space="preserve"> </w:t>
            </w:r>
            <w:r w:rsidR="009D153D" w:rsidRPr="00B543D6">
              <w:rPr>
                <w:color w:val="auto"/>
                <w:sz w:val="20"/>
              </w:rPr>
              <w:t xml:space="preserve">onkoloģijas pacientu ārstniecības un aprūpes datu </w:t>
            </w:r>
            <w:r w:rsidRPr="00B543D6">
              <w:rPr>
                <w:color w:val="auto"/>
                <w:sz w:val="20"/>
              </w:rPr>
              <w:t xml:space="preserve">apmaiņu </w:t>
            </w:r>
            <w:r w:rsidR="009D153D" w:rsidRPr="00B543D6">
              <w:rPr>
                <w:color w:val="auto"/>
                <w:sz w:val="20"/>
              </w:rPr>
              <w:t xml:space="preserve">starp </w:t>
            </w:r>
            <w:r w:rsidR="00E43471" w:rsidRPr="00646AA1">
              <w:rPr>
                <w:color w:val="auto"/>
                <w:sz w:val="20"/>
              </w:rPr>
              <w:t>KUS</w:t>
            </w:r>
            <w:r w:rsidR="009D153D" w:rsidRPr="00B543D6">
              <w:rPr>
                <w:color w:val="auto"/>
                <w:sz w:val="20"/>
              </w:rPr>
              <w:t>.</w:t>
            </w:r>
          </w:p>
          <w:p w14:paraId="701634E1" w14:textId="669789DB" w:rsidR="00E55D76" w:rsidRPr="00B543D6" w:rsidRDefault="00747506" w:rsidP="00B543D6">
            <w:pPr>
              <w:spacing w:after="12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Projekta mērķi</w:t>
            </w:r>
            <w:r w:rsidR="007B7580" w:rsidRPr="00B543D6">
              <w:rPr>
                <w:color w:val="auto"/>
                <w:sz w:val="20"/>
              </w:rPr>
              <w:t>s</w:t>
            </w:r>
            <w:r w:rsidRPr="00B543D6">
              <w:rPr>
                <w:color w:val="auto"/>
                <w:sz w:val="20"/>
              </w:rPr>
              <w:t xml:space="preserve"> tiek uzskatīt</w:t>
            </w:r>
            <w:r w:rsidR="007B7580" w:rsidRPr="00B543D6">
              <w:rPr>
                <w:color w:val="auto"/>
                <w:sz w:val="20"/>
              </w:rPr>
              <w:t>s</w:t>
            </w:r>
            <w:r w:rsidRPr="00B543D6">
              <w:rPr>
                <w:color w:val="auto"/>
                <w:sz w:val="20"/>
              </w:rPr>
              <w:t xml:space="preserve"> par sasniegt</w:t>
            </w:r>
            <w:r w:rsidR="007B7580" w:rsidRPr="00B543D6">
              <w:rPr>
                <w:color w:val="auto"/>
                <w:sz w:val="20"/>
              </w:rPr>
              <w:t>u</w:t>
            </w:r>
            <w:r w:rsidRPr="00B543D6">
              <w:rPr>
                <w:color w:val="auto"/>
                <w:sz w:val="20"/>
              </w:rPr>
              <w:t>, ja īstenotas projektā paredzētās aktivitātes.</w:t>
            </w:r>
          </w:p>
          <w:p w14:paraId="1EF7A229" w14:textId="7E8F053B" w:rsidR="00E55D76" w:rsidRPr="00B543D6" w:rsidRDefault="0B04ECA3" w:rsidP="00B543D6">
            <w:pPr>
              <w:spacing w:after="12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  <w:u w:val="single"/>
              </w:rPr>
              <w:t>Galvenais saturs</w:t>
            </w:r>
            <w:r w:rsidR="4113D80B" w:rsidRPr="00B543D6">
              <w:rPr>
                <w:color w:val="auto"/>
                <w:sz w:val="20"/>
                <w:u w:val="single"/>
              </w:rPr>
              <w:t>:</w:t>
            </w:r>
            <w:r w:rsidR="00E619B6" w:rsidRPr="00B543D6">
              <w:rPr>
                <w:color w:val="auto"/>
                <w:sz w:val="20"/>
              </w:rPr>
              <w:t xml:space="preserve"> </w:t>
            </w:r>
            <w:r w:rsidR="79CC34EA" w:rsidRPr="00B543D6">
              <w:rPr>
                <w:color w:val="auto"/>
                <w:sz w:val="20"/>
              </w:rPr>
              <w:t>C</w:t>
            </w:r>
            <w:r w:rsidR="00216792" w:rsidRPr="00B543D6">
              <w:rPr>
                <w:color w:val="auto"/>
                <w:sz w:val="20"/>
              </w:rPr>
              <w:t>ovid-19</w:t>
            </w:r>
            <w:r w:rsidR="79CC34EA" w:rsidRPr="00B543D6">
              <w:rPr>
                <w:color w:val="auto"/>
                <w:sz w:val="20"/>
              </w:rPr>
              <w:t xml:space="preserve"> pandēmija </w:t>
            </w:r>
            <w:r w:rsidR="1EFDA027" w:rsidRPr="00B543D6">
              <w:rPr>
                <w:color w:val="auto"/>
                <w:sz w:val="20"/>
              </w:rPr>
              <w:t xml:space="preserve">palīdzēja </w:t>
            </w:r>
            <w:r w:rsidR="79CC34EA" w:rsidRPr="00B543D6">
              <w:rPr>
                <w:color w:val="auto"/>
                <w:sz w:val="20"/>
              </w:rPr>
              <w:t>izgaismo</w:t>
            </w:r>
            <w:r w:rsidR="5EE8BE65" w:rsidRPr="00B543D6">
              <w:rPr>
                <w:color w:val="auto"/>
                <w:sz w:val="20"/>
              </w:rPr>
              <w:t>t</w:t>
            </w:r>
            <w:r w:rsidR="79CC34EA" w:rsidRPr="00B543D6">
              <w:rPr>
                <w:color w:val="auto"/>
                <w:sz w:val="20"/>
              </w:rPr>
              <w:t xml:space="preserve"> dažādu sadarbības modeļu </w:t>
            </w:r>
            <w:r w:rsidR="423E0980" w:rsidRPr="00B543D6">
              <w:rPr>
                <w:color w:val="auto"/>
                <w:sz w:val="20"/>
              </w:rPr>
              <w:t>nepieciešamību</w:t>
            </w:r>
            <w:r w:rsidR="79CC34EA" w:rsidRPr="00B543D6">
              <w:rPr>
                <w:color w:val="auto"/>
                <w:sz w:val="20"/>
              </w:rPr>
              <w:t xml:space="preserve">, lai varētu </w:t>
            </w:r>
            <w:r w:rsidR="423E0980" w:rsidRPr="00B543D6">
              <w:rPr>
                <w:color w:val="auto"/>
                <w:sz w:val="20"/>
              </w:rPr>
              <w:t>nodrošināt</w:t>
            </w:r>
            <w:r w:rsidR="79CC34EA" w:rsidRPr="00B543D6">
              <w:rPr>
                <w:color w:val="auto"/>
                <w:sz w:val="20"/>
              </w:rPr>
              <w:t xml:space="preserve"> pakalpojumu nepārtrauktību un efektīvu </w:t>
            </w:r>
            <w:r w:rsidR="00C01316" w:rsidRPr="00B543D6">
              <w:rPr>
                <w:color w:val="auto"/>
                <w:sz w:val="20"/>
              </w:rPr>
              <w:t>īstenošanu</w:t>
            </w:r>
            <w:r w:rsidR="79CC34EA" w:rsidRPr="00B543D6">
              <w:rPr>
                <w:color w:val="auto"/>
                <w:sz w:val="20"/>
              </w:rPr>
              <w:t xml:space="preserve">. Procesu </w:t>
            </w:r>
            <w:r w:rsidR="00325C8D" w:rsidRPr="00B543D6">
              <w:rPr>
                <w:color w:val="auto"/>
                <w:sz w:val="20"/>
              </w:rPr>
              <w:t xml:space="preserve">vienota </w:t>
            </w:r>
            <w:r w:rsidR="79CC34EA" w:rsidRPr="00B543D6">
              <w:rPr>
                <w:color w:val="auto"/>
                <w:sz w:val="20"/>
              </w:rPr>
              <w:t xml:space="preserve">transformācija </w:t>
            </w:r>
            <w:r w:rsidR="7F964BCC" w:rsidRPr="00B543D6">
              <w:rPr>
                <w:color w:val="auto"/>
                <w:sz w:val="20"/>
              </w:rPr>
              <w:t xml:space="preserve">atbilstoši </w:t>
            </w:r>
            <w:r w:rsidR="79CC34EA" w:rsidRPr="00B543D6">
              <w:rPr>
                <w:color w:val="auto"/>
                <w:sz w:val="20"/>
              </w:rPr>
              <w:t>digitāl</w:t>
            </w:r>
            <w:r w:rsidR="6E52E495" w:rsidRPr="00B543D6">
              <w:rPr>
                <w:color w:val="auto"/>
                <w:sz w:val="20"/>
              </w:rPr>
              <w:t>ās</w:t>
            </w:r>
            <w:r w:rsidR="79CC34EA" w:rsidRPr="00B543D6">
              <w:rPr>
                <w:color w:val="auto"/>
                <w:sz w:val="20"/>
              </w:rPr>
              <w:t xml:space="preserve"> vide</w:t>
            </w:r>
            <w:r w:rsidR="7DCC37DA" w:rsidRPr="00B543D6">
              <w:rPr>
                <w:color w:val="auto"/>
                <w:sz w:val="20"/>
              </w:rPr>
              <w:t>s</w:t>
            </w:r>
            <w:r w:rsidR="00D20843" w:rsidRPr="00B543D6">
              <w:rPr>
                <w:color w:val="auto"/>
                <w:sz w:val="20"/>
              </w:rPr>
              <w:t xml:space="preserve"> </w:t>
            </w:r>
            <w:r w:rsidR="7DCC37DA" w:rsidRPr="00B543D6">
              <w:rPr>
                <w:color w:val="auto"/>
                <w:sz w:val="20"/>
              </w:rPr>
              <w:t>prasībām un iespējām</w:t>
            </w:r>
            <w:r w:rsidR="79CC34EA" w:rsidRPr="00B543D6">
              <w:rPr>
                <w:color w:val="auto"/>
                <w:sz w:val="20"/>
              </w:rPr>
              <w:t xml:space="preserve"> ir efektīvākais veids</w:t>
            </w:r>
            <w:r w:rsidR="00325C8D" w:rsidRPr="00B543D6">
              <w:rPr>
                <w:color w:val="auto"/>
                <w:sz w:val="20"/>
              </w:rPr>
              <w:t>,</w:t>
            </w:r>
            <w:r w:rsidR="79CC34EA" w:rsidRPr="00B543D6">
              <w:rPr>
                <w:color w:val="auto"/>
                <w:sz w:val="20"/>
              </w:rPr>
              <w:t xml:space="preserve"> kā </w:t>
            </w:r>
            <w:r w:rsidR="423E0980" w:rsidRPr="00B543D6">
              <w:rPr>
                <w:color w:val="auto"/>
                <w:sz w:val="20"/>
              </w:rPr>
              <w:t>nodrošināt</w:t>
            </w:r>
            <w:r w:rsidR="0FD41FD5" w:rsidRPr="00B543D6">
              <w:rPr>
                <w:color w:val="auto"/>
                <w:sz w:val="20"/>
              </w:rPr>
              <w:t xml:space="preserve"> </w:t>
            </w:r>
            <w:proofErr w:type="spellStart"/>
            <w:r w:rsidR="0FD41FD5" w:rsidRPr="00B543D6">
              <w:rPr>
                <w:color w:val="auto"/>
                <w:sz w:val="20"/>
              </w:rPr>
              <w:t>proaktīvu</w:t>
            </w:r>
            <w:proofErr w:type="spellEnd"/>
            <w:r w:rsidR="79CC34EA" w:rsidRPr="00B543D6">
              <w:rPr>
                <w:color w:val="auto"/>
                <w:sz w:val="20"/>
              </w:rPr>
              <w:t xml:space="preserve"> </w:t>
            </w:r>
            <w:r w:rsidR="00325C8D" w:rsidRPr="00B543D6">
              <w:rPr>
                <w:color w:val="auto"/>
                <w:sz w:val="20"/>
              </w:rPr>
              <w:t xml:space="preserve">sadarbību starp </w:t>
            </w:r>
            <w:r w:rsidR="79CC34EA" w:rsidRPr="00B543D6">
              <w:rPr>
                <w:color w:val="auto"/>
                <w:sz w:val="20"/>
              </w:rPr>
              <w:t xml:space="preserve">slimnīcu </w:t>
            </w:r>
            <w:r w:rsidR="0FD41FD5" w:rsidRPr="00B543D6">
              <w:rPr>
                <w:color w:val="auto"/>
                <w:sz w:val="20"/>
              </w:rPr>
              <w:t>ārstniecības speciālistiem</w:t>
            </w:r>
            <w:r w:rsidR="5E8C1C80" w:rsidRPr="00B543D6">
              <w:rPr>
                <w:color w:val="auto"/>
                <w:sz w:val="20"/>
              </w:rPr>
              <w:t>.</w:t>
            </w:r>
            <w:r w:rsidR="00E55D76" w:rsidRPr="00B543D6">
              <w:rPr>
                <w:color w:val="auto"/>
                <w:sz w:val="20"/>
              </w:rPr>
              <w:t xml:space="preserve"> </w:t>
            </w:r>
            <w:r w:rsidR="2043D934" w:rsidRPr="00B543D6">
              <w:rPr>
                <w:color w:val="auto"/>
                <w:sz w:val="20"/>
              </w:rPr>
              <w:t>I</w:t>
            </w:r>
            <w:r w:rsidR="5E8C1C80" w:rsidRPr="00B543D6">
              <w:rPr>
                <w:color w:val="auto"/>
                <w:sz w:val="20"/>
              </w:rPr>
              <w:t xml:space="preserve">r panākta vienošanās starp RAKUS, PSKUS un BKUS, ka onkoloģijas </w:t>
            </w:r>
            <w:r w:rsidR="0066358B" w:rsidRPr="00B543D6">
              <w:rPr>
                <w:color w:val="auto"/>
                <w:sz w:val="20"/>
              </w:rPr>
              <w:t xml:space="preserve">pacientu </w:t>
            </w:r>
            <w:r w:rsidR="0B321137" w:rsidRPr="00B543D6">
              <w:rPr>
                <w:color w:val="auto"/>
                <w:sz w:val="20"/>
              </w:rPr>
              <w:t>datu apmaiņas process</w:t>
            </w:r>
            <w:r w:rsidR="5E8C1C80" w:rsidRPr="00B543D6">
              <w:rPr>
                <w:color w:val="auto"/>
                <w:sz w:val="20"/>
              </w:rPr>
              <w:t xml:space="preserve"> ir jātransformē</w:t>
            </w:r>
            <w:r w:rsidR="423E0980" w:rsidRPr="00B543D6">
              <w:rPr>
                <w:color w:val="auto"/>
                <w:sz w:val="20"/>
              </w:rPr>
              <w:t>,</w:t>
            </w:r>
            <w:r w:rsidR="5E8C1C80" w:rsidRPr="00B543D6">
              <w:rPr>
                <w:color w:val="auto"/>
                <w:sz w:val="20"/>
              </w:rPr>
              <w:t xml:space="preserve"> to </w:t>
            </w:r>
            <w:r w:rsidR="00ED4FFB" w:rsidRPr="00B543D6">
              <w:rPr>
                <w:color w:val="auto"/>
                <w:sz w:val="20"/>
              </w:rPr>
              <w:t>unificējot</w:t>
            </w:r>
            <w:r w:rsidR="004C7029" w:rsidRPr="00B543D6">
              <w:rPr>
                <w:color w:val="auto"/>
                <w:sz w:val="20"/>
              </w:rPr>
              <w:t xml:space="preserve"> un </w:t>
            </w:r>
            <w:r w:rsidR="423E0980" w:rsidRPr="00B543D6">
              <w:rPr>
                <w:color w:val="auto"/>
                <w:sz w:val="20"/>
              </w:rPr>
              <w:t>pielāgojot</w:t>
            </w:r>
            <w:r w:rsidR="5E8C1C80" w:rsidRPr="00B543D6">
              <w:rPr>
                <w:color w:val="auto"/>
                <w:sz w:val="20"/>
              </w:rPr>
              <w:t xml:space="preserve"> digitāl</w:t>
            </w:r>
            <w:r w:rsidR="0066358B" w:rsidRPr="00B543D6">
              <w:rPr>
                <w:color w:val="auto"/>
                <w:sz w:val="20"/>
              </w:rPr>
              <w:t>aj</w:t>
            </w:r>
            <w:r w:rsidR="5E8C1C80" w:rsidRPr="00B543D6">
              <w:rPr>
                <w:color w:val="auto"/>
                <w:sz w:val="20"/>
              </w:rPr>
              <w:t>ai videi</w:t>
            </w:r>
            <w:r w:rsidR="423E0980" w:rsidRPr="00B543D6">
              <w:rPr>
                <w:color w:val="auto"/>
                <w:sz w:val="20"/>
              </w:rPr>
              <w:t>.</w:t>
            </w:r>
          </w:p>
          <w:p w14:paraId="1D14D3A4" w14:textId="4C0A0EB2" w:rsidR="00E55D76" w:rsidRPr="00B543D6" w:rsidRDefault="423E0980" w:rsidP="00B543D6">
            <w:pPr>
              <w:spacing w:after="120"/>
              <w:ind w:left="57" w:right="57"/>
              <w:rPr>
                <w:color w:val="auto"/>
                <w:spacing w:val="-2"/>
                <w:sz w:val="20"/>
              </w:rPr>
            </w:pPr>
            <w:r w:rsidRPr="00B543D6">
              <w:rPr>
                <w:color w:val="auto"/>
                <w:spacing w:val="-2"/>
                <w:sz w:val="20"/>
              </w:rPr>
              <w:t xml:space="preserve">Pacienta </w:t>
            </w:r>
            <w:r w:rsidR="0FD41FD5" w:rsidRPr="00B543D6">
              <w:rPr>
                <w:color w:val="auto"/>
                <w:spacing w:val="-2"/>
                <w:sz w:val="20"/>
              </w:rPr>
              <w:t>datu apmaiņas platformas</w:t>
            </w:r>
            <w:r w:rsidRPr="00B543D6">
              <w:rPr>
                <w:color w:val="auto"/>
                <w:spacing w:val="-2"/>
                <w:sz w:val="20"/>
              </w:rPr>
              <w:t xml:space="preserve"> pamatā tiks</w:t>
            </w:r>
            <w:r w:rsidR="5E8C1C80" w:rsidRPr="00B543D6">
              <w:rPr>
                <w:color w:val="auto"/>
                <w:spacing w:val="-2"/>
                <w:sz w:val="20"/>
              </w:rPr>
              <w:t xml:space="preserve"> izmant</w:t>
            </w:r>
            <w:r w:rsidRPr="00B543D6">
              <w:rPr>
                <w:color w:val="auto"/>
                <w:spacing w:val="-2"/>
                <w:sz w:val="20"/>
              </w:rPr>
              <w:t>ots</w:t>
            </w:r>
            <w:r w:rsidR="5E8C1C80" w:rsidRPr="00B543D6">
              <w:rPr>
                <w:color w:val="auto"/>
                <w:spacing w:val="-2"/>
                <w:sz w:val="20"/>
              </w:rPr>
              <w:t xml:space="preserve"> starptautiski </w:t>
            </w:r>
            <w:r w:rsidR="0FD41FD5" w:rsidRPr="00B543D6">
              <w:rPr>
                <w:color w:val="auto"/>
                <w:spacing w:val="-2"/>
                <w:sz w:val="20"/>
              </w:rPr>
              <w:t>lietots</w:t>
            </w:r>
            <w:r w:rsidR="5E8C1C80" w:rsidRPr="00B543D6">
              <w:rPr>
                <w:color w:val="auto"/>
                <w:spacing w:val="-2"/>
                <w:sz w:val="20"/>
              </w:rPr>
              <w:t xml:space="preserve"> </w:t>
            </w:r>
            <w:r w:rsidRPr="00B543D6">
              <w:rPr>
                <w:color w:val="auto"/>
                <w:spacing w:val="-2"/>
                <w:sz w:val="20"/>
              </w:rPr>
              <w:t>onkoloģijas</w:t>
            </w:r>
            <w:r w:rsidR="5E8C1C80" w:rsidRPr="00B543D6">
              <w:rPr>
                <w:color w:val="auto"/>
                <w:spacing w:val="-2"/>
                <w:sz w:val="20"/>
              </w:rPr>
              <w:t xml:space="preserve"> pacientu datu modeli</w:t>
            </w:r>
            <w:r w:rsidRPr="00B543D6">
              <w:rPr>
                <w:color w:val="auto"/>
                <w:spacing w:val="-2"/>
                <w:sz w:val="20"/>
              </w:rPr>
              <w:t>s</w:t>
            </w:r>
            <w:r w:rsidR="5E8C1C80" w:rsidRPr="00B543D6">
              <w:rPr>
                <w:color w:val="auto"/>
                <w:spacing w:val="-2"/>
                <w:sz w:val="20"/>
              </w:rPr>
              <w:t xml:space="preserve">. </w:t>
            </w:r>
            <w:r w:rsidR="744E850C" w:rsidRPr="00B543D6">
              <w:rPr>
                <w:color w:val="auto"/>
                <w:spacing w:val="-2"/>
                <w:sz w:val="20"/>
              </w:rPr>
              <w:t>D</w:t>
            </w:r>
            <w:r w:rsidR="0FD41FD5" w:rsidRPr="00B543D6">
              <w:rPr>
                <w:color w:val="auto"/>
                <w:spacing w:val="-2"/>
                <w:sz w:val="20"/>
              </w:rPr>
              <w:t>atu modeļa maiņai KUS ir n</w:t>
            </w:r>
            <w:r w:rsidR="46D401E4" w:rsidRPr="00B543D6">
              <w:rPr>
                <w:color w:val="auto"/>
                <w:spacing w:val="-2"/>
                <w:sz w:val="20"/>
              </w:rPr>
              <w:t>epieciešam</w:t>
            </w:r>
            <w:r w:rsidR="0FD41FD5" w:rsidRPr="00B543D6">
              <w:rPr>
                <w:color w:val="auto"/>
                <w:spacing w:val="-2"/>
                <w:sz w:val="20"/>
              </w:rPr>
              <w:t>a</w:t>
            </w:r>
            <w:r w:rsidR="46D401E4" w:rsidRPr="00B543D6">
              <w:rPr>
                <w:color w:val="auto"/>
                <w:spacing w:val="-2"/>
                <w:sz w:val="20"/>
              </w:rPr>
              <w:t>s</w:t>
            </w:r>
            <w:r w:rsidR="0FD41FD5" w:rsidRPr="00B543D6">
              <w:rPr>
                <w:color w:val="auto"/>
                <w:spacing w:val="-2"/>
                <w:sz w:val="20"/>
              </w:rPr>
              <w:t xml:space="preserve"> atbilstošas</w:t>
            </w:r>
            <w:r w:rsidR="46D401E4" w:rsidRPr="00B543D6">
              <w:rPr>
                <w:color w:val="auto"/>
                <w:spacing w:val="-2"/>
                <w:sz w:val="20"/>
              </w:rPr>
              <w:t xml:space="preserve"> biznesa</w:t>
            </w:r>
            <w:r w:rsidR="0FD41FD5" w:rsidRPr="00B543D6">
              <w:rPr>
                <w:color w:val="auto"/>
                <w:spacing w:val="-2"/>
                <w:sz w:val="20"/>
              </w:rPr>
              <w:t xml:space="preserve"> IS</w:t>
            </w:r>
            <w:r w:rsidR="46D401E4" w:rsidRPr="00B543D6">
              <w:rPr>
                <w:color w:val="auto"/>
                <w:spacing w:val="-2"/>
                <w:sz w:val="20"/>
              </w:rPr>
              <w:t xml:space="preserve"> </w:t>
            </w:r>
            <w:r w:rsidR="00D33815" w:rsidRPr="00B543D6">
              <w:rPr>
                <w:color w:val="auto"/>
                <w:spacing w:val="-2"/>
                <w:sz w:val="20"/>
              </w:rPr>
              <w:t>ie</w:t>
            </w:r>
            <w:r w:rsidR="46D401E4" w:rsidRPr="00B543D6">
              <w:rPr>
                <w:color w:val="auto"/>
                <w:spacing w:val="-2"/>
                <w:sz w:val="20"/>
              </w:rPr>
              <w:t>spējas</w:t>
            </w:r>
            <w:r w:rsidR="0FD41FD5" w:rsidRPr="00B543D6">
              <w:rPr>
                <w:color w:val="auto"/>
                <w:spacing w:val="-2"/>
                <w:sz w:val="20"/>
              </w:rPr>
              <w:t>,</w:t>
            </w:r>
            <w:r w:rsidR="46D401E4" w:rsidRPr="00B543D6">
              <w:rPr>
                <w:color w:val="auto"/>
                <w:spacing w:val="-2"/>
                <w:sz w:val="20"/>
              </w:rPr>
              <w:t xml:space="preserve"> </w:t>
            </w:r>
            <w:r w:rsidR="0FD41FD5" w:rsidRPr="00B543D6">
              <w:rPr>
                <w:color w:val="auto"/>
                <w:spacing w:val="-2"/>
                <w:sz w:val="20"/>
              </w:rPr>
              <w:t xml:space="preserve">kas tiks veidotas kopīgā </w:t>
            </w:r>
            <w:r w:rsidR="46D401E4" w:rsidRPr="00B543D6">
              <w:rPr>
                <w:color w:val="auto"/>
                <w:spacing w:val="-2"/>
                <w:sz w:val="20"/>
              </w:rPr>
              <w:t xml:space="preserve">onkoloģijas </w:t>
            </w:r>
            <w:r w:rsidR="00926428" w:rsidRPr="00643EEA">
              <w:rPr>
                <w:color w:val="auto"/>
                <w:spacing w:val="-2"/>
                <w:sz w:val="20"/>
              </w:rPr>
              <w:t xml:space="preserve">pacientu </w:t>
            </w:r>
            <w:r w:rsidR="0FD41FD5" w:rsidRPr="00B543D6">
              <w:rPr>
                <w:color w:val="auto"/>
                <w:spacing w:val="-2"/>
                <w:sz w:val="20"/>
              </w:rPr>
              <w:lastRenderedPageBreak/>
              <w:t>datu apmaiņas</w:t>
            </w:r>
            <w:r w:rsidR="46D401E4" w:rsidRPr="00B543D6">
              <w:rPr>
                <w:color w:val="auto"/>
                <w:spacing w:val="-2"/>
                <w:sz w:val="20"/>
              </w:rPr>
              <w:t xml:space="preserve"> p</w:t>
            </w:r>
            <w:r w:rsidR="5E8C1C80" w:rsidRPr="00B543D6">
              <w:rPr>
                <w:color w:val="auto"/>
                <w:spacing w:val="-2"/>
                <w:sz w:val="20"/>
              </w:rPr>
              <w:t>latform</w:t>
            </w:r>
            <w:r w:rsidR="0FD41FD5" w:rsidRPr="00B543D6">
              <w:rPr>
                <w:color w:val="auto"/>
                <w:spacing w:val="-2"/>
                <w:sz w:val="20"/>
              </w:rPr>
              <w:t>ā un</w:t>
            </w:r>
            <w:r w:rsidR="5E8C1C80" w:rsidRPr="00B543D6">
              <w:rPr>
                <w:color w:val="auto"/>
                <w:spacing w:val="-2"/>
                <w:sz w:val="20"/>
              </w:rPr>
              <w:t xml:space="preserve"> </w:t>
            </w:r>
            <w:r w:rsidRPr="00B543D6">
              <w:rPr>
                <w:color w:val="auto"/>
                <w:spacing w:val="-2"/>
                <w:sz w:val="20"/>
              </w:rPr>
              <w:t>atsevišķo slimnīcu dažādu biznesa procesu</w:t>
            </w:r>
            <w:r w:rsidR="00D33815" w:rsidRPr="00B543D6">
              <w:rPr>
                <w:color w:val="auto"/>
                <w:spacing w:val="-2"/>
                <w:sz w:val="20"/>
              </w:rPr>
              <w:t>s</w:t>
            </w:r>
            <w:r w:rsidRPr="00B543D6">
              <w:rPr>
                <w:color w:val="auto"/>
                <w:spacing w:val="-2"/>
                <w:sz w:val="20"/>
              </w:rPr>
              <w:t xml:space="preserve"> atbalstošo sistēmu pielāgošan</w:t>
            </w:r>
            <w:r w:rsidR="024C816A" w:rsidRPr="00B543D6">
              <w:rPr>
                <w:color w:val="auto"/>
                <w:spacing w:val="-2"/>
                <w:sz w:val="20"/>
              </w:rPr>
              <w:t>ā</w:t>
            </w:r>
            <w:r w:rsidRPr="00B543D6">
              <w:rPr>
                <w:color w:val="auto"/>
                <w:spacing w:val="-2"/>
                <w:sz w:val="20"/>
              </w:rPr>
              <w:t xml:space="preserve"> mērķa datu modeļa vajadzībām</w:t>
            </w:r>
            <w:r w:rsidR="0FD41FD5" w:rsidRPr="00B543D6">
              <w:rPr>
                <w:color w:val="auto"/>
                <w:spacing w:val="-2"/>
                <w:sz w:val="20"/>
              </w:rPr>
              <w:t>.</w:t>
            </w:r>
            <w:r w:rsidR="00D40268" w:rsidRPr="00B543D6">
              <w:rPr>
                <w:color w:val="auto"/>
                <w:spacing w:val="-2"/>
                <w:sz w:val="20"/>
              </w:rPr>
              <w:t xml:space="preserve"> </w:t>
            </w:r>
            <w:r w:rsidR="00D40268" w:rsidRPr="00B543D6">
              <w:rPr>
                <w:color w:val="auto"/>
                <w:spacing w:val="-2"/>
                <w:sz w:val="20"/>
                <w:shd w:val="clear" w:color="auto" w:fill="FFFFFF" w:themeFill="background1"/>
              </w:rPr>
              <w:t xml:space="preserve">Projekta </w:t>
            </w:r>
            <w:r w:rsidR="00D33815" w:rsidRPr="00B543D6">
              <w:rPr>
                <w:color w:val="auto"/>
                <w:spacing w:val="-2"/>
                <w:sz w:val="20"/>
                <w:shd w:val="clear" w:color="auto" w:fill="FFFFFF" w:themeFill="background1"/>
              </w:rPr>
              <w:t xml:space="preserve">ietvaros </w:t>
            </w:r>
            <w:r w:rsidR="00D40268" w:rsidRPr="00B543D6">
              <w:rPr>
                <w:color w:val="auto"/>
                <w:spacing w:val="-2"/>
                <w:sz w:val="20"/>
                <w:shd w:val="clear" w:color="auto" w:fill="FFFFFF" w:themeFill="background1"/>
              </w:rPr>
              <w:t xml:space="preserve">tiks izstrādāti pielāgojumi </w:t>
            </w:r>
            <w:r w:rsidR="00D33815" w:rsidRPr="00B543D6">
              <w:rPr>
                <w:color w:val="auto"/>
                <w:spacing w:val="-2"/>
                <w:sz w:val="20"/>
                <w:shd w:val="clear" w:color="auto" w:fill="FFFFFF" w:themeFill="background1"/>
              </w:rPr>
              <w:t xml:space="preserve">esošajām </w:t>
            </w:r>
            <w:r w:rsidR="00D40268" w:rsidRPr="00B543D6">
              <w:rPr>
                <w:color w:val="auto"/>
                <w:spacing w:val="-2"/>
                <w:sz w:val="20"/>
                <w:shd w:val="clear" w:color="auto" w:fill="FFFFFF" w:themeFill="background1"/>
              </w:rPr>
              <w:t>slimnīcu sistēmām</w:t>
            </w:r>
            <w:r w:rsidR="00D6094A" w:rsidRPr="00B543D6">
              <w:rPr>
                <w:color w:val="auto"/>
                <w:spacing w:val="-2"/>
                <w:sz w:val="20"/>
                <w:shd w:val="clear" w:color="auto" w:fill="FFFFFF" w:themeFill="background1"/>
              </w:rPr>
              <w:t xml:space="preserve"> un/vai tiks izstrādātas </w:t>
            </w:r>
            <w:r w:rsidR="00D40268" w:rsidRPr="00B543D6">
              <w:rPr>
                <w:color w:val="auto"/>
                <w:spacing w:val="-2"/>
                <w:sz w:val="20"/>
                <w:shd w:val="clear" w:color="auto" w:fill="FFFFFF" w:themeFill="background1"/>
              </w:rPr>
              <w:t>jaunas sistēmas</w:t>
            </w:r>
            <w:r w:rsidR="00D6094A" w:rsidRPr="00B543D6">
              <w:rPr>
                <w:color w:val="auto"/>
                <w:spacing w:val="-2"/>
                <w:sz w:val="20"/>
                <w:shd w:val="clear" w:color="auto" w:fill="FFFFFF" w:themeFill="background1"/>
              </w:rPr>
              <w:t>. Projekta ietvaros veiktās</w:t>
            </w:r>
            <w:r w:rsidR="00E619B6" w:rsidRPr="00B543D6">
              <w:rPr>
                <w:color w:val="auto"/>
                <w:spacing w:val="-2"/>
                <w:sz w:val="20"/>
                <w:shd w:val="clear" w:color="auto" w:fill="FFFFFF" w:themeFill="background1"/>
              </w:rPr>
              <w:t xml:space="preserve"> </w:t>
            </w:r>
            <w:r w:rsidR="00D6094A" w:rsidRPr="00B543D6">
              <w:rPr>
                <w:color w:val="auto"/>
                <w:spacing w:val="-2"/>
                <w:sz w:val="20"/>
                <w:shd w:val="clear" w:color="auto" w:fill="FFFFFF" w:themeFill="background1"/>
              </w:rPr>
              <w:t>izstrādes un pielāgojumi pēc to pabeigšanas būs</w:t>
            </w:r>
            <w:r w:rsidR="00D40268" w:rsidRPr="00B543D6">
              <w:rPr>
                <w:color w:val="auto"/>
                <w:spacing w:val="-2"/>
                <w:sz w:val="20"/>
                <w:shd w:val="clear" w:color="auto" w:fill="FFFFFF" w:themeFill="background1"/>
              </w:rPr>
              <w:t xml:space="preserve"> slimnīcu īpašum</w:t>
            </w:r>
            <w:r w:rsidR="00D6094A" w:rsidRPr="00B543D6">
              <w:rPr>
                <w:color w:val="auto"/>
                <w:spacing w:val="-2"/>
                <w:sz w:val="20"/>
                <w:shd w:val="clear" w:color="auto" w:fill="FFFFFF" w:themeFill="background1"/>
              </w:rPr>
              <w:t>ā</w:t>
            </w:r>
            <w:r w:rsidR="00D33815" w:rsidRPr="00B543D6">
              <w:rPr>
                <w:color w:val="auto"/>
                <w:spacing w:val="-2"/>
                <w:sz w:val="20"/>
                <w:shd w:val="clear" w:color="auto" w:fill="FFFFFF" w:themeFill="background1"/>
              </w:rPr>
              <w:t>,</w:t>
            </w:r>
            <w:r w:rsidR="002A42F9" w:rsidRPr="00B543D6">
              <w:rPr>
                <w:color w:val="auto"/>
                <w:spacing w:val="-2"/>
                <w:sz w:val="20"/>
                <w:shd w:val="clear" w:color="auto" w:fill="FFFFFF" w:themeFill="background1"/>
              </w:rPr>
              <w:t xml:space="preserve"> un tiks nodrošināta </w:t>
            </w:r>
            <w:r w:rsidR="00844979" w:rsidRPr="00B543D6">
              <w:rPr>
                <w:color w:val="auto"/>
                <w:spacing w:val="-2"/>
                <w:sz w:val="20"/>
                <w:shd w:val="clear" w:color="auto" w:fill="FFFFFF" w:themeFill="background1"/>
              </w:rPr>
              <w:t xml:space="preserve">to darbība </w:t>
            </w:r>
            <w:r w:rsidR="002A42F9" w:rsidRPr="00B543D6">
              <w:rPr>
                <w:color w:val="auto"/>
                <w:spacing w:val="-2"/>
                <w:sz w:val="20"/>
                <w:shd w:val="clear" w:color="auto" w:fill="FFFFFF" w:themeFill="background1"/>
              </w:rPr>
              <w:t xml:space="preserve">vismaz </w:t>
            </w:r>
            <w:r w:rsidR="00D33815" w:rsidRPr="00B543D6">
              <w:rPr>
                <w:color w:val="auto"/>
                <w:spacing w:val="-2"/>
                <w:sz w:val="20"/>
                <w:shd w:val="clear" w:color="auto" w:fill="FFFFFF" w:themeFill="background1"/>
              </w:rPr>
              <w:t>60 </w:t>
            </w:r>
            <w:r w:rsidR="002A42F9" w:rsidRPr="00B543D6">
              <w:rPr>
                <w:color w:val="auto"/>
                <w:spacing w:val="-2"/>
                <w:sz w:val="20"/>
                <w:shd w:val="clear" w:color="auto" w:fill="FFFFFF" w:themeFill="background1"/>
              </w:rPr>
              <w:t>mēnešus pēc projekta beigām.</w:t>
            </w:r>
            <w:r w:rsidR="00E619B6" w:rsidRPr="00B543D6">
              <w:rPr>
                <w:color w:val="auto"/>
                <w:spacing w:val="-2"/>
                <w:sz w:val="20"/>
                <w:shd w:val="clear" w:color="auto" w:fill="FFFFFF" w:themeFill="background1"/>
              </w:rPr>
              <w:t xml:space="preserve"> </w:t>
            </w:r>
            <w:r w:rsidR="0FD41FD5" w:rsidRPr="00B543D6">
              <w:rPr>
                <w:color w:val="auto"/>
                <w:spacing w:val="-2"/>
                <w:sz w:val="20"/>
              </w:rPr>
              <w:t>D</w:t>
            </w:r>
            <w:r w:rsidR="46D401E4" w:rsidRPr="00B543D6">
              <w:rPr>
                <w:color w:val="auto"/>
                <w:spacing w:val="-2"/>
                <w:sz w:val="20"/>
              </w:rPr>
              <w:t xml:space="preserve">atu modeļa </w:t>
            </w:r>
            <w:r w:rsidRPr="00B543D6">
              <w:rPr>
                <w:color w:val="auto"/>
                <w:spacing w:val="-2"/>
                <w:sz w:val="20"/>
              </w:rPr>
              <w:t>izplatīšanu</w:t>
            </w:r>
            <w:r w:rsidR="0FD41FD5" w:rsidRPr="00B543D6">
              <w:rPr>
                <w:color w:val="auto"/>
                <w:spacing w:val="-2"/>
                <w:sz w:val="20"/>
              </w:rPr>
              <w:t xml:space="preserve"> ir plānots veidot, izmantojot</w:t>
            </w:r>
            <w:r w:rsidRPr="00B543D6">
              <w:rPr>
                <w:color w:val="auto"/>
                <w:spacing w:val="-2"/>
                <w:sz w:val="20"/>
              </w:rPr>
              <w:t xml:space="preserve"> </w:t>
            </w:r>
            <w:r w:rsidR="00D33815" w:rsidRPr="00B543D6">
              <w:rPr>
                <w:color w:val="auto"/>
                <w:spacing w:val="-2"/>
                <w:sz w:val="20"/>
                <w:szCs w:val="22"/>
                <w:lang w:eastAsia="lv-LV"/>
              </w:rPr>
              <w:t>Datu agregācijas un izplatīšanas platformu</w:t>
            </w:r>
            <w:r w:rsidR="00D33815" w:rsidRPr="00B543D6">
              <w:rPr>
                <w:color w:val="auto"/>
                <w:spacing w:val="-2"/>
                <w:sz w:val="20"/>
              </w:rPr>
              <w:t xml:space="preserve"> (</w:t>
            </w:r>
            <w:r w:rsidR="0FD41FD5" w:rsidRPr="00B543D6">
              <w:rPr>
                <w:color w:val="auto"/>
                <w:spacing w:val="-2"/>
                <w:sz w:val="20"/>
              </w:rPr>
              <w:t>DAGR</w:t>
            </w:r>
            <w:r w:rsidR="00D33815" w:rsidRPr="00B543D6">
              <w:rPr>
                <w:color w:val="auto"/>
                <w:spacing w:val="-2"/>
                <w:sz w:val="20"/>
              </w:rPr>
              <w:t>)</w:t>
            </w:r>
            <w:r w:rsidR="00AA6775" w:rsidRPr="00B543D6">
              <w:rPr>
                <w:rStyle w:val="FootnoteReference"/>
                <w:color w:val="auto"/>
                <w:spacing w:val="-2"/>
                <w:sz w:val="20"/>
              </w:rPr>
              <w:footnoteReference w:id="2"/>
            </w:r>
            <w:r w:rsidR="00903C18" w:rsidRPr="00B543D6">
              <w:rPr>
                <w:color w:val="auto"/>
                <w:spacing w:val="-2"/>
                <w:sz w:val="20"/>
              </w:rPr>
              <w:t xml:space="preserve"> KUS savstarpējai datu apmaiņai un </w:t>
            </w:r>
            <w:r w:rsidR="00D33815" w:rsidRPr="00B543D6">
              <w:rPr>
                <w:color w:val="auto"/>
                <w:spacing w:val="-2"/>
                <w:sz w:val="20"/>
                <w:szCs w:val="22"/>
                <w:lang w:eastAsia="lv-LV"/>
              </w:rPr>
              <w:t>Digitālās veselības platformu</w:t>
            </w:r>
            <w:r w:rsidR="00D33815" w:rsidRPr="00B543D6">
              <w:rPr>
                <w:color w:val="auto"/>
                <w:spacing w:val="-2"/>
                <w:sz w:val="20"/>
              </w:rPr>
              <w:t xml:space="preserve"> (</w:t>
            </w:r>
            <w:r w:rsidR="00903C18" w:rsidRPr="00B543D6">
              <w:rPr>
                <w:color w:val="auto"/>
                <w:spacing w:val="-2"/>
                <w:sz w:val="20"/>
              </w:rPr>
              <w:t>DIGIVES</w:t>
            </w:r>
            <w:r w:rsidR="00D33815" w:rsidRPr="00B543D6">
              <w:rPr>
                <w:color w:val="auto"/>
                <w:spacing w:val="-2"/>
                <w:sz w:val="20"/>
              </w:rPr>
              <w:t>)</w:t>
            </w:r>
            <w:r w:rsidR="00903C18" w:rsidRPr="00B543D6">
              <w:rPr>
                <w:color w:val="auto"/>
                <w:spacing w:val="-2"/>
                <w:sz w:val="20"/>
              </w:rPr>
              <w:t xml:space="preserve"> citu </w:t>
            </w:r>
            <w:r w:rsidR="0007117D" w:rsidRPr="00B543D6">
              <w:rPr>
                <w:color w:val="auto"/>
                <w:spacing w:val="-2"/>
                <w:sz w:val="20"/>
              </w:rPr>
              <w:t>datu izmantotāju</w:t>
            </w:r>
            <w:r w:rsidR="00903C18" w:rsidRPr="00B543D6">
              <w:rPr>
                <w:color w:val="auto"/>
                <w:spacing w:val="-2"/>
                <w:sz w:val="20"/>
              </w:rPr>
              <w:t xml:space="preserve"> datu apgādei</w:t>
            </w:r>
            <w:r w:rsidR="644760BD" w:rsidRPr="00B543D6">
              <w:rPr>
                <w:color w:val="auto"/>
                <w:spacing w:val="-2"/>
                <w:sz w:val="20"/>
              </w:rPr>
              <w:t xml:space="preserve">, </w:t>
            </w:r>
            <w:r w:rsidR="00D33815" w:rsidRPr="00B543D6">
              <w:rPr>
                <w:color w:val="auto"/>
                <w:spacing w:val="-2"/>
                <w:sz w:val="20"/>
              </w:rPr>
              <w:t xml:space="preserve">tādējādi </w:t>
            </w:r>
            <w:r w:rsidRPr="00B543D6">
              <w:rPr>
                <w:color w:val="auto"/>
                <w:spacing w:val="-2"/>
                <w:sz w:val="20"/>
              </w:rPr>
              <w:t xml:space="preserve">iekļaujoties valsts veidotajā </w:t>
            </w:r>
            <w:r w:rsidR="001C6490" w:rsidRPr="00B543D6">
              <w:rPr>
                <w:color w:val="auto"/>
                <w:spacing w:val="-2"/>
                <w:sz w:val="20"/>
              </w:rPr>
              <w:t xml:space="preserve">IKT koplietošanas </w:t>
            </w:r>
            <w:r w:rsidR="00926428">
              <w:rPr>
                <w:color w:val="auto"/>
                <w:spacing w:val="-2"/>
                <w:sz w:val="20"/>
              </w:rPr>
              <w:t xml:space="preserve">un </w:t>
            </w:r>
            <w:r w:rsidRPr="00B543D6">
              <w:rPr>
                <w:color w:val="auto"/>
                <w:spacing w:val="-2"/>
                <w:sz w:val="20"/>
              </w:rPr>
              <w:t>izplatīšanas arhitektūrā.</w:t>
            </w:r>
          </w:p>
          <w:p w14:paraId="4307FEC3" w14:textId="38E2B2FB" w:rsidR="00065598" w:rsidRPr="00B543D6" w:rsidRDefault="009D153D" w:rsidP="00B543D6">
            <w:pPr>
              <w:spacing w:after="12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Vienlaikus ar IKT risinājumu izveidi KUS tiks pārskatītas ārstniecības un aprūpes procedūras, lai panāktu, ka onkoloģijas pacientu ārstniecības un aprūpes datu apmaiņa starp KUS ir pilnībā </w:t>
            </w:r>
            <w:proofErr w:type="spellStart"/>
            <w:r w:rsidRPr="00B543D6">
              <w:rPr>
                <w:color w:val="auto"/>
                <w:sz w:val="20"/>
              </w:rPr>
              <w:t>digitalizēta</w:t>
            </w:r>
            <w:proofErr w:type="spellEnd"/>
            <w:r w:rsidRPr="00B543D6">
              <w:rPr>
                <w:color w:val="auto"/>
                <w:sz w:val="20"/>
              </w:rPr>
              <w:t>.</w:t>
            </w:r>
            <w:r w:rsidR="423E0980" w:rsidRPr="00B543D6">
              <w:rPr>
                <w:color w:val="auto"/>
                <w:sz w:val="20"/>
              </w:rPr>
              <w:t xml:space="preserve"> </w:t>
            </w:r>
          </w:p>
          <w:p w14:paraId="35C519CC" w14:textId="6B6D3D95" w:rsidR="00F03238" w:rsidRPr="00B543D6" w:rsidRDefault="00D33815" w:rsidP="00B543D6">
            <w:pPr>
              <w:spacing w:after="12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Pacientu </w:t>
            </w:r>
            <w:r w:rsidR="00D745AB" w:rsidRPr="00B543D6">
              <w:rPr>
                <w:color w:val="auto"/>
                <w:sz w:val="20"/>
              </w:rPr>
              <w:t>ieguvums būs</w:t>
            </w:r>
            <w:r w:rsidR="00D126B8" w:rsidRPr="00B543D6">
              <w:rPr>
                <w:color w:val="auto"/>
                <w:sz w:val="20"/>
              </w:rPr>
              <w:t xml:space="preserve"> </w:t>
            </w:r>
            <w:proofErr w:type="spellStart"/>
            <w:r w:rsidR="00D126B8" w:rsidRPr="00B543D6">
              <w:rPr>
                <w:color w:val="auto"/>
                <w:sz w:val="20"/>
              </w:rPr>
              <w:t>digitalizēt</w:t>
            </w:r>
            <w:r w:rsidR="00B23B2C" w:rsidRPr="00B543D6">
              <w:rPr>
                <w:color w:val="auto"/>
                <w:sz w:val="20"/>
              </w:rPr>
              <w:t>i</w:t>
            </w:r>
            <w:proofErr w:type="spellEnd"/>
            <w:r w:rsidR="00D126B8" w:rsidRPr="00B543D6">
              <w:rPr>
                <w:color w:val="auto"/>
                <w:sz w:val="20"/>
              </w:rPr>
              <w:t xml:space="preserve"> onkoloģijas pacientu ārstniecības un aprūpes </w:t>
            </w:r>
            <w:r w:rsidR="00B23B2C" w:rsidRPr="00B543D6">
              <w:rPr>
                <w:color w:val="auto"/>
                <w:sz w:val="20"/>
              </w:rPr>
              <w:t>dati</w:t>
            </w:r>
            <w:r w:rsidR="00D126B8" w:rsidRPr="00B543D6">
              <w:rPr>
                <w:color w:val="auto"/>
                <w:sz w:val="20"/>
              </w:rPr>
              <w:t xml:space="preserve">, elektroniski </w:t>
            </w:r>
            <w:r w:rsidR="00D745AB" w:rsidRPr="00B543D6">
              <w:rPr>
                <w:color w:val="auto"/>
                <w:sz w:val="20"/>
              </w:rPr>
              <w:t>pieejam</w:t>
            </w:r>
            <w:r w:rsidR="00D126B8" w:rsidRPr="00B543D6">
              <w:rPr>
                <w:color w:val="auto"/>
                <w:sz w:val="20"/>
              </w:rPr>
              <w:t>i un</w:t>
            </w:r>
            <w:r w:rsidR="00D745AB" w:rsidRPr="00B543D6">
              <w:rPr>
                <w:color w:val="auto"/>
                <w:sz w:val="20"/>
              </w:rPr>
              <w:t xml:space="preserve"> savlaicīg</w:t>
            </w:r>
            <w:r w:rsidR="0007117D" w:rsidRPr="00B543D6">
              <w:rPr>
                <w:color w:val="auto"/>
                <w:sz w:val="20"/>
              </w:rPr>
              <w:t>āki</w:t>
            </w:r>
            <w:r w:rsidR="00D745AB" w:rsidRPr="00B543D6">
              <w:rPr>
                <w:color w:val="auto"/>
                <w:sz w:val="20"/>
              </w:rPr>
              <w:t xml:space="preserve"> izmeklējumi</w:t>
            </w:r>
            <w:r w:rsidR="00F03238" w:rsidRPr="00B543D6">
              <w:rPr>
                <w:color w:val="auto"/>
                <w:sz w:val="20"/>
              </w:rPr>
              <w:t>,</w:t>
            </w:r>
            <w:r w:rsidR="00D745AB" w:rsidRPr="00B543D6">
              <w:rPr>
                <w:color w:val="auto"/>
                <w:sz w:val="20"/>
              </w:rPr>
              <w:t xml:space="preserve"> </w:t>
            </w:r>
            <w:r w:rsidR="00F03238" w:rsidRPr="00B543D6">
              <w:rPr>
                <w:color w:val="auto"/>
                <w:sz w:val="20"/>
              </w:rPr>
              <w:t>izmeklējumu</w:t>
            </w:r>
            <w:r w:rsidR="00F03238" w:rsidRPr="00B543D6" w:rsidDel="00F03238">
              <w:rPr>
                <w:color w:val="auto"/>
                <w:sz w:val="20"/>
              </w:rPr>
              <w:t xml:space="preserve"> </w:t>
            </w:r>
            <w:r w:rsidR="00D745AB" w:rsidRPr="00B543D6">
              <w:rPr>
                <w:color w:val="auto"/>
                <w:sz w:val="20"/>
              </w:rPr>
              <w:t>rezultātu</w:t>
            </w:r>
            <w:r w:rsidR="00903C18" w:rsidRPr="00B543D6">
              <w:rPr>
                <w:color w:val="auto"/>
                <w:sz w:val="20"/>
              </w:rPr>
              <w:t xml:space="preserve"> datu</w:t>
            </w:r>
            <w:r w:rsidR="00D745AB" w:rsidRPr="00B543D6">
              <w:rPr>
                <w:color w:val="auto"/>
                <w:sz w:val="20"/>
              </w:rPr>
              <w:t xml:space="preserve"> aprite</w:t>
            </w:r>
            <w:r w:rsidR="00903C18" w:rsidRPr="00B543D6">
              <w:rPr>
                <w:color w:val="auto"/>
                <w:sz w:val="20"/>
              </w:rPr>
              <w:t xml:space="preserve"> digitālā veidā</w:t>
            </w:r>
            <w:r w:rsidR="00065598" w:rsidRPr="00B543D6">
              <w:rPr>
                <w:color w:val="auto"/>
                <w:sz w:val="20"/>
              </w:rPr>
              <w:t xml:space="preserve"> </w:t>
            </w:r>
            <w:r w:rsidR="3B8C041D" w:rsidRPr="00B543D6">
              <w:rPr>
                <w:color w:val="auto"/>
                <w:sz w:val="20"/>
              </w:rPr>
              <w:t xml:space="preserve">starp </w:t>
            </w:r>
            <w:r w:rsidR="00065598" w:rsidRPr="00B543D6">
              <w:rPr>
                <w:color w:val="auto"/>
                <w:sz w:val="20"/>
              </w:rPr>
              <w:t>KUS</w:t>
            </w:r>
            <w:r w:rsidR="003B30CE" w:rsidRPr="00B543D6">
              <w:rPr>
                <w:color w:val="auto"/>
                <w:sz w:val="20"/>
              </w:rPr>
              <w:t xml:space="preserve">, </w:t>
            </w:r>
            <w:r w:rsidR="009B0CEA" w:rsidRPr="00B543D6">
              <w:rPr>
                <w:color w:val="auto"/>
                <w:sz w:val="20"/>
              </w:rPr>
              <w:t>kā arī to</w:t>
            </w:r>
            <w:r w:rsidR="003B30CE" w:rsidRPr="00B543D6">
              <w:rPr>
                <w:color w:val="auto"/>
                <w:sz w:val="20"/>
              </w:rPr>
              <w:t xml:space="preserve"> pieejamība pārējām ārstniecības iestādēm</w:t>
            </w:r>
            <w:r w:rsidR="009B0CEA" w:rsidRPr="00B543D6">
              <w:rPr>
                <w:color w:val="auto"/>
                <w:sz w:val="20"/>
              </w:rPr>
              <w:t xml:space="preserve"> un dienestiem</w:t>
            </w:r>
            <w:r w:rsidR="00D126B8" w:rsidRPr="00B543D6">
              <w:rPr>
                <w:color w:val="auto"/>
                <w:sz w:val="20"/>
              </w:rPr>
              <w:t>, KUS nodrošinot datu padošanu uz valsts veselības sistēmu</w:t>
            </w:r>
            <w:r w:rsidR="004D5FFF" w:rsidRPr="00B543D6">
              <w:rPr>
                <w:color w:val="auto"/>
                <w:sz w:val="20"/>
              </w:rPr>
              <w:t>, ko nodrošinās NVD</w:t>
            </w:r>
            <w:r w:rsidR="00E55D76" w:rsidRPr="00B543D6">
              <w:rPr>
                <w:color w:val="auto"/>
                <w:sz w:val="20"/>
              </w:rPr>
              <w:t xml:space="preserve">. </w:t>
            </w:r>
          </w:p>
          <w:p w14:paraId="24C563EC" w14:textId="58F106A5" w:rsidR="00DE406B" w:rsidRPr="00B543D6" w:rsidRDefault="00903C18" w:rsidP="00B543D6">
            <w:pPr>
              <w:spacing w:after="6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Lai nodrošinātu vienotu izplatīšanas datu modeļa standartu un iekļautos NVD noteiktajos datu apmaiņas principos</w:t>
            </w:r>
            <w:r w:rsidRPr="00B543D6">
              <w:rPr>
                <w:rStyle w:val="FootnoteReference"/>
                <w:color w:val="auto"/>
                <w:sz w:val="20"/>
              </w:rPr>
              <w:footnoteReference w:id="3"/>
            </w:r>
            <w:r w:rsidRPr="00B543D6">
              <w:rPr>
                <w:color w:val="auto"/>
                <w:sz w:val="20"/>
              </w:rPr>
              <w:t xml:space="preserve">, </w:t>
            </w:r>
            <w:r w:rsidR="00F03238" w:rsidRPr="00B543D6">
              <w:rPr>
                <w:color w:val="auto"/>
                <w:sz w:val="20"/>
              </w:rPr>
              <w:t xml:space="preserve">projekta </w:t>
            </w:r>
            <w:r w:rsidR="0048284A" w:rsidRPr="00B543D6">
              <w:rPr>
                <w:color w:val="auto"/>
                <w:sz w:val="20"/>
              </w:rPr>
              <w:t xml:space="preserve">ietvaros </w:t>
            </w:r>
            <w:r w:rsidR="00065598" w:rsidRPr="00B543D6">
              <w:rPr>
                <w:color w:val="auto"/>
                <w:sz w:val="20"/>
              </w:rPr>
              <w:t xml:space="preserve">tiks pilnveidoti </w:t>
            </w:r>
            <w:r w:rsidR="0048284A" w:rsidRPr="00B543D6">
              <w:rPr>
                <w:color w:val="auto"/>
                <w:sz w:val="20"/>
              </w:rPr>
              <w:t xml:space="preserve">vairāki </w:t>
            </w:r>
            <w:r w:rsidR="00065598" w:rsidRPr="00B543D6">
              <w:rPr>
                <w:color w:val="auto"/>
                <w:sz w:val="20"/>
              </w:rPr>
              <w:t xml:space="preserve">KUS IKT </w:t>
            </w:r>
            <w:r w:rsidR="0048284A" w:rsidRPr="00B543D6">
              <w:rPr>
                <w:color w:val="auto"/>
                <w:sz w:val="20"/>
              </w:rPr>
              <w:t>risinājumi</w:t>
            </w:r>
            <w:r w:rsidR="00F03238" w:rsidRPr="00B543D6">
              <w:rPr>
                <w:rStyle w:val="CommentReference"/>
                <w:color w:val="auto"/>
                <w:sz w:val="20"/>
                <w:szCs w:val="20"/>
              </w:rPr>
              <w:t xml:space="preserve">. </w:t>
            </w:r>
            <w:r w:rsidR="00F03238" w:rsidRPr="00B543D6">
              <w:rPr>
                <w:color w:val="auto"/>
                <w:sz w:val="20"/>
              </w:rPr>
              <w:t xml:space="preserve">Atsevišķiem </w:t>
            </w:r>
            <w:r w:rsidRPr="00B543D6">
              <w:rPr>
                <w:color w:val="auto"/>
                <w:sz w:val="20"/>
              </w:rPr>
              <w:t xml:space="preserve">risinājumiem </w:t>
            </w:r>
            <w:r w:rsidR="0048284A" w:rsidRPr="00B543D6">
              <w:rPr>
                <w:color w:val="auto"/>
                <w:sz w:val="20"/>
              </w:rPr>
              <w:t>uzlabojumi tiks veikti centralizēti</w:t>
            </w:r>
          </w:p>
          <w:p w14:paraId="1453AF18" w14:textId="77777777" w:rsidR="00E55D76" w:rsidRPr="00B543D6" w:rsidRDefault="00E55D76" w:rsidP="00B543D6">
            <w:pPr>
              <w:spacing w:after="120"/>
              <w:ind w:left="57" w:right="57"/>
              <w:rPr>
                <w:color w:val="auto"/>
                <w:sz w:val="20"/>
              </w:rPr>
            </w:pPr>
          </w:p>
        </w:tc>
      </w:tr>
      <w:tr w:rsidR="00AE593B" w:rsidRPr="00AE593B" w14:paraId="22B7AEC7" w14:textId="77777777" w:rsidTr="003A3B75">
        <w:tc>
          <w:tcPr>
            <w:tcW w:w="2680" w:type="dxa"/>
            <w:hideMark/>
          </w:tcPr>
          <w:p w14:paraId="2B1DE81A" w14:textId="1A713004" w:rsidR="00DE406B" w:rsidRPr="00B543D6" w:rsidRDefault="00DE406B" w:rsidP="00B543D6">
            <w:pPr>
              <w:ind w:left="57" w:right="57"/>
              <w:jc w:val="left"/>
              <w:rPr>
                <w:bCs/>
                <w:color w:val="auto"/>
                <w:sz w:val="20"/>
                <w:highlight w:val="yellow"/>
              </w:rPr>
            </w:pPr>
            <w:r w:rsidRPr="00B543D6">
              <w:rPr>
                <w:color w:val="auto"/>
                <w:sz w:val="20"/>
              </w:rPr>
              <w:lastRenderedPageBreak/>
              <w:t xml:space="preserve">3.2. Projekta pamatojums </w:t>
            </w:r>
            <w:r w:rsidRPr="00B543D6">
              <w:rPr>
                <w:bCs/>
                <w:color w:val="auto"/>
                <w:sz w:val="20"/>
              </w:rPr>
              <w:t>(aktualitāte/nepieciešamība/</w:t>
            </w:r>
            <w:r w:rsidR="00B757F5" w:rsidRPr="00B543D6">
              <w:rPr>
                <w:bCs/>
                <w:color w:val="auto"/>
                <w:sz w:val="20"/>
              </w:rPr>
              <w:br/>
            </w:r>
            <w:r w:rsidRPr="00B543D6">
              <w:rPr>
                <w:bCs/>
                <w:color w:val="auto"/>
                <w:sz w:val="20"/>
              </w:rPr>
              <w:t xml:space="preserve">risināmā problēma) </w:t>
            </w:r>
          </w:p>
        </w:tc>
        <w:tc>
          <w:tcPr>
            <w:tcW w:w="6387" w:type="dxa"/>
            <w:gridSpan w:val="3"/>
          </w:tcPr>
          <w:p w14:paraId="355E0A0F" w14:textId="3198C0E2" w:rsidR="001C6490" w:rsidRPr="00B543D6" w:rsidRDefault="001C6490" w:rsidP="00B543D6">
            <w:pPr>
              <w:spacing w:after="12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Projekt</w:t>
            </w:r>
            <w:r w:rsidR="600265EC" w:rsidRPr="00B543D6">
              <w:rPr>
                <w:color w:val="auto"/>
                <w:sz w:val="20"/>
              </w:rPr>
              <w:t>ā</w:t>
            </w:r>
            <w:r w:rsidRPr="00B543D6">
              <w:rPr>
                <w:color w:val="auto"/>
                <w:sz w:val="20"/>
              </w:rPr>
              <w:t xml:space="preserve"> tiks risināta problēma, ka KUS savstarpēji nav pieejami </w:t>
            </w:r>
            <w:r w:rsidR="55D2FB20" w:rsidRPr="00B543D6">
              <w:rPr>
                <w:color w:val="auto"/>
                <w:sz w:val="20"/>
              </w:rPr>
              <w:t xml:space="preserve">operatīvie </w:t>
            </w:r>
            <w:r w:rsidR="004D5FFF" w:rsidRPr="00B543D6">
              <w:rPr>
                <w:color w:val="auto"/>
                <w:sz w:val="20"/>
              </w:rPr>
              <w:t xml:space="preserve">ārstniecības un aprūpes </w:t>
            </w:r>
            <w:r w:rsidR="00F03238" w:rsidRPr="00B543D6">
              <w:rPr>
                <w:color w:val="auto"/>
                <w:sz w:val="20"/>
              </w:rPr>
              <w:t>dati (tai skaitā</w:t>
            </w:r>
            <w:r w:rsidR="00F03238" w:rsidRPr="00B543D6" w:rsidDel="00F03238">
              <w:rPr>
                <w:color w:val="auto"/>
                <w:sz w:val="20"/>
              </w:rPr>
              <w:t xml:space="preserve"> </w:t>
            </w:r>
            <w:r w:rsidR="55D2FB20" w:rsidRPr="00B543D6">
              <w:rPr>
                <w:color w:val="auto"/>
                <w:sz w:val="20"/>
              </w:rPr>
              <w:t>klīniskie</w:t>
            </w:r>
            <w:r w:rsidR="004D5FFF" w:rsidRPr="00B543D6">
              <w:rPr>
                <w:color w:val="auto"/>
                <w:sz w:val="20"/>
              </w:rPr>
              <w:t xml:space="preserve"> un izmeklējumu</w:t>
            </w:r>
            <w:r w:rsidRPr="00B543D6">
              <w:rPr>
                <w:color w:val="auto"/>
                <w:sz w:val="20"/>
              </w:rPr>
              <w:t xml:space="preserve"> dati</w:t>
            </w:r>
            <w:r w:rsidR="00F03238" w:rsidRPr="00B543D6">
              <w:rPr>
                <w:color w:val="auto"/>
                <w:sz w:val="20"/>
              </w:rPr>
              <w:t>)</w:t>
            </w:r>
            <w:r w:rsidRPr="00B543D6">
              <w:rPr>
                <w:color w:val="auto"/>
                <w:sz w:val="20"/>
              </w:rPr>
              <w:t xml:space="preserve"> par onkoloģijas pacientiem.</w:t>
            </w:r>
          </w:p>
          <w:p w14:paraId="73B4A867" w14:textId="649651BD" w:rsidR="00E55D76" w:rsidRPr="00B543D6" w:rsidRDefault="001C6490" w:rsidP="00B543D6">
            <w:pPr>
              <w:spacing w:after="12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Pilngadību sasniegušajiem pacientiem </w:t>
            </w:r>
            <w:r w:rsidR="00C0020A" w:rsidRPr="00B543D6">
              <w:rPr>
                <w:color w:val="auto"/>
                <w:sz w:val="20"/>
              </w:rPr>
              <w:t>onkoloģi</w:t>
            </w:r>
            <w:r w:rsidR="00C0020A">
              <w:rPr>
                <w:color w:val="auto"/>
                <w:sz w:val="20"/>
              </w:rPr>
              <w:t>jas</w:t>
            </w:r>
            <w:r w:rsidR="00C0020A" w:rsidRPr="00B543D6">
              <w:rPr>
                <w:color w:val="auto"/>
                <w:sz w:val="20"/>
              </w:rPr>
              <w:t xml:space="preserve"> </w:t>
            </w:r>
            <w:r w:rsidR="00307890" w:rsidRPr="00B543D6">
              <w:rPr>
                <w:color w:val="auto"/>
                <w:sz w:val="20"/>
              </w:rPr>
              <w:t xml:space="preserve">pacientu aprūpes process </w:t>
            </w:r>
            <w:r w:rsidR="00B57D7E" w:rsidRPr="00B543D6">
              <w:rPr>
                <w:color w:val="auto"/>
                <w:sz w:val="20"/>
              </w:rPr>
              <w:t xml:space="preserve">pamatā </w:t>
            </w:r>
            <w:r w:rsidR="2C16DAD2" w:rsidRPr="00B543D6">
              <w:rPr>
                <w:color w:val="auto"/>
                <w:sz w:val="20"/>
              </w:rPr>
              <w:t>tiek nodrošināts</w:t>
            </w:r>
            <w:r w:rsidR="00B57D7E" w:rsidRPr="00B543D6">
              <w:rPr>
                <w:color w:val="auto"/>
                <w:sz w:val="20"/>
              </w:rPr>
              <w:t xml:space="preserve"> RAKUS</w:t>
            </w:r>
            <w:r w:rsidRPr="00B543D6">
              <w:rPr>
                <w:color w:val="auto"/>
                <w:sz w:val="20"/>
              </w:rPr>
              <w:t xml:space="preserve">, </w:t>
            </w:r>
            <w:r w:rsidR="00F03238" w:rsidRPr="00B543D6">
              <w:rPr>
                <w:color w:val="auto"/>
                <w:sz w:val="20"/>
              </w:rPr>
              <w:t>bet</w:t>
            </w:r>
            <w:r w:rsidRPr="00B543D6">
              <w:rPr>
                <w:color w:val="auto"/>
                <w:sz w:val="20"/>
              </w:rPr>
              <w:t xml:space="preserve"> </w:t>
            </w:r>
            <w:r w:rsidR="007D68D0" w:rsidRPr="00B543D6">
              <w:rPr>
                <w:color w:val="auto"/>
                <w:sz w:val="20"/>
              </w:rPr>
              <w:t xml:space="preserve">BKUS </w:t>
            </w:r>
            <w:r w:rsidR="42B4D8E4" w:rsidRPr="00B543D6">
              <w:rPr>
                <w:color w:val="auto"/>
                <w:sz w:val="20"/>
              </w:rPr>
              <w:t>nodrošina</w:t>
            </w:r>
            <w:r w:rsidR="3E4239BA" w:rsidRPr="00B543D6">
              <w:rPr>
                <w:color w:val="auto"/>
                <w:sz w:val="20"/>
              </w:rPr>
              <w:t xml:space="preserve"> </w:t>
            </w:r>
            <w:r w:rsidR="00F03238" w:rsidRPr="00B543D6">
              <w:rPr>
                <w:color w:val="auto"/>
                <w:sz w:val="20"/>
              </w:rPr>
              <w:t xml:space="preserve">minēto </w:t>
            </w:r>
            <w:r w:rsidR="3E4239BA" w:rsidRPr="00B543D6">
              <w:rPr>
                <w:color w:val="auto"/>
                <w:sz w:val="20"/>
              </w:rPr>
              <w:t>procesu</w:t>
            </w:r>
            <w:r w:rsidRPr="00B543D6">
              <w:rPr>
                <w:color w:val="auto"/>
                <w:sz w:val="20"/>
              </w:rPr>
              <w:t xml:space="preserve"> </w:t>
            </w:r>
            <w:r w:rsidR="00F03238" w:rsidRPr="00B543D6">
              <w:rPr>
                <w:color w:val="auto"/>
                <w:sz w:val="20"/>
              </w:rPr>
              <w:t xml:space="preserve">to </w:t>
            </w:r>
            <w:r w:rsidRPr="00B543D6">
              <w:rPr>
                <w:color w:val="auto"/>
                <w:sz w:val="20"/>
              </w:rPr>
              <w:t>pacientu grupa</w:t>
            </w:r>
            <w:r w:rsidR="42E42B55" w:rsidRPr="00B543D6">
              <w:rPr>
                <w:color w:val="auto"/>
                <w:sz w:val="20"/>
              </w:rPr>
              <w:t>i</w:t>
            </w:r>
            <w:r w:rsidRPr="00B543D6">
              <w:rPr>
                <w:color w:val="auto"/>
                <w:sz w:val="20"/>
              </w:rPr>
              <w:t xml:space="preserve">, kuri vēl nav sasnieguši pilngadību. Daļa </w:t>
            </w:r>
            <w:r w:rsidR="61707F9A" w:rsidRPr="00B543D6">
              <w:rPr>
                <w:color w:val="auto"/>
                <w:sz w:val="20"/>
              </w:rPr>
              <w:t xml:space="preserve">pacientu </w:t>
            </w:r>
            <w:r w:rsidRPr="00B543D6">
              <w:rPr>
                <w:color w:val="auto"/>
                <w:sz w:val="20"/>
              </w:rPr>
              <w:t>pēc pilngadības sasniegšanas turpina savu ārstēšanās procesu RAKUS</w:t>
            </w:r>
            <w:r w:rsidR="51DCAE70" w:rsidRPr="00B543D6">
              <w:rPr>
                <w:color w:val="auto"/>
                <w:sz w:val="20"/>
              </w:rPr>
              <w:t xml:space="preserve"> vai PSKUS</w:t>
            </w:r>
            <w:r w:rsidR="007D68D0" w:rsidRPr="00B543D6">
              <w:rPr>
                <w:color w:val="auto"/>
                <w:sz w:val="20"/>
              </w:rPr>
              <w:t xml:space="preserve">. Onkoloģijas pacientu ārstniecības process sastāv no vairākām daļām, </w:t>
            </w:r>
            <w:r w:rsidR="00F03238" w:rsidRPr="00B543D6">
              <w:rPr>
                <w:color w:val="auto"/>
                <w:sz w:val="20"/>
              </w:rPr>
              <w:t xml:space="preserve">un tā </w:t>
            </w:r>
            <w:r w:rsidR="007D68D0" w:rsidRPr="00B543D6">
              <w:rPr>
                <w:color w:val="auto"/>
                <w:sz w:val="20"/>
              </w:rPr>
              <w:t xml:space="preserve">ietvaros pacientam </w:t>
            </w:r>
            <w:r w:rsidR="5EEFC721" w:rsidRPr="00B543D6">
              <w:rPr>
                <w:color w:val="auto"/>
                <w:sz w:val="20"/>
              </w:rPr>
              <w:t xml:space="preserve">tiek </w:t>
            </w:r>
            <w:r w:rsidR="007D68D0" w:rsidRPr="00B543D6">
              <w:rPr>
                <w:color w:val="auto"/>
                <w:sz w:val="20"/>
              </w:rPr>
              <w:t xml:space="preserve">nodrošināti dažādi diagnostikas un ārstniecības pakalpojumi, kuru pieejamību </w:t>
            </w:r>
            <w:r w:rsidR="00614A5E" w:rsidRPr="00B543D6">
              <w:rPr>
                <w:color w:val="auto"/>
                <w:sz w:val="20"/>
              </w:rPr>
              <w:t xml:space="preserve">kopumā valstī </w:t>
            </w:r>
            <w:r w:rsidR="007D68D0" w:rsidRPr="00B543D6">
              <w:rPr>
                <w:color w:val="auto"/>
                <w:sz w:val="20"/>
              </w:rPr>
              <w:t>plāno NVD</w:t>
            </w:r>
            <w:r w:rsidR="735459E2" w:rsidRPr="00B543D6">
              <w:rPr>
                <w:color w:val="auto"/>
                <w:sz w:val="20"/>
              </w:rPr>
              <w:t>, bet</w:t>
            </w:r>
            <w:r w:rsidR="00744F1B" w:rsidRPr="00B543D6">
              <w:rPr>
                <w:color w:val="auto"/>
                <w:sz w:val="20"/>
              </w:rPr>
              <w:t xml:space="preserve"> </w:t>
            </w:r>
            <w:r w:rsidR="007D68D0" w:rsidRPr="00B543D6">
              <w:rPr>
                <w:color w:val="auto"/>
                <w:sz w:val="20"/>
              </w:rPr>
              <w:t>nodrošina dažādi pakalpojumu sniedzēji</w:t>
            </w:r>
            <w:r w:rsidR="00E55D76" w:rsidRPr="00B543D6">
              <w:rPr>
                <w:color w:val="auto"/>
                <w:sz w:val="20"/>
              </w:rPr>
              <w:t xml:space="preserve"> </w:t>
            </w:r>
            <w:r w:rsidR="009D153D" w:rsidRPr="00B543D6">
              <w:rPr>
                <w:color w:val="auto"/>
                <w:sz w:val="20"/>
              </w:rPr>
              <w:t>(</w:t>
            </w:r>
            <w:r w:rsidR="00F03238" w:rsidRPr="00B543D6">
              <w:rPr>
                <w:color w:val="auto"/>
                <w:sz w:val="20"/>
              </w:rPr>
              <w:t>tai skaitā</w:t>
            </w:r>
            <w:r w:rsidR="00F03238" w:rsidRPr="00B543D6" w:rsidDel="00F03238">
              <w:rPr>
                <w:color w:val="auto"/>
                <w:sz w:val="20"/>
              </w:rPr>
              <w:t xml:space="preserve"> </w:t>
            </w:r>
            <w:r w:rsidR="009D153D" w:rsidRPr="00B543D6">
              <w:rPr>
                <w:color w:val="auto"/>
                <w:sz w:val="20"/>
              </w:rPr>
              <w:t>dažād</w:t>
            </w:r>
            <w:r w:rsidR="00F03238" w:rsidRPr="00B543D6">
              <w:rPr>
                <w:color w:val="auto"/>
                <w:sz w:val="20"/>
              </w:rPr>
              <w:t>as</w:t>
            </w:r>
            <w:r w:rsidR="009D153D" w:rsidRPr="00B543D6">
              <w:rPr>
                <w:color w:val="auto"/>
                <w:sz w:val="20"/>
              </w:rPr>
              <w:t xml:space="preserve"> KUS, arī bērniem līdz 18</w:t>
            </w:r>
            <w:r w:rsidR="00216792" w:rsidRPr="00B543D6">
              <w:rPr>
                <w:color w:val="auto"/>
                <w:sz w:val="20"/>
              </w:rPr>
              <w:t xml:space="preserve"> </w:t>
            </w:r>
            <w:r w:rsidR="009D153D" w:rsidRPr="00B543D6">
              <w:rPr>
                <w:color w:val="auto"/>
                <w:sz w:val="20"/>
              </w:rPr>
              <w:t>g</w:t>
            </w:r>
            <w:r w:rsidR="00F03238" w:rsidRPr="00B543D6">
              <w:rPr>
                <w:color w:val="auto"/>
                <w:sz w:val="20"/>
              </w:rPr>
              <w:t>adiem).</w:t>
            </w:r>
          </w:p>
          <w:p w14:paraId="608FE041" w14:textId="40104471" w:rsidR="00F03238" w:rsidRPr="00B543D6" w:rsidRDefault="007D68D0" w:rsidP="00B543D6">
            <w:pPr>
              <w:spacing w:after="12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Onkoloģijas pacienta ārstniecība</w:t>
            </w:r>
            <w:r w:rsidR="00065598" w:rsidRPr="00B543D6">
              <w:rPr>
                <w:color w:val="auto"/>
                <w:sz w:val="20"/>
              </w:rPr>
              <w:t xml:space="preserve">i </w:t>
            </w:r>
            <w:r w:rsidRPr="00B543D6">
              <w:rPr>
                <w:color w:val="auto"/>
                <w:sz w:val="20"/>
              </w:rPr>
              <w:t>jābūt nodrošināt</w:t>
            </w:r>
            <w:r w:rsidR="00065598" w:rsidRPr="00B543D6">
              <w:rPr>
                <w:color w:val="auto"/>
                <w:sz w:val="20"/>
              </w:rPr>
              <w:t>ai</w:t>
            </w:r>
            <w:r w:rsidRPr="00B543D6">
              <w:rPr>
                <w:color w:val="auto"/>
                <w:sz w:val="20"/>
              </w:rPr>
              <w:t xml:space="preserve"> </w:t>
            </w:r>
            <w:r w:rsidR="00065598" w:rsidRPr="00B543D6">
              <w:rPr>
                <w:color w:val="auto"/>
                <w:sz w:val="20"/>
              </w:rPr>
              <w:t>iekļaujošā</w:t>
            </w:r>
            <w:r w:rsidRPr="00B543D6">
              <w:rPr>
                <w:color w:val="auto"/>
                <w:sz w:val="20"/>
              </w:rPr>
              <w:t xml:space="preserve"> veidā, lai nepasliktinātu pacienta stāvokli un pacientam būtu iespēja </w:t>
            </w:r>
            <w:r w:rsidR="00F03238" w:rsidRPr="00B543D6">
              <w:rPr>
                <w:color w:val="auto"/>
                <w:sz w:val="20"/>
              </w:rPr>
              <w:t xml:space="preserve">laikus </w:t>
            </w:r>
            <w:r w:rsidRPr="00B543D6">
              <w:rPr>
                <w:color w:val="auto"/>
                <w:sz w:val="20"/>
              </w:rPr>
              <w:t xml:space="preserve">saņemt nepieciešamos pakalpojumus. </w:t>
            </w:r>
          </w:p>
          <w:p w14:paraId="74AD7824" w14:textId="61455113" w:rsidR="00A21946" w:rsidRPr="00B543D6" w:rsidRDefault="00F03238" w:rsidP="00B543D6">
            <w:pPr>
              <w:spacing w:after="12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Š</w:t>
            </w:r>
            <w:r w:rsidR="004D5FFF" w:rsidRPr="00B543D6">
              <w:rPr>
                <w:color w:val="auto"/>
                <w:sz w:val="20"/>
              </w:rPr>
              <w:t>obrīd ārstniecības un aprūpes</w:t>
            </w:r>
            <w:r w:rsidR="007D68D0" w:rsidRPr="00B543D6">
              <w:rPr>
                <w:color w:val="auto"/>
                <w:sz w:val="20"/>
              </w:rPr>
              <w:t xml:space="preserve"> </w:t>
            </w:r>
            <w:r w:rsidR="00A21946" w:rsidRPr="00B543D6">
              <w:rPr>
                <w:color w:val="auto"/>
                <w:sz w:val="20"/>
              </w:rPr>
              <w:t xml:space="preserve">pakalpojumu rezultāti </w:t>
            </w:r>
            <w:r w:rsidR="004D5FFF" w:rsidRPr="00B543D6">
              <w:rPr>
                <w:color w:val="auto"/>
                <w:sz w:val="20"/>
              </w:rPr>
              <w:t xml:space="preserve">KUS </w:t>
            </w:r>
            <w:r w:rsidR="00A21946" w:rsidRPr="00B543D6">
              <w:rPr>
                <w:color w:val="auto"/>
                <w:sz w:val="20"/>
              </w:rPr>
              <w:t>tiek uzkrāti</w:t>
            </w:r>
            <w:r w:rsidR="004D5FFF" w:rsidRPr="00B543D6">
              <w:rPr>
                <w:color w:val="auto"/>
                <w:sz w:val="20"/>
              </w:rPr>
              <w:t xml:space="preserve"> gan elektroniskā</w:t>
            </w:r>
            <w:r w:rsidRPr="00B543D6">
              <w:rPr>
                <w:color w:val="auto"/>
                <w:sz w:val="20"/>
              </w:rPr>
              <w:t xml:space="preserve"> veidā</w:t>
            </w:r>
            <w:r w:rsidR="004D5FFF" w:rsidRPr="00B543D6">
              <w:rPr>
                <w:color w:val="auto"/>
                <w:sz w:val="20"/>
              </w:rPr>
              <w:t xml:space="preserve">, gan papīra </w:t>
            </w:r>
            <w:r w:rsidRPr="00B543D6">
              <w:rPr>
                <w:color w:val="auto"/>
                <w:sz w:val="20"/>
              </w:rPr>
              <w:t xml:space="preserve">formā </w:t>
            </w:r>
            <w:r w:rsidR="00A21946" w:rsidRPr="00B543D6">
              <w:rPr>
                <w:color w:val="auto"/>
                <w:sz w:val="20"/>
              </w:rPr>
              <w:t xml:space="preserve">pie katra pakalpojumu </w:t>
            </w:r>
            <w:r w:rsidRPr="00B543D6">
              <w:rPr>
                <w:color w:val="auto"/>
                <w:sz w:val="20"/>
              </w:rPr>
              <w:t xml:space="preserve">sniedzēja </w:t>
            </w:r>
            <w:r w:rsidR="00A21946" w:rsidRPr="00B543D6">
              <w:rPr>
                <w:color w:val="auto"/>
                <w:sz w:val="20"/>
              </w:rPr>
              <w:t xml:space="preserve">individuāli veidotā pieejā, </w:t>
            </w:r>
            <w:r w:rsidRPr="00B543D6">
              <w:rPr>
                <w:color w:val="auto"/>
                <w:sz w:val="20"/>
              </w:rPr>
              <w:t xml:space="preserve">līdz ar to uzraugošajiem ārstiem </w:t>
            </w:r>
            <w:r w:rsidR="00A21946" w:rsidRPr="00B543D6">
              <w:rPr>
                <w:color w:val="auto"/>
                <w:sz w:val="20"/>
              </w:rPr>
              <w:t xml:space="preserve">ir ļoti sarežģīti pārvaldīt pacienta </w:t>
            </w:r>
            <w:r w:rsidR="007B7580" w:rsidRPr="00B543D6">
              <w:rPr>
                <w:color w:val="auto"/>
                <w:sz w:val="20"/>
              </w:rPr>
              <w:t xml:space="preserve">ārstēšanas procesu </w:t>
            </w:r>
            <w:r w:rsidR="00065598" w:rsidRPr="00B543D6">
              <w:rPr>
                <w:color w:val="auto"/>
                <w:sz w:val="20"/>
              </w:rPr>
              <w:t>KUS</w:t>
            </w:r>
            <w:r w:rsidR="00A21946" w:rsidRPr="00B543D6">
              <w:rPr>
                <w:color w:val="auto"/>
                <w:sz w:val="20"/>
              </w:rPr>
              <w:t xml:space="preserve"> </w:t>
            </w:r>
            <w:r w:rsidRPr="00B543D6">
              <w:rPr>
                <w:color w:val="auto"/>
                <w:sz w:val="20"/>
              </w:rPr>
              <w:t>un</w:t>
            </w:r>
            <w:r w:rsidR="00A21946" w:rsidRPr="00B543D6">
              <w:rPr>
                <w:color w:val="auto"/>
                <w:sz w:val="20"/>
              </w:rPr>
              <w:t xml:space="preserve"> </w:t>
            </w:r>
            <w:r w:rsidR="0007117D" w:rsidRPr="00B543D6">
              <w:rPr>
                <w:color w:val="auto"/>
                <w:sz w:val="20"/>
              </w:rPr>
              <w:t xml:space="preserve">ārstniecības procesa nodrošinātājiem </w:t>
            </w:r>
            <w:r w:rsidR="00A21946" w:rsidRPr="00B543D6">
              <w:rPr>
                <w:color w:val="auto"/>
                <w:sz w:val="20"/>
              </w:rPr>
              <w:t>ir laikietilpīgi iegūt datus</w:t>
            </w:r>
            <w:r w:rsidR="00065598" w:rsidRPr="00B543D6">
              <w:rPr>
                <w:color w:val="auto"/>
                <w:sz w:val="20"/>
              </w:rPr>
              <w:t>,</w:t>
            </w:r>
            <w:r w:rsidR="00A21946" w:rsidRPr="00B543D6">
              <w:rPr>
                <w:color w:val="auto"/>
                <w:sz w:val="20"/>
              </w:rPr>
              <w:t xml:space="preserve"> kas raksturo pacienta stāvokli</w:t>
            </w:r>
            <w:r w:rsidR="00BB0F6A" w:rsidRPr="00B543D6">
              <w:rPr>
                <w:color w:val="auto"/>
                <w:sz w:val="20"/>
              </w:rPr>
              <w:t xml:space="preserve"> un ārstniecības gaitu</w:t>
            </w:r>
            <w:r w:rsidR="00A21946" w:rsidRPr="00B543D6">
              <w:rPr>
                <w:color w:val="auto"/>
                <w:sz w:val="20"/>
              </w:rPr>
              <w:t xml:space="preserve"> konkrēt</w:t>
            </w:r>
            <w:r w:rsidRPr="00B543D6">
              <w:rPr>
                <w:color w:val="auto"/>
                <w:sz w:val="20"/>
              </w:rPr>
              <w:t>aj</w:t>
            </w:r>
            <w:r w:rsidR="00A21946" w:rsidRPr="00B543D6">
              <w:rPr>
                <w:color w:val="auto"/>
                <w:sz w:val="20"/>
              </w:rPr>
              <w:t xml:space="preserve">ā laika </w:t>
            </w:r>
            <w:r w:rsidR="000474A4">
              <w:rPr>
                <w:color w:val="auto"/>
                <w:sz w:val="20"/>
              </w:rPr>
              <w:t>sp</w:t>
            </w:r>
            <w:r w:rsidRPr="00B543D6">
              <w:rPr>
                <w:color w:val="auto"/>
                <w:sz w:val="20"/>
              </w:rPr>
              <w:t>rīdī</w:t>
            </w:r>
            <w:r w:rsidR="00A21946" w:rsidRPr="00B543D6">
              <w:rPr>
                <w:color w:val="auto"/>
                <w:sz w:val="20"/>
              </w:rPr>
              <w:t xml:space="preserve">. </w:t>
            </w:r>
          </w:p>
          <w:p w14:paraId="7F4C3356" w14:textId="39B098A3" w:rsidR="00575F92" w:rsidRPr="00B543D6" w:rsidRDefault="00575F92" w:rsidP="00B543D6">
            <w:pPr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Kopējo šobrīd manuāli vai daļēji digitāli apstrādājamo datu apjomu onkoloģijas jomā raksturo šādi skaitļi: </w:t>
            </w:r>
          </w:p>
          <w:p w14:paraId="2F23866C" w14:textId="5AA2FFB3" w:rsidR="00575F92" w:rsidRPr="00B543D6" w:rsidRDefault="002258B9" w:rsidP="00B543D6">
            <w:pPr>
              <w:ind w:left="399" w:right="57" w:hanging="142"/>
              <w:rPr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- kopējais </w:t>
            </w:r>
            <w:r w:rsidR="00575F92" w:rsidRPr="00B543D6">
              <w:rPr>
                <w:color w:val="auto"/>
                <w:sz w:val="20"/>
              </w:rPr>
              <w:t>ambulatoro onkoloģi</w:t>
            </w:r>
            <w:r w:rsidR="00C0020A">
              <w:rPr>
                <w:color w:val="auto"/>
                <w:sz w:val="20"/>
              </w:rPr>
              <w:t>jas</w:t>
            </w:r>
            <w:r w:rsidR="00575F92" w:rsidRPr="00B543D6">
              <w:rPr>
                <w:color w:val="auto"/>
                <w:sz w:val="20"/>
              </w:rPr>
              <w:t xml:space="preserve"> pacientu ārstniecības epizožu skaits RAKUS – 201 500, BKUS – 3000;</w:t>
            </w:r>
          </w:p>
          <w:p w14:paraId="3F9FB276" w14:textId="5401250E" w:rsidR="00575F92" w:rsidRPr="00B543D6" w:rsidRDefault="002258B9" w:rsidP="00B543D6">
            <w:pPr>
              <w:spacing w:after="120"/>
              <w:ind w:left="399" w:right="57" w:hanging="142"/>
              <w:rPr>
                <w:sz w:val="20"/>
              </w:rPr>
            </w:pPr>
            <w:r w:rsidRPr="00B543D6">
              <w:rPr>
                <w:color w:val="auto"/>
                <w:sz w:val="20"/>
              </w:rPr>
              <w:t>- k</w:t>
            </w:r>
            <w:r w:rsidR="00575F92" w:rsidRPr="00B543D6">
              <w:rPr>
                <w:color w:val="auto"/>
                <w:sz w:val="20"/>
              </w:rPr>
              <w:t>opējais onkoloģ</w:t>
            </w:r>
            <w:r w:rsidR="00C0020A" w:rsidRPr="00643EEA">
              <w:rPr>
                <w:color w:val="auto"/>
                <w:sz w:val="20"/>
              </w:rPr>
              <w:t>i</w:t>
            </w:r>
            <w:r w:rsidR="00C0020A">
              <w:rPr>
                <w:color w:val="auto"/>
                <w:sz w:val="20"/>
              </w:rPr>
              <w:t>jas</w:t>
            </w:r>
            <w:r w:rsidR="00575F92" w:rsidRPr="00B543D6">
              <w:rPr>
                <w:color w:val="auto"/>
                <w:sz w:val="20"/>
              </w:rPr>
              <w:t xml:space="preserve"> pacientu stacionāro ārstniecības epizožu skaits RAKUS – 32 500, BKUS – 900, PSKUS </w:t>
            </w:r>
            <w:r w:rsidR="00E619B6" w:rsidRPr="00B543D6">
              <w:rPr>
                <w:color w:val="auto"/>
                <w:sz w:val="20"/>
                <w:szCs w:val="22"/>
                <w:lang w:eastAsia="lv-LV"/>
              </w:rPr>
              <w:t>–</w:t>
            </w:r>
            <w:r w:rsidR="00575F92" w:rsidRPr="00B543D6">
              <w:rPr>
                <w:color w:val="auto"/>
                <w:sz w:val="20"/>
              </w:rPr>
              <w:t xml:space="preserve"> </w:t>
            </w:r>
            <w:r w:rsidR="00462E72" w:rsidRPr="00B543D6">
              <w:rPr>
                <w:color w:val="auto"/>
                <w:sz w:val="20"/>
              </w:rPr>
              <w:t>2200</w:t>
            </w:r>
            <w:r w:rsidR="00575F92" w:rsidRPr="00B543D6">
              <w:rPr>
                <w:color w:val="auto"/>
                <w:sz w:val="20"/>
              </w:rPr>
              <w:t>.</w:t>
            </w:r>
          </w:p>
          <w:p w14:paraId="50B9D490" w14:textId="66641B27" w:rsidR="003F08D1" w:rsidRPr="00B543D6" w:rsidRDefault="003F08D1" w:rsidP="003F08D1">
            <w:pPr>
              <w:spacing w:after="12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L</w:t>
            </w:r>
            <w:r w:rsidR="16BD9AE7" w:rsidRPr="00B543D6">
              <w:rPr>
                <w:color w:val="auto"/>
                <w:sz w:val="20"/>
              </w:rPr>
              <w:t>ai šo procesu uzlabotu</w:t>
            </w:r>
            <w:r w:rsidRPr="00B543D6">
              <w:rPr>
                <w:color w:val="auto"/>
                <w:sz w:val="20"/>
              </w:rPr>
              <w:t>,</w:t>
            </w:r>
            <w:r w:rsidR="16BD9AE7" w:rsidRPr="00B543D6">
              <w:rPr>
                <w:color w:val="auto"/>
                <w:sz w:val="20"/>
              </w:rPr>
              <w:t xml:space="preserve"> </w:t>
            </w:r>
            <w:r w:rsidR="07B8ECA4" w:rsidRPr="00B543D6">
              <w:rPr>
                <w:color w:val="auto"/>
                <w:sz w:val="20"/>
              </w:rPr>
              <w:t>NVD</w:t>
            </w:r>
            <w:r w:rsidR="4BDEFBC8" w:rsidRPr="00B543D6">
              <w:rPr>
                <w:color w:val="auto"/>
                <w:sz w:val="20"/>
              </w:rPr>
              <w:t xml:space="preserve"> jau šobrīd veic</w:t>
            </w:r>
            <w:r w:rsidR="16BD9AE7" w:rsidRPr="00B543D6">
              <w:rPr>
                <w:color w:val="auto"/>
                <w:sz w:val="20"/>
              </w:rPr>
              <w:t xml:space="preserve"> </w:t>
            </w:r>
            <w:r w:rsidR="793C3C24" w:rsidRPr="00B543D6">
              <w:rPr>
                <w:color w:val="auto"/>
                <w:sz w:val="20"/>
              </w:rPr>
              <w:t>Onkoloģijas</w:t>
            </w:r>
            <w:r w:rsidR="16BD9AE7" w:rsidRPr="00B543D6">
              <w:rPr>
                <w:color w:val="auto"/>
                <w:sz w:val="20"/>
              </w:rPr>
              <w:t xml:space="preserve"> reģistra IS izstrād</w:t>
            </w:r>
            <w:r w:rsidR="4BDEFBC8" w:rsidRPr="00B543D6">
              <w:rPr>
                <w:color w:val="auto"/>
                <w:sz w:val="20"/>
              </w:rPr>
              <w:t>i</w:t>
            </w:r>
            <w:r w:rsidR="23368D47" w:rsidRPr="00B543D6">
              <w:rPr>
                <w:color w:val="auto"/>
                <w:sz w:val="20"/>
              </w:rPr>
              <w:t>,</w:t>
            </w:r>
            <w:r w:rsidR="16BD9AE7" w:rsidRPr="00B543D6">
              <w:rPr>
                <w:color w:val="auto"/>
                <w:sz w:val="20"/>
              </w:rPr>
              <w:t xml:space="preserve"> kas </w:t>
            </w:r>
            <w:r w:rsidR="50305901" w:rsidRPr="00B543D6">
              <w:rPr>
                <w:color w:val="auto"/>
                <w:sz w:val="20"/>
              </w:rPr>
              <w:t>nodrošinās</w:t>
            </w:r>
            <w:r w:rsidR="16BD9AE7" w:rsidRPr="00B543D6">
              <w:rPr>
                <w:color w:val="auto"/>
                <w:sz w:val="20"/>
              </w:rPr>
              <w:t xml:space="preserve"> </w:t>
            </w:r>
            <w:r w:rsidR="30247EA6" w:rsidRPr="00B543D6">
              <w:rPr>
                <w:color w:val="auto"/>
                <w:sz w:val="20"/>
              </w:rPr>
              <w:t>koplietošanas klasifikatoru uzturēšanu</w:t>
            </w:r>
            <w:r w:rsidR="00C866DE" w:rsidRPr="00B543D6">
              <w:rPr>
                <w:color w:val="auto"/>
                <w:sz w:val="20"/>
              </w:rPr>
              <w:t xml:space="preserve"> </w:t>
            </w:r>
            <w:r w:rsidR="1F57E724" w:rsidRPr="00B543D6">
              <w:rPr>
                <w:color w:val="auto"/>
                <w:sz w:val="20"/>
              </w:rPr>
              <w:lastRenderedPageBreak/>
              <w:t>(ICD-10, ICD-O</w:t>
            </w:r>
            <w:r w:rsidR="00337425" w:rsidRPr="00B543D6">
              <w:rPr>
                <w:color w:val="auto"/>
                <w:sz w:val="20"/>
              </w:rPr>
              <w:t>-3.2</w:t>
            </w:r>
            <w:r w:rsidR="1F57E724" w:rsidRPr="00B543D6">
              <w:rPr>
                <w:color w:val="auto"/>
                <w:sz w:val="20"/>
              </w:rPr>
              <w:t>, TNM u.</w:t>
            </w:r>
            <w:r w:rsidRPr="00B543D6">
              <w:rPr>
                <w:color w:val="auto"/>
                <w:sz w:val="20"/>
              </w:rPr>
              <w:t> </w:t>
            </w:r>
            <w:r w:rsidR="1F57E724" w:rsidRPr="00B543D6">
              <w:rPr>
                <w:color w:val="auto"/>
                <w:sz w:val="20"/>
              </w:rPr>
              <w:t>c</w:t>
            </w:r>
            <w:r w:rsidRPr="00B543D6">
              <w:rPr>
                <w:color w:val="auto"/>
                <w:sz w:val="20"/>
              </w:rPr>
              <w:t>.</w:t>
            </w:r>
            <w:r w:rsidR="1F57E724" w:rsidRPr="00B543D6">
              <w:rPr>
                <w:color w:val="auto"/>
                <w:sz w:val="20"/>
              </w:rPr>
              <w:t>)</w:t>
            </w:r>
            <w:r w:rsidRPr="00B543D6">
              <w:rPr>
                <w:color w:val="auto"/>
                <w:sz w:val="20"/>
              </w:rPr>
              <w:t>,</w:t>
            </w:r>
            <w:r w:rsidR="002C57C3" w:rsidRPr="00B543D6">
              <w:rPr>
                <w:color w:val="auto"/>
                <w:sz w:val="20"/>
              </w:rPr>
              <w:t xml:space="preserve"> </w:t>
            </w:r>
            <w:r w:rsidR="2301178D" w:rsidRPr="00B543D6">
              <w:rPr>
                <w:color w:val="auto"/>
                <w:sz w:val="20"/>
              </w:rPr>
              <w:t>ārstniecības</w:t>
            </w:r>
            <w:r w:rsidR="2CA488EE" w:rsidRPr="00B543D6">
              <w:rPr>
                <w:color w:val="auto"/>
                <w:sz w:val="20"/>
              </w:rPr>
              <w:t xml:space="preserve"> sniegto pakalpojumu pamatdatus</w:t>
            </w:r>
            <w:r w:rsidR="71500490" w:rsidRPr="00B543D6">
              <w:rPr>
                <w:color w:val="auto"/>
                <w:sz w:val="20"/>
              </w:rPr>
              <w:t>, pamatdatus par pacientu</w:t>
            </w:r>
            <w:r w:rsidR="4BDEFBC8" w:rsidRPr="00B543D6">
              <w:rPr>
                <w:color w:val="auto"/>
                <w:sz w:val="20"/>
              </w:rPr>
              <w:t xml:space="preserve">. </w:t>
            </w:r>
            <w:r w:rsidR="002C58DA" w:rsidRPr="00B543D6">
              <w:rPr>
                <w:color w:val="auto"/>
                <w:sz w:val="20"/>
              </w:rPr>
              <w:t>Onkoloģijas</w:t>
            </w:r>
            <w:r w:rsidR="4BDEFBC8" w:rsidRPr="00B543D6">
              <w:rPr>
                <w:color w:val="auto"/>
                <w:sz w:val="20"/>
              </w:rPr>
              <w:t xml:space="preserve"> reģistra</w:t>
            </w:r>
            <w:r w:rsidR="077FA0A3" w:rsidRPr="00B543D6">
              <w:rPr>
                <w:color w:val="auto"/>
                <w:sz w:val="20"/>
              </w:rPr>
              <w:t xml:space="preserve"> 1.</w:t>
            </w:r>
            <w:r w:rsidR="00284C13" w:rsidRPr="00B543D6">
              <w:rPr>
                <w:color w:val="auto"/>
                <w:sz w:val="20"/>
              </w:rPr>
              <w:t> </w:t>
            </w:r>
            <w:r w:rsidR="077FA0A3" w:rsidRPr="00B543D6">
              <w:rPr>
                <w:color w:val="auto"/>
                <w:sz w:val="20"/>
              </w:rPr>
              <w:t>posma ieviešana</w:t>
            </w:r>
            <w:r w:rsidR="00E619B6" w:rsidRPr="00B543D6">
              <w:rPr>
                <w:color w:val="auto"/>
                <w:sz w:val="20"/>
              </w:rPr>
              <w:t xml:space="preserve"> </w:t>
            </w:r>
            <w:r w:rsidR="4BDEFBC8" w:rsidRPr="00B543D6">
              <w:rPr>
                <w:color w:val="auto"/>
                <w:sz w:val="20"/>
              </w:rPr>
              <w:t>ir plānota 202</w:t>
            </w:r>
            <w:r w:rsidR="700334C8" w:rsidRPr="00B543D6">
              <w:rPr>
                <w:color w:val="auto"/>
                <w:sz w:val="20"/>
              </w:rPr>
              <w:t>3</w:t>
            </w:r>
            <w:r w:rsidR="4BDEFBC8" w:rsidRPr="00B543D6">
              <w:rPr>
                <w:color w:val="auto"/>
                <w:sz w:val="20"/>
              </w:rPr>
              <w:t>.</w:t>
            </w:r>
            <w:r w:rsidR="00284C13" w:rsidRPr="00B543D6">
              <w:rPr>
                <w:color w:val="auto"/>
                <w:sz w:val="20"/>
              </w:rPr>
              <w:t> </w:t>
            </w:r>
            <w:r w:rsidR="4BDEFBC8" w:rsidRPr="00B543D6">
              <w:rPr>
                <w:color w:val="auto"/>
                <w:sz w:val="20"/>
              </w:rPr>
              <w:t>g</w:t>
            </w:r>
            <w:r w:rsidR="00284C13" w:rsidRPr="00B543D6">
              <w:rPr>
                <w:color w:val="auto"/>
                <w:sz w:val="20"/>
              </w:rPr>
              <w:t xml:space="preserve">adā, </w:t>
            </w:r>
            <w:r w:rsidRPr="00B543D6">
              <w:rPr>
                <w:color w:val="auto"/>
                <w:sz w:val="20"/>
              </w:rPr>
              <w:t>attiecīgi nākamie posmi</w:t>
            </w:r>
            <w:r w:rsidR="007A5801" w:rsidRPr="00B543D6">
              <w:rPr>
                <w:color w:val="auto"/>
                <w:sz w:val="20"/>
              </w:rPr>
              <w:t xml:space="preserve"> </w:t>
            </w:r>
            <w:r w:rsidRPr="00AE593B">
              <w:rPr>
                <w:color w:val="auto"/>
                <w:sz w:val="20"/>
                <w:szCs w:val="22"/>
                <w:lang w:eastAsia="lv-LV"/>
              </w:rPr>
              <w:t xml:space="preserve">– </w:t>
            </w:r>
            <w:r w:rsidR="7DCF2162" w:rsidRPr="00B543D6">
              <w:rPr>
                <w:color w:val="auto"/>
                <w:sz w:val="20"/>
              </w:rPr>
              <w:t>turpmāk</w:t>
            </w:r>
            <w:r w:rsidRPr="00B543D6">
              <w:rPr>
                <w:color w:val="auto"/>
                <w:sz w:val="20"/>
              </w:rPr>
              <w:t>aj</w:t>
            </w:r>
            <w:r w:rsidR="7DCF2162" w:rsidRPr="00B543D6">
              <w:rPr>
                <w:color w:val="auto"/>
                <w:sz w:val="20"/>
              </w:rPr>
              <w:t>os gados</w:t>
            </w:r>
            <w:r w:rsidR="7C76A3E3" w:rsidRPr="00B543D6">
              <w:rPr>
                <w:color w:val="auto"/>
                <w:sz w:val="20"/>
              </w:rPr>
              <w:t xml:space="preserve">. </w:t>
            </w:r>
          </w:p>
          <w:p w14:paraId="3DE6FFAE" w14:textId="76DB849B" w:rsidR="00825E43" w:rsidRPr="00B543D6" w:rsidRDefault="433792C7" w:rsidP="00B543D6">
            <w:pPr>
              <w:spacing w:after="12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Š</w:t>
            </w:r>
            <w:r w:rsidR="003F08D1" w:rsidRPr="00B543D6">
              <w:rPr>
                <w:color w:val="auto"/>
                <w:sz w:val="20"/>
              </w:rPr>
              <w:t>ā</w:t>
            </w:r>
            <w:r w:rsidRPr="00B543D6">
              <w:rPr>
                <w:color w:val="auto"/>
                <w:sz w:val="20"/>
              </w:rPr>
              <w:t xml:space="preserve"> projekta ietvaros tiks izveidots vienots modelis datu apmaiņai par visu onkoloģijas </w:t>
            </w:r>
            <w:r w:rsidR="00E10EE3" w:rsidRPr="00B543D6">
              <w:rPr>
                <w:color w:val="auto"/>
                <w:sz w:val="20"/>
              </w:rPr>
              <w:t xml:space="preserve">pacienta </w:t>
            </w:r>
            <w:r w:rsidR="007B7580" w:rsidRPr="00B543D6">
              <w:rPr>
                <w:color w:val="auto"/>
                <w:sz w:val="20"/>
              </w:rPr>
              <w:t xml:space="preserve">ārstēšanas procesu </w:t>
            </w:r>
            <w:r w:rsidR="005B7E95" w:rsidRPr="00B543D6">
              <w:rPr>
                <w:color w:val="auto"/>
                <w:sz w:val="20"/>
              </w:rPr>
              <w:t>KUS</w:t>
            </w:r>
            <w:r w:rsidRPr="00B543D6">
              <w:rPr>
                <w:color w:val="auto"/>
                <w:sz w:val="20"/>
              </w:rPr>
              <w:t xml:space="preserve"> tādā apjomā, lai onkoloģijas ārstniecības profesionāļi </w:t>
            </w:r>
            <w:r w:rsidR="003F08D1" w:rsidRPr="00B543D6">
              <w:rPr>
                <w:color w:val="auto"/>
                <w:sz w:val="20"/>
              </w:rPr>
              <w:t xml:space="preserve">varētu </w:t>
            </w:r>
            <w:r w:rsidRPr="00B543D6">
              <w:rPr>
                <w:color w:val="auto"/>
                <w:sz w:val="20"/>
              </w:rPr>
              <w:t xml:space="preserve">saņemt pilnu notikumu detalizāciju un reģistrēt savu pakalpojumu rezultātus. </w:t>
            </w:r>
            <w:r w:rsidR="25B74D2A" w:rsidRPr="00B543D6">
              <w:rPr>
                <w:color w:val="auto"/>
                <w:sz w:val="20"/>
              </w:rPr>
              <w:t>Šo pašu modeli varēs izmantot datu nodošanai uz Onkoloģijas reģistra IS</w:t>
            </w:r>
            <w:r w:rsidR="002C57C3" w:rsidRPr="00B543D6">
              <w:rPr>
                <w:color w:val="auto"/>
                <w:sz w:val="20"/>
              </w:rPr>
              <w:t xml:space="preserve"> </w:t>
            </w:r>
            <w:r w:rsidR="105FBF9D" w:rsidRPr="00B543D6">
              <w:rPr>
                <w:color w:val="auto"/>
                <w:sz w:val="20"/>
              </w:rPr>
              <w:t>atbilstoši sistēmas definētajiem API.</w:t>
            </w:r>
            <w:r w:rsidRPr="00B543D6">
              <w:rPr>
                <w:color w:val="auto"/>
                <w:sz w:val="20"/>
              </w:rPr>
              <w:t xml:space="preserve"> Datu apmaiņas pamatā tiks izmantot</w:t>
            </w:r>
            <w:r w:rsidR="0025489F" w:rsidRPr="00B543D6">
              <w:rPr>
                <w:color w:val="auto"/>
                <w:sz w:val="20"/>
              </w:rPr>
              <w:t>a</w:t>
            </w:r>
            <w:r w:rsidRPr="00B543D6">
              <w:rPr>
                <w:color w:val="auto"/>
                <w:sz w:val="20"/>
              </w:rPr>
              <w:t xml:space="preserve">s DAGR </w:t>
            </w:r>
            <w:r w:rsidR="00BB0F6A" w:rsidRPr="00B543D6">
              <w:rPr>
                <w:color w:val="auto"/>
                <w:sz w:val="20"/>
              </w:rPr>
              <w:t>un DIGIVES</w:t>
            </w:r>
            <w:r w:rsidRPr="00B543D6">
              <w:rPr>
                <w:color w:val="auto"/>
                <w:sz w:val="20"/>
              </w:rPr>
              <w:t xml:space="preserve"> iespējas, kas nodrošinās ārstniecības iestāžu un koplietojamo datu aktuālo izmaiņu pieejamību platformā. </w:t>
            </w:r>
          </w:p>
          <w:p w14:paraId="6844090E" w14:textId="60D4CF8C" w:rsidR="00150F70" w:rsidRPr="00B543D6" w:rsidRDefault="00825E43" w:rsidP="00B543D6">
            <w:pPr>
              <w:spacing w:after="12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Onkoloģijas pacientu</w:t>
            </w:r>
            <w:r w:rsidR="00515E0B" w:rsidRPr="00B543D6">
              <w:rPr>
                <w:color w:val="auto"/>
                <w:sz w:val="20"/>
              </w:rPr>
              <w:t xml:space="preserve"> datu apmaiņas platformas</w:t>
            </w:r>
            <w:r w:rsidRPr="00B543D6">
              <w:rPr>
                <w:color w:val="auto"/>
                <w:sz w:val="20"/>
              </w:rPr>
              <w:t xml:space="preserve"> vadošās slimnīcas ir RAKUS, PSKUS</w:t>
            </w:r>
            <w:r w:rsidR="007032F9" w:rsidRPr="00B543D6">
              <w:rPr>
                <w:color w:val="auto"/>
                <w:sz w:val="20"/>
              </w:rPr>
              <w:t xml:space="preserve"> un </w:t>
            </w:r>
            <w:r w:rsidRPr="00B543D6">
              <w:rPr>
                <w:color w:val="auto"/>
                <w:sz w:val="20"/>
              </w:rPr>
              <w:t>BKUS</w:t>
            </w:r>
            <w:r w:rsidR="007032F9" w:rsidRPr="00B543D6">
              <w:rPr>
                <w:color w:val="auto"/>
                <w:sz w:val="20"/>
              </w:rPr>
              <w:t xml:space="preserve">, un </w:t>
            </w:r>
            <w:r w:rsidRPr="00B543D6">
              <w:rPr>
                <w:color w:val="auto"/>
                <w:sz w:val="20"/>
              </w:rPr>
              <w:t xml:space="preserve">šo </w:t>
            </w:r>
            <w:r w:rsidR="00150F70" w:rsidRPr="00B543D6">
              <w:rPr>
                <w:color w:val="auto"/>
                <w:sz w:val="20"/>
              </w:rPr>
              <w:t>slimnīcu</w:t>
            </w:r>
            <w:r w:rsidRPr="00B543D6">
              <w:rPr>
                <w:color w:val="auto"/>
                <w:sz w:val="20"/>
              </w:rPr>
              <w:t xml:space="preserve"> biznesa sistēmas ir tās, kas nodrošinās platformas datu modeļa apgādi ar </w:t>
            </w:r>
            <w:r w:rsidR="00150F70" w:rsidRPr="00B543D6">
              <w:rPr>
                <w:color w:val="auto"/>
                <w:sz w:val="20"/>
              </w:rPr>
              <w:t>faktiskajiem</w:t>
            </w:r>
            <w:r w:rsidRPr="00B543D6">
              <w:rPr>
                <w:color w:val="auto"/>
                <w:sz w:val="20"/>
              </w:rPr>
              <w:t xml:space="preserve"> datiem. Šī vajadzība arī tiks </w:t>
            </w:r>
            <w:r w:rsidR="00C01316" w:rsidRPr="00B543D6">
              <w:rPr>
                <w:color w:val="auto"/>
                <w:sz w:val="20"/>
              </w:rPr>
              <w:t>īsteno</w:t>
            </w:r>
            <w:r w:rsidR="00150F70" w:rsidRPr="00B543D6">
              <w:rPr>
                <w:color w:val="auto"/>
                <w:sz w:val="20"/>
              </w:rPr>
              <w:t>ta</w:t>
            </w:r>
            <w:r w:rsidRPr="00B543D6">
              <w:rPr>
                <w:color w:val="auto"/>
                <w:sz w:val="20"/>
              </w:rPr>
              <w:t xml:space="preserve"> projekta gaitā</w:t>
            </w:r>
            <w:r w:rsidR="00150F70" w:rsidRPr="00B543D6">
              <w:rPr>
                <w:color w:val="auto"/>
                <w:sz w:val="20"/>
              </w:rPr>
              <w:t>,</w:t>
            </w:r>
            <w:r w:rsidRPr="00B543D6">
              <w:rPr>
                <w:color w:val="auto"/>
                <w:sz w:val="20"/>
              </w:rPr>
              <w:t xml:space="preserve"> veicot atbilstošu pielāgojumu esošajām</w:t>
            </w:r>
            <w:r w:rsidR="00515E0B" w:rsidRPr="00B543D6">
              <w:rPr>
                <w:color w:val="auto"/>
                <w:sz w:val="20"/>
              </w:rPr>
              <w:t xml:space="preserve"> KUS</w:t>
            </w:r>
            <w:r w:rsidRPr="00B543D6">
              <w:rPr>
                <w:color w:val="auto"/>
                <w:sz w:val="20"/>
              </w:rPr>
              <w:t xml:space="preserve"> IS</w:t>
            </w:r>
            <w:r w:rsidR="00150F70" w:rsidRPr="00B543D6">
              <w:rPr>
                <w:color w:val="auto"/>
                <w:sz w:val="20"/>
              </w:rPr>
              <w:t>.</w:t>
            </w:r>
          </w:p>
          <w:p w14:paraId="61EB80C3" w14:textId="604C144B" w:rsidR="000B0FE2" w:rsidRPr="00B543D6" w:rsidRDefault="000B0FE2" w:rsidP="00B543D6">
            <w:pPr>
              <w:spacing w:after="6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Atbilstoši </w:t>
            </w:r>
            <w:r w:rsidR="007032F9" w:rsidRPr="00B543D6">
              <w:rPr>
                <w:color w:val="auto"/>
                <w:sz w:val="20"/>
              </w:rPr>
              <w:t xml:space="preserve">Ministru kabineta </w:t>
            </w:r>
            <w:r w:rsidRPr="00B543D6">
              <w:rPr>
                <w:color w:val="auto"/>
                <w:sz w:val="20"/>
              </w:rPr>
              <w:t>2022. gada 14. jūlija noteikumu Nr. 435 "Eiropas Savienības Atveseļošanas un noturības mehānisma plāna 2. komponentes "Digitālā transformācija" 2.1</w:t>
            </w:r>
            <w:r w:rsidR="00AA168D" w:rsidRPr="00B543D6">
              <w:rPr>
                <w:color w:val="auto"/>
                <w:sz w:val="20"/>
              </w:rPr>
              <w:t>. </w:t>
            </w:r>
            <w:r w:rsidRPr="00B543D6">
              <w:rPr>
                <w:color w:val="auto"/>
                <w:sz w:val="20"/>
              </w:rPr>
              <w:t>reformu un investīciju virziena "Valsts pārvaldes, tai skaitā pašvaldību, digitālā transformācija" īstenošanas noteikumi" 4</w:t>
            </w:r>
            <w:r w:rsidR="00AA168D" w:rsidRPr="00B543D6">
              <w:rPr>
                <w:color w:val="auto"/>
                <w:sz w:val="20"/>
              </w:rPr>
              <w:t>. </w:t>
            </w:r>
            <w:r w:rsidRPr="00B543D6">
              <w:rPr>
                <w:color w:val="auto"/>
                <w:sz w:val="20"/>
              </w:rPr>
              <w:t>pielikumam projekts tiks īstenots 2.1.3.1</w:t>
            </w:r>
            <w:r w:rsidR="00AA168D" w:rsidRPr="00B543D6">
              <w:rPr>
                <w:color w:val="auto"/>
                <w:sz w:val="20"/>
              </w:rPr>
              <w:t>. </w:t>
            </w:r>
            <w:r w:rsidRPr="00B543D6">
              <w:rPr>
                <w:color w:val="auto"/>
                <w:sz w:val="20"/>
              </w:rPr>
              <w:t>nolūka "Ārstniecības iestāžu procesu digitālā transformācija un ārstniecības procesā radīto datu pārvaldība" ietvaros</w:t>
            </w:r>
          </w:p>
        </w:tc>
      </w:tr>
      <w:tr w:rsidR="00AE593B" w:rsidRPr="00AE593B" w14:paraId="3F1969E0" w14:textId="77777777" w:rsidTr="00B543D6">
        <w:tc>
          <w:tcPr>
            <w:tcW w:w="2680" w:type="dxa"/>
            <w:hideMark/>
          </w:tcPr>
          <w:p w14:paraId="7BB8DE62" w14:textId="77777777" w:rsidR="00DE406B" w:rsidRPr="00B543D6" w:rsidRDefault="00DE406B" w:rsidP="00B543D6">
            <w:pPr>
              <w:ind w:left="57" w:right="57"/>
              <w:jc w:val="left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lastRenderedPageBreak/>
              <w:t>3.3. Projekta ieguvumi</w:t>
            </w:r>
            <w:r w:rsidRPr="00B543D6">
              <w:rPr>
                <w:rStyle w:val="FootnoteReference"/>
                <w:color w:val="auto"/>
                <w:sz w:val="20"/>
              </w:rPr>
              <w:footnoteReference w:id="4"/>
            </w:r>
          </w:p>
        </w:tc>
        <w:tc>
          <w:tcPr>
            <w:tcW w:w="3552" w:type="dxa"/>
            <w:vAlign w:val="center"/>
            <w:hideMark/>
          </w:tcPr>
          <w:p w14:paraId="7E384A7C" w14:textId="77777777" w:rsidR="00DE406B" w:rsidRPr="00B543D6" w:rsidRDefault="00DE406B" w:rsidP="00B543D6">
            <w:pPr>
              <w:ind w:left="57" w:right="57"/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Ieguvuma mērīšanas vai verificēšanas metode un mērāmais rādītājs</w:t>
            </w:r>
            <w:r w:rsidRPr="00B543D6">
              <w:rPr>
                <w:rStyle w:val="FootnoteReference"/>
                <w:color w:val="auto"/>
                <w:sz w:val="20"/>
              </w:rPr>
              <w:footnoteReference w:id="5"/>
            </w:r>
          </w:p>
        </w:tc>
        <w:tc>
          <w:tcPr>
            <w:tcW w:w="1418" w:type="dxa"/>
            <w:vAlign w:val="center"/>
            <w:hideMark/>
          </w:tcPr>
          <w:p w14:paraId="508E8509" w14:textId="61B37682" w:rsidR="00DE406B" w:rsidRPr="00B543D6" w:rsidRDefault="00352D71" w:rsidP="00B543D6">
            <w:pPr>
              <w:ind w:left="57" w:right="57"/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Vērtība</w:t>
            </w:r>
          </w:p>
        </w:tc>
        <w:tc>
          <w:tcPr>
            <w:tcW w:w="1417" w:type="dxa"/>
            <w:vAlign w:val="center"/>
            <w:hideMark/>
          </w:tcPr>
          <w:p w14:paraId="06928C34" w14:textId="3CD63D55" w:rsidR="00DE406B" w:rsidRPr="00B543D6" w:rsidRDefault="00352D71" w:rsidP="00B543D6">
            <w:pPr>
              <w:ind w:left="57" w:right="57"/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Sasniegšanas </w:t>
            </w:r>
            <w:r w:rsidR="00DE406B" w:rsidRPr="00B543D6">
              <w:rPr>
                <w:color w:val="auto"/>
                <w:sz w:val="20"/>
              </w:rPr>
              <w:t>laiks (gads)</w:t>
            </w:r>
          </w:p>
        </w:tc>
      </w:tr>
      <w:tr w:rsidR="00AE593B" w:rsidRPr="00AE593B" w14:paraId="3AC5BFD0" w14:textId="77777777" w:rsidTr="003A3B75">
        <w:tc>
          <w:tcPr>
            <w:tcW w:w="2680" w:type="dxa"/>
          </w:tcPr>
          <w:p w14:paraId="4CFF9F0D" w14:textId="051B6EB8" w:rsidR="009F3B0E" w:rsidRPr="00B543D6" w:rsidRDefault="009F3B0E" w:rsidP="00B543D6">
            <w:pPr>
              <w:spacing w:after="60"/>
              <w:ind w:left="57" w:right="57"/>
              <w:jc w:val="left"/>
              <w:rPr>
                <w:color w:val="auto"/>
                <w:spacing w:val="-2"/>
                <w:sz w:val="20"/>
              </w:rPr>
            </w:pPr>
            <w:r w:rsidRPr="00B543D6">
              <w:rPr>
                <w:color w:val="auto"/>
                <w:spacing w:val="-2"/>
                <w:sz w:val="20"/>
              </w:rPr>
              <w:t>3.3</w:t>
            </w:r>
            <w:r w:rsidR="003905BA" w:rsidRPr="00B543D6">
              <w:rPr>
                <w:color w:val="auto"/>
                <w:spacing w:val="-2"/>
                <w:sz w:val="20"/>
              </w:rPr>
              <w:t>.1</w:t>
            </w:r>
            <w:r w:rsidRPr="00B543D6">
              <w:rPr>
                <w:color w:val="auto"/>
                <w:spacing w:val="-2"/>
                <w:sz w:val="20"/>
              </w:rPr>
              <w:t>. Ieguvums slimnīcām</w:t>
            </w:r>
            <w:r w:rsidR="003B7D20" w:rsidRPr="00B543D6">
              <w:rPr>
                <w:color w:val="auto"/>
                <w:spacing w:val="-2"/>
                <w:sz w:val="20"/>
              </w:rPr>
              <w:t xml:space="preserve"> </w:t>
            </w:r>
            <w:r w:rsidR="00A1251B" w:rsidRPr="00B543D6">
              <w:rPr>
                <w:color w:val="auto"/>
                <w:spacing w:val="-2"/>
                <w:sz w:val="20"/>
              </w:rPr>
              <w:t>– datu apmaiņas ātrums, kvalitāte</w:t>
            </w:r>
          </w:p>
        </w:tc>
        <w:tc>
          <w:tcPr>
            <w:tcW w:w="3552" w:type="dxa"/>
          </w:tcPr>
          <w:p w14:paraId="0585860D" w14:textId="569CA680" w:rsidR="009F3B0E" w:rsidRPr="00B543D6" w:rsidRDefault="009F3B0E" w:rsidP="00B543D6">
            <w:pPr>
              <w:pStyle w:val="NormalWeb"/>
              <w:shd w:val="clear" w:color="auto" w:fill="FFFFFF" w:themeFill="background1"/>
              <w:ind w:left="57" w:right="57"/>
              <w:rPr>
                <w:sz w:val="20"/>
                <w:szCs w:val="20"/>
              </w:rPr>
            </w:pPr>
            <w:r w:rsidRPr="00B543D6">
              <w:rPr>
                <w:sz w:val="20"/>
                <w:szCs w:val="20"/>
              </w:rPr>
              <w:t>Speci</w:t>
            </w:r>
            <w:r w:rsidRPr="00B543D6">
              <w:rPr>
                <w:rFonts w:hint="eastAsia"/>
                <w:sz w:val="20"/>
                <w:szCs w:val="20"/>
              </w:rPr>
              <w:t>ā</w:t>
            </w:r>
            <w:r w:rsidRPr="00B543D6">
              <w:rPr>
                <w:sz w:val="20"/>
                <w:szCs w:val="20"/>
              </w:rPr>
              <w:t>listi, kas str</w:t>
            </w:r>
            <w:r w:rsidRPr="00B543D6">
              <w:rPr>
                <w:rFonts w:hint="eastAsia"/>
                <w:sz w:val="20"/>
                <w:szCs w:val="20"/>
              </w:rPr>
              <w:t>ā</w:t>
            </w:r>
            <w:r w:rsidRPr="00B543D6">
              <w:rPr>
                <w:sz w:val="20"/>
                <w:szCs w:val="20"/>
              </w:rPr>
              <w:t>d</w:t>
            </w:r>
            <w:r w:rsidRPr="00B543D6">
              <w:rPr>
                <w:rFonts w:hint="eastAsia"/>
                <w:sz w:val="20"/>
                <w:szCs w:val="20"/>
              </w:rPr>
              <w:t>ā</w:t>
            </w:r>
            <w:r w:rsidRPr="00B543D6">
              <w:rPr>
                <w:sz w:val="20"/>
                <w:szCs w:val="20"/>
              </w:rPr>
              <w:t xml:space="preserve"> vienot</w:t>
            </w:r>
            <w:r w:rsidRPr="00B543D6">
              <w:rPr>
                <w:rFonts w:hint="eastAsia"/>
                <w:sz w:val="20"/>
                <w:szCs w:val="20"/>
              </w:rPr>
              <w:t>ā</w:t>
            </w:r>
            <w:r w:rsidRPr="00B543D6">
              <w:rPr>
                <w:sz w:val="20"/>
                <w:szCs w:val="20"/>
              </w:rPr>
              <w:t xml:space="preserve"> inform</w:t>
            </w:r>
            <w:r w:rsidRPr="00B543D6">
              <w:rPr>
                <w:rFonts w:hint="eastAsia"/>
                <w:sz w:val="20"/>
                <w:szCs w:val="20"/>
              </w:rPr>
              <w:t>ā</w:t>
            </w:r>
            <w:r w:rsidRPr="00B543D6">
              <w:rPr>
                <w:sz w:val="20"/>
                <w:szCs w:val="20"/>
              </w:rPr>
              <w:t>cijas telp</w:t>
            </w:r>
            <w:r w:rsidRPr="00B543D6">
              <w:rPr>
                <w:rFonts w:hint="eastAsia"/>
                <w:sz w:val="20"/>
                <w:szCs w:val="20"/>
              </w:rPr>
              <w:t>ā</w:t>
            </w:r>
            <w:r w:rsidR="003A3B75" w:rsidRPr="00AE593B">
              <w:rPr>
                <w:sz w:val="20"/>
                <w:szCs w:val="20"/>
              </w:rPr>
              <w:t xml:space="preserve"> (pašlaik</w:t>
            </w:r>
            <w:r w:rsidRPr="00B543D6">
              <w:rPr>
                <w:sz w:val="20"/>
                <w:szCs w:val="20"/>
              </w:rPr>
              <w:t xml:space="preserve"> </w:t>
            </w:r>
            <w:r w:rsidR="003A3B75" w:rsidRPr="00AE593B">
              <w:rPr>
                <w:sz w:val="20"/>
                <w:szCs w:val="20"/>
              </w:rPr>
              <w:t xml:space="preserve">– </w:t>
            </w:r>
            <w:r w:rsidRPr="00B543D6">
              <w:rPr>
                <w:sz w:val="20"/>
                <w:szCs w:val="20"/>
              </w:rPr>
              <w:t>0</w:t>
            </w:r>
            <w:r w:rsidR="003A3B75" w:rsidRPr="00AE593B">
              <w:rPr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6E744968" w14:textId="24C220C1" w:rsidR="009F3B0E" w:rsidRPr="00B543D6" w:rsidRDefault="009F3B0E" w:rsidP="00B543D6">
            <w:pPr>
              <w:ind w:left="57" w:right="57"/>
              <w:jc w:val="center"/>
              <w:rPr>
                <w:bCs/>
                <w:color w:val="auto"/>
                <w:sz w:val="20"/>
              </w:rPr>
            </w:pPr>
            <w:r w:rsidRPr="00B543D6">
              <w:rPr>
                <w:bCs/>
                <w:color w:val="auto"/>
                <w:sz w:val="20"/>
              </w:rPr>
              <w:t>360</w:t>
            </w:r>
          </w:p>
        </w:tc>
        <w:tc>
          <w:tcPr>
            <w:tcW w:w="1417" w:type="dxa"/>
          </w:tcPr>
          <w:p w14:paraId="7E310CD2" w14:textId="7595D9B1" w:rsidR="009F3B0E" w:rsidRPr="00B543D6" w:rsidRDefault="009F3B0E" w:rsidP="00B543D6">
            <w:pPr>
              <w:ind w:left="57" w:right="57"/>
              <w:jc w:val="center"/>
              <w:rPr>
                <w:bCs/>
                <w:color w:val="auto"/>
                <w:sz w:val="20"/>
              </w:rPr>
            </w:pPr>
            <w:r w:rsidRPr="00B543D6">
              <w:rPr>
                <w:bCs/>
                <w:color w:val="auto"/>
                <w:sz w:val="20"/>
              </w:rPr>
              <w:t>202</w:t>
            </w:r>
            <w:r w:rsidR="00BF212E" w:rsidRPr="00B543D6">
              <w:rPr>
                <w:bCs/>
                <w:color w:val="auto"/>
                <w:sz w:val="20"/>
              </w:rPr>
              <w:t>6</w:t>
            </w:r>
            <w:r w:rsidRPr="00B543D6">
              <w:rPr>
                <w:bCs/>
                <w:color w:val="auto"/>
                <w:sz w:val="20"/>
              </w:rPr>
              <w:t>.</w:t>
            </w:r>
            <w:r w:rsidR="00284C13" w:rsidRPr="00B543D6">
              <w:rPr>
                <w:bCs/>
                <w:color w:val="auto"/>
                <w:sz w:val="20"/>
              </w:rPr>
              <w:t xml:space="preserve"> </w:t>
            </w:r>
            <w:r w:rsidRPr="00B543D6">
              <w:rPr>
                <w:bCs/>
                <w:color w:val="auto"/>
                <w:sz w:val="20"/>
              </w:rPr>
              <w:t>g.</w:t>
            </w:r>
          </w:p>
        </w:tc>
      </w:tr>
      <w:tr w:rsidR="00AE593B" w:rsidRPr="00AE593B" w14:paraId="7292EAD7" w14:textId="77777777" w:rsidTr="003A3B75">
        <w:tc>
          <w:tcPr>
            <w:tcW w:w="2680" w:type="dxa"/>
            <w:hideMark/>
          </w:tcPr>
          <w:p w14:paraId="4F5C5B37" w14:textId="38597AB3" w:rsidR="009F3B0E" w:rsidRPr="00B543D6" w:rsidRDefault="009F3B0E" w:rsidP="00B543D6">
            <w:pPr>
              <w:spacing w:after="60"/>
              <w:ind w:left="57" w:right="57"/>
              <w:jc w:val="left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3.3.</w:t>
            </w:r>
            <w:r w:rsidR="003905BA" w:rsidRPr="00B543D6">
              <w:rPr>
                <w:color w:val="auto"/>
                <w:sz w:val="20"/>
              </w:rPr>
              <w:t>2</w:t>
            </w:r>
            <w:r w:rsidR="00E619B6" w:rsidRPr="00B543D6">
              <w:rPr>
                <w:color w:val="auto"/>
                <w:sz w:val="20"/>
              </w:rPr>
              <w:t>. </w:t>
            </w:r>
            <w:r w:rsidRPr="00B543D6">
              <w:rPr>
                <w:color w:val="auto"/>
                <w:sz w:val="20"/>
              </w:rPr>
              <w:t>Ieguvums slimnīcām</w:t>
            </w:r>
            <w:r w:rsidR="00ED7826" w:rsidRPr="00B543D6">
              <w:rPr>
                <w:color w:val="auto"/>
                <w:sz w:val="20"/>
              </w:rPr>
              <w:t xml:space="preserve"> – efektīvāka datu apmaiņa</w:t>
            </w:r>
            <w:r w:rsidR="007229A8" w:rsidRPr="00B543D6">
              <w:rPr>
                <w:color w:val="auto"/>
                <w:sz w:val="20"/>
              </w:rPr>
              <w:t>, pieejamība</w:t>
            </w:r>
          </w:p>
        </w:tc>
        <w:tc>
          <w:tcPr>
            <w:tcW w:w="3552" w:type="dxa"/>
            <w:hideMark/>
          </w:tcPr>
          <w:p w14:paraId="25241FDA" w14:textId="64793035" w:rsidR="009F3B0E" w:rsidRPr="00B543D6" w:rsidRDefault="000B0FE2" w:rsidP="00B543D6">
            <w:pPr>
              <w:pStyle w:val="NormalWeb"/>
              <w:shd w:val="clear" w:color="auto" w:fill="FFFFFF" w:themeFill="background1"/>
              <w:ind w:left="57" w:right="57"/>
              <w:rPr>
                <w:sz w:val="20"/>
                <w:szCs w:val="20"/>
              </w:rPr>
            </w:pPr>
            <w:r w:rsidRPr="00B543D6">
              <w:rPr>
                <w:sz w:val="20"/>
                <w:szCs w:val="20"/>
              </w:rPr>
              <w:t>I</w:t>
            </w:r>
            <w:r w:rsidR="009F3B0E" w:rsidRPr="00B543D6">
              <w:rPr>
                <w:sz w:val="20"/>
                <w:szCs w:val="20"/>
              </w:rPr>
              <w:t>estādes, kas koplieto vienoto informācijas telpu</w:t>
            </w:r>
          </w:p>
        </w:tc>
        <w:tc>
          <w:tcPr>
            <w:tcW w:w="1418" w:type="dxa"/>
          </w:tcPr>
          <w:p w14:paraId="75E6C3FC" w14:textId="428B573B" w:rsidR="009F3B0E" w:rsidRPr="00B543D6" w:rsidRDefault="009F3B0E" w:rsidP="00B543D6">
            <w:pPr>
              <w:ind w:left="57" w:right="57"/>
              <w:jc w:val="center"/>
              <w:rPr>
                <w:bCs/>
                <w:color w:val="auto"/>
                <w:sz w:val="20"/>
              </w:rPr>
            </w:pPr>
            <w:r w:rsidRPr="00B543D6">
              <w:rPr>
                <w:bCs/>
                <w:color w:val="auto"/>
                <w:sz w:val="20"/>
              </w:rPr>
              <w:t>3</w:t>
            </w:r>
          </w:p>
        </w:tc>
        <w:tc>
          <w:tcPr>
            <w:tcW w:w="1417" w:type="dxa"/>
          </w:tcPr>
          <w:p w14:paraId="30F999ED" w14:textId="3D633FD0" w:rsidR="009F3B0E" w:rsidRPr="00B543D6" w:rsidRDefault="009F3B0E" w:rsidP="00B543D6">
            <w:pPr>
              <w:ind w:left="57" w:right="57"/>
              <w:jc w:val="center"/>
              <w:rPr>
                <w:bCs/>
                <w:color w:val="auto"/>
                <w:sz w:val="20"/>
              </w:rPr>
            </w:pPr>
            <w:r w:rsidRPr="00B543D6">
              <w:rPr>
                <w:bCs/>
                <w:color w:val="auto"/>
                <w:sz w:val="20"/>
              </w:rPr>
              <w:t>2026.</w:t>
            </w:r>
            <w:r w:rsidR="00284C13" w:rsidRPr="00B543D6">
              <w:rPr>
                <w:bCs/>
                <w:color w:val="auto"/>
                <w:sz w:val="20"/>
              </w:rPr>
              <w:t xml:space="preserve"> </w:t>
            </w:r>
            <w:r w:rsidRPr="00B543D6">
              <w:rPr>
                <w:bCs/>
                <w:color w:val="auto"/>
                <w:sz w:val="20"/>
              </w:rPr>
              <w:t>g.</w:t>
            </w:r>
          </w:p>
        </w:tc>
      </w:tr>
      <w:tr w:rsidR="00AE593B" w:rsidRPr="00AE593B" w14:paraId="7DA0FD09" w14:textId="77777777" w:rsidTr="003A3B75">
        <w:tc>
          <w:tcPr>
            <w:tcW w:w="2680" w:type="dxa"/>
          </w:tcPr>
          <w:p w14:paraId="6B6F19C9" w14:textId="306C7112" w:rsidR="0076057E" w:rsidRPr="00B543D6" w:rsidRDefault="0076057E" w:rsidP="00B543D6">
            <w:pPr>
              <w:spacing w:after="60"/>
              <w:ind w:left="57" w:right="57"/>
              <w:jc w:val="left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3.3.3</w:t>
            </w:r>
            <w:r w:rsidR="00E619B6" w:rsidRPr="00B543D6">
              <w:rPr>
                <w:color w:val="auto"/>
                <w:sz w:val="20"/>
              </w:rPr>
              <w:t>. </w:t>
            </w:r>
            <w:r w:rsidRPr="00B543D6">
              <w:rPr>
                <w:color w:val="auto"/>
                <w:sz w:val="20"/>
              </w:rPr>
              <w:t xml:space="preserve">Ieguvums pacientiem </w:t>
            </w:r>
            <w:r w:rsidR="00F024BA" w:rsidRPr="00B543D6">
              <w:rPr>
                <w:color w:val="auto"/>
                <w:sz w:val="20"/>
              </w:rPr>
              <w:t>–</w:t>
            </w:r>
            <w:r w:rsidRPr="00B543D6">
              <w:rPr>
                <w:color w:val="auto"/>
                <w:sz w:val="20"/>
              </w:rPr>
              <w:t xml:space="preserve"> </w:t>
            </w:r>
            <w:r w:rsidR="00061FE6" w:rsidRPr="00B543D6">
              <w:rPr>
                <w:color w:val="auto"/>
                <w:sz w:val="20"/>
              </w:rPr>
              <w:t xml:space="preserve">pacientu </w:t>
            </w:r>
            <w:r w:rsidR="00F024BA" w:rsidRPr="00B543D6">
              <w:rPr>
                <w:color w:val="auto"/>
                <w:sz w:val="20"/>
              </w:rPr>
              <w:t>datu pieejamība pēc katras ambulatorās ārstniecības un aprūpes epizodes</w:t>
            </w:r>
            <w:r w:rsidR="00061FE6" w:rsidRPr="00B543D6">
              <w:rPr>
                <w:color w:val="auto"/>
                <w:sz w:val="20"/>
              </w:rPr>
              <w:t xml:space="preserve">, datu pieejamība ārstniecības un </w:t>
            </w:r>
            <w:r w:rsidR="00061FE6" w:rsidRPr="00B543D6">
              <w:rPr>
                <w:color w:val="auto"/>
                <w:spacing w:val="-2"/>
                <w:sz w:val="20"/>
              </w:rPr>
              <w:t>aprūpes procesa nepārtrauktībai</w:t>
            </w:r>
            <w:r w:rsidR="00792ACB" w:rsidRPr="00B543D6">
              <w:rPr>
                <w:color w:val="auto"/>
                <w:sz w:val="20"/>
              </w:rPr>
              <w:t xml:space="preserve"> un kvalitatīvu ārstniecības un aprūpes lēmumu pieņemšanai. T</w:t>
            </w:r>
            <w:r w:rsidR="00061FE6" w:rsidRPr="00B543D6">
              <w:rPr>
                <w:color w:val="auto"/>
                <w:sz w:val="20"/>
              </w:rPr>
              <w:t>ehniskā gatavība nodot datus uz pacientiem pieejamām platformām</w:t>
            </w:r>
          </w:p>
        </w:tc>
        <w:tc>
          <w:tcPr>
            <w:tcW w:w="3552" w:type="dxa"/>
          </w:tcPr>
          <w:p w14:paraId="203D149B" w14:textId="4B3A8BAA" w:rsidR="0076057E" w:rsidRPr="00B543D6" w:rsidRDefault="00F024BA" w:rsidP="00B543D6">
            <w:pPr>
              <w:ind w:left="57" w:right="57"/>
              <w:jc w:val="left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Kopējais ambulatoro onkoloģ</w:t>
            </w:r>
            <w:r w:rsidR="00C0020A" w:rsidRPr="00643EEA">
              <w:rPr>
                <w:color w:val="auto"/>
                <w:sz w:val="20"/>
              </w:rPr>
              <w:t>i</w:t>
            </w:r>
            <w:r w:rsidR="00C0020A">
              <w:rPr>
                <w:color w:val="auto"/>
                <w:sz w:val="20"/>
              </w:rPr>
              <w:t>jas</w:t>
            </w:r>
            <w:r w:rsidRPr="00B543D6">
              <w:rPr>
                <w:color w:val="auto"/>
                <w:sz w:val="20"/>
              </w:rPr>
              <w:t xml:space="preserve"> pacientu ārstniecības epizožu skaits</w:t>
            </w:r>
            <w:r w:rsidR="0094018B" w:rsidRPr="00B543D6">
              <w:rPr>
                <w:color w:val="auto"/>
                <w:sz w:val="20"/>
              </w:rPr>
              <w:t xml:space="preserve"> gadā</w:t>
            </w:r>
          </w:p>
        </w:tc>
        <w:tc>
          <w:tcPr>
            <w:tcW w:w="1418" w:type="dxa"/>
          </w:tcPr>
          <w:p w14:paraId="624C3707" w14:textId="061C5A6F" w:rsidR="0076057E" w:rsidRPr="00B543D6" w:rsidRDefault="003171BC" w:rsidP="00B543D6">
            <w:pPr>
              <w:ind w:left="57" w:right="57"/>
              <w:jc w:val="center"/>
              <w:rPr>
                <w:bCs/>
                <w:color w:val="auto"/>
                <w:sz w:val="20"/>
              </w:rPr>
            </w:pPr>
            <w:r w:rsidRPr="00B543D6">
              <w:rPr>
                <w:bCs/>
                <w:color w:val="auto"/>
                <w:sz w:val="20"/>
              </w:rPr>
              <w:t>143</w:t>
            </w:r>
            <w:r w:rsidR="00F024BA" w:rsidRPr="00B543D6">
              <w:rPr>
                <w:bCs/>
                <w:color w:val="auto"/>
                <w:sz w:val="20"/>
              </w:rPr>
              <w:t xml:space="preserve"> 000</w:t>
            </w:r>
          </w:p>
        </w:tc>
        <w:tc>
          <w:tcPr>
            <w:tcW w:w="1417" w:type="dxa"/>
          </w:tcPr>
          <w:p w14:paraId="20E7F4A4" w14:textId="0B754EBE" w:rsidR="0076057E" w:rsidRPr="00B543D6" w:rsidRDefault="0076057E" w:rsidP="00B543D6">
            <w:pPr>
              <w:ind w:left="57" w:right="57"/>
              <w:jc w:val="center"/>
              <w:rPr>
                <w:bCs/>
                <w:color w:val="auto"/>
                <w:sz w:val="20"/>
              </w:rPr>
            </w:pPr>
            <w:r w:rsidRPr="00B543D6">
              <w:rPr>
                <w:bCs/>
                <w:color w:val="auto"/>
                <w:sz w:val="20"/>
              </w:rPr>
              <w:t>2026.</w:t>
            </w:r>
            <w:r w:rsidR="00284C13" w:rsidRPr="00B543D6">
              <w:rPr>
                <w:bCs/>
                <w:color w:val="auto"/>
                <w:sz w:val="20"/>
              </w:rPr>
              <w:t xml:space="preserve"> </w:t>
            </w:r>
            <w:r w:rsidRPr="00B543D6">
              <w:rPr>
                <w:bCs/>
                <w:color w:val="auto"/>
                <w:sz w:val="20"/>
              </w:rPr>
              <w:t>g.</w:t>
            </w:r>
          </w:p>
        </w:tc>
      </w:tr>
      <w:tr w:rsidR="00AE593B" w:rsidRPr="00AE593B" w14:paraId="2429008A" w14:textId="77777777" w:rsidTr="003A3B75">
        <w:tc>
          <w:tcPr>
            <w:tcW w:w="2680" w:type="dxa"/>
          </w:tcPr>
          <w:p w14:paraId="56E63C90" w14:textId="2A1CE50B" w:rsidR="00F024BA" w:rsidRPr="00B543D6" w:rsidRDefault="00F024BA" w:rsidP="00B543D6">
            <w:pPr>
              <w:spacing w:after="60"/>
              <w:ind w:left="57" w:right="57"/>
              <w:jc w:val="left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3.3.4</w:t>
            </w:r>
            <w:r w:rsidR="00E619B6" w:rsidRPr="00B543D6">
              <w:rPr>
                <w:color w:val="auto"/>
                <w:sz w:val="20"/>
              </w:rPr>
              <w:t>. </w:t>
            </w:r>
            <w:r w:rsidRPr="00B543D6">
              <w:rPr>
                <w:color w:val="auto"/>
                <w:sz w:val="20"/>
              </w:rPr>
              <w:t>Ieguvums pacientiem – datu pieejamība pēc katras stacionārās ārstniecības un aprūpes epizodes</w:t>
            </w:r>
            <w:r w:rsidR="00A71759" w:rsidRPr="00B543D6">
              <w:rPr>
                <w:color w:val="auto"/>
                <w:sz w:val="20"/>
              </w:rPr>
              <w:t xml:space="preserve">, datu pieejamība ārstniecības un </w:t>
            </w:r>
            <w:r w:rsidR="00A71759" w:rsidRPr="00B543D6">
              <w:rPr>
                <w:color w:val="auto"/>
                <w:spacing w:val="-2"/>
                <w:sz w:val="20"/>
              </w:rPr>
              <w:t>aprūpes procesa nepārtrauktībai</w:t>
            </w:r>
            <w:r w:rsidR="00A71759" w:rsidRPr="00B543D6">
              <w:rPr>
                <w:color w:val="auto"/>
                <w:sz w:val="20"/>
              </w:rPr>
              <w:t xml:space="preserve"> un kvalitatīvu ārstniecības un </w:t>
            </w:r>
            <w:r w:rsidR="00A71759" w:rsidRPr="00B543D6">
              <w:rPr>
                <w:color w:val="auto"/>
                <w:sz w:val="20"/>
              </w:rPr>
              <w:lastRenderedPageBreak/>
              <w:t>aprūpes lēmumu pieņemšanai. Tehniskā gatavība nodot datus uz pacientiem pieejamām platformām</w:t>
            </w:r>
          </w:p>
        </w:tc>
        <w:tc>
          <w:tcPr>
            <w:tcW w:w="3552" w:type="dxa"/>
          </w:tcPr>
          <w:p w14:paraId="59AE49BC" w14:textId="318BAD64" w:rsidR="00F024BA" w:rsidRPr="00B543D6" w:rsidRDefault="00F024BA" w:rsidP="00B543D6">
            <w:pPr>
              <w:ind w:left="57" w:right="57"/>
              <w:jc w:val="left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lastRenderedPageBreak/>
              <w:t>Kopējais onkoloģ</w:t>
            </w:r>
            <w:r w:rsidR="00C0020A" w:rsidRPr="00643EEA">
              <w:rPr>
                <w:color w:val="auto"/>
                <w:sz w:val="20"/>
              </w:rPr>
              <w:t>i</w:t>
            </w:r>
            <w:r w:rsidR="00C0020A">
              <w:rPr>
                <w:color w:val="auto"/>
                <w:sz w:val="20"/>
              </w:rPr>
              <w:t>jas</w:t>
            </w:r>
            <w:r w:rsidRPr="00B543D6">
              <w:rPr>
                <w:color w:val="auto"/>
                <w:sz w:val="20"/>
              </w:rPr>
              <w:t xml:space="preserve"> pacientu stacionāro ārstniecības epizožu skaits</w:t>
            </w:r>
            <w:r w:rsidR="0094018B" w:rsidRPr="00B543D6">
              <w:rPr>
                <w:color w:val="auto"/>
                <w:sz w:val="20"/>
              </w:rPr>
              <w:t xml:space="preserve"> gadā </w:t>
            </w:r>
          </w:p>
        </w:tc>
        <w:tc>
          <w:tcPr>
            <w:tcW w:w="1418" w:type="dxa"/>
          </w:tcPr>
          <w:p w14:paraId="0E4FA0F2" w14:textId="3FD1F306" w:rsidR="00F024BA" w:rsidRPr="00B543D6" w:rsidRDefault="0003397D" w:rsidP="00B543D6">
            <w:pPr>
              <w:ind w:left="57" w:right="57"/>
              <w:jc w:val="center"/>
              <w:rPr>
                <w:bCs/>
                <w:color w:val="auto"/>
                <w:sz w:val="20"/>
              </w:rPr>
            </w:pPr>
            <w:r w:rsidRPr="00B543D6">
              <w:rPr>
                <w:bCs/>
                <w:color w:val="auto"/>
                <w:sz w:val="20"/>
              </w:rPr>
              <w:t>1</w:t>
            </w:r>
            <w:r w:rsidR="003A1304" w:rsidRPr="00B543D6">
              <w:rPr>
                <w:bCs/>
                <w:color w:val="auto"/>
                <w:sz w:val="20"/>
              </w:rPr>
              <w:t>9</w:t>
            </w:r>
            <w:r w:rsidR="00A71759" w:rsidRPr="00B543D6">
              <w:rPr>
                <w:bCs/>
                <w:color w:val="auto"/>
                <w:sz w:val="20"/>
              </w:rPr>
              <w:t xml:space="preserve"> 000</w:t>
            </w:r>
          </w:p>
        </w:tc>
        <w:tc>
          <w:tcPr>
            <w:tcW w:w="1417" w:type="dxa"/>
          </w:tcPr>
          <w:p w14:paraId="1FDE09C1" w14:textId="1A4FA6D5" w:rsidR="00F024BA" w:rsidRPr="00B543D6" w:rsidRDefault="00F024BA" w:rsidP="00B543D6">
            <w:pPr>
              <w:ind w:left="57" w:right="57"/>
              <w:jc w:val="center"/>
              <w:rPr>
                <w:bCs/>
                <w:color w:val="auto"/>
                <w:sz w:val="20"/>
              </w:rPr>
            </w:pPr>
            <w:r w:rsidRPr="00B543D6">
              <w:rPr>
                <w:bCs/>
                <w:color w:val="auto"/>
                <w:sz w:val="20"/>
              </w:rPr>
              <w:t>2026.</w:t>
            </w:r>
            <w:r w:rsidR="00284C13" w:rsidRPr="00B543D6">
              <w:rPr>
                <w:bCs/>
                <w:color w:val="auto"/>
                <w:sz w:val="20"/>
              </w:rPr>
              <w:t xml:space="preserve"> </w:t>
            </w:r>
            <w:r w:rsidRPr="00B543D6">
              <w:rPr>
                <w:bCs/>
                <w:color w:val="auto"/>
                <w:sz w:val="20"/>
              </w:rPr>
              <w:t>g.</w:t>
            </w:r>
          </w:p>
        </w:tc>
      </w:tr>
    </w:tbl>
    <w:p w14:paraId="7C3195F0" w14:textId="77777777" w:rsidR="00DE406B" w:rsidRPr="00B543D6" w:rsidRDefault="00DE406B" w:rsidP="00B543D6">
      <w:pPr>
        <w:pStyle w:val="ListParagraph"/>
        <w:spacing w:after="0" w:line="240" w:lineRule="auto"/>
        <w:ind w:left="0"/>
        <w:contextualSpacing w:val="0"/>
        <w:rPr>
          <w:rFonts w:ascii="Times New Roman" w:hAnsi="Times New Roman"/>
          <w:bCs/>
          <w:sz w:val="24"/>
          <w:szCs w:val="24"/>
        </w:rPr>
      </w:pPr>
    </w:p>
    <w:p w14:paraId="155223B5" w14:textId="2B135BEE" w:rsidR="00DE406B" w:rsidRPr="00B543D6" w:rsidRDefault="00DE406B" w:rsidP="00B543D6">
      <w:pPr>
        <w:spacing w:after="160" w:line="259" w:lineRule="auto"/>
        <w:ind w:left="284" w:hanging="284"/>
        <w:jc w:val="left"/>
        <w:rPr>
          <w:b/>
          <w:color w:val="auto"/>
          <w:sz w:val="24"/>
          <w:szCs w:val="24"/>
        </w:rPr>
      </w:pPr>
      <w:r w:rsidRPr="00B543D6">
        <w:rPr>
          <w:b/>
          <w:color w:val="auto"/>
          <w:sz w:val="24"/>
          <w:szCs w:val="24"/>
        </w:rPr>
        <w:t>4. Nepieciešamā finansējuma apjoms un tā sadalījums pa projekta darbībām iznākumu sasniegšanai un būtisko izmaksu veidiem</w:t>
      </w:r>
    </w:p>
    <w:tbl>
      <w:tblPr>
        <w:tblStyle w:val="TableGrid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56"/>
        <w:gridCol w:w="3494"/>
        <w:gridCol w:w="2311"/>
      </w:tblGrid>
      <w:tr w:rsidR="00AE593B" w:rsidRPr="00AE593B" w14:paraId="7CD1F7F3" w14:textId="77777777" w:rsidTr="00AE593B">
        <w:tc>
          <w:tcPr>
            <w:tcW w:w="3256" w:type="dxa"/>
            <w:hideMark/>
          </w:tcPr>
          <w:p w14:paraId="0B3092A0" w14:textId="77777777" w:rsidR="00DE406B" w:rsidRPr="00B543D6" w:rsidRDefault="00DE406B" w:rsidP="00B543D6">
            <w:pPr>
              <w:spacing w:after="60"/>
              <w:ind w:left="57" w:right="57"/>
              <w:jc w:val="left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4.1. Atveseļošanas fonda plāna finansējums (kopā)</w:t>
            </w:r>
          </w:p>
        </w:tc>
        <w:tc>
          <w:tcPr>
            <w:tcW w:w="5805" w:type="dxa"/>
            <w:gridSpan w:val="2"/>
            <w:hideMark/>
          </w:tcPr>
          <w:p w14:paraId="6175BC9F" w14:textId="20BA7674" w:rsidR="00DE406B" w:rsidRPr="00B543D6" w:rsidRDefault="00DE406B" w:rsidP="00B543D6">
            <w:pPr>
              <w:spacing w:after="60"/>
              <w:ind w:left="57" w:right="57"/>
              <w:jc w:val="left"/>
              <w:rPr>
                <w:b/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4.2. Plānotais pievienotās vērtības nodokļa (PVN) apmērs (kopā), ja tiks pieprasīta tā segšana</w:t>
            </w:r>
            <w:r w:rsidRPr="00B543D6">
              <w:rPr>
                <w:rStyle w:val="FootnoteReference"/>
                <w:color w:val="auto"/>
                <w:sz w:val="20"/>
              </w:rPr>
              <w:footnoteReference w:id="6"/>
            </w:r>
            <w:r w:rsidR="00E619B6" w:rsidRPr="00B543D6">
              <w:rPr>
                <w:color w:val="auto"/>
                <w:sz w:val="20"/>
              </w:rPr>
              <w:t>,</w:t>
            </w:r>
            <w:r w:rsidRPr="00B543D6">
              <w:rPr>
                <w:color w:val="auto"/>
                <w:sz w:val="20"/>
              </w:rPr>
              <w:t xml:space="preserve"> un avansa apmērs, ja plānots to pieprasīt</w:t>
            </w:r>
            <w:r w:rsidRPr="00B543D6">
              <w:rPr>
                <w:rStyle w:val="FootnoteReference"/>
                <w:color w:val="auto"/>
                <w:sz w:val="20"/>
              </w:rPr>
              <w:footnoteReference w:id="7"/>
            </w:r>
          </w:p>
        </w:tc>
      </w:tr>
      <w:tr w:rsidR="00AE593B" w:rsidRPr="00AE593B" w14:paraId="619B894E" w14:textId="77777777" w:rsidTr="00AE593B">
        <w:tc>
          <w:tcPr>
            <w:tcW w:w="3256" w:type="dxa"/>
            <w:hideMark/>
          </w:tcPr>
          <w:p w14:paraId="1E221D77" w14:textId="106DB570" w:rsidR="00DE406B" w:rsidRPr="00B543D6" w:rsidRDefault="001C6490" w:rsidP="00B543D6">
            <w:pPr>
              <w:pStyle w:val="ListParagraph"/>
              <w:spacing w:after="6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43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6694E" w:rsidRPr="00B543D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B543D6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  <w:r w:rsidR="005F21FB" w:rsidRPr="00B543D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26694E" w:rsidRPr="00B543D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5F21FB" w:rsidRPr="00B543D6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  <w:r w:rsidR="00A869DC" w:rsidRPr="00B543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94D57" w:rsidRPr="00B543D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eur</w:t>
            </w:r>
            <w:r w:rsidR="008474B0" w:rsidRPr="00AE593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</w:t>
            </w:r>
            <w:r w:rsidR="005D6880" w:rsidRPr="00B543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6694E" w:rsidRPr="00B543D6">
              <w:rPr>
                <w:rFonts w:ascii="Times New Roman" w:hAnsi="Times New Roman" w:cs="Times New Roman"/>
                <w:sz w:val="20"/>
                <w:szCs w:val="20"/>
              </w:rPr>
              <w:t>(bez</w:t>
            </w:r>
            <w:r w:rsidR="00A869DC" w:rsidRPr="00B543D6">
              <w:rPr>
                <w:rFonts w:ascii="Times New Roman" w:hAnsi="Times New Roman" w:cs="Times New Roman"/>
                <w:sz w:val="20"/>
                <w:szCs w:val="20"/>
              </w:rPr>
              <w:t xml:space="preserve"> PVN</w:t>
            </w:r>
            <w:r w:rsidR="0026694E" w:rsidRPr="00B543D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494" w:type="dxa"/>
            <w:hideMark/>
          </w:tcPr>
          <w:p w14:paraId="1DD11F32" w14:textId="3082178B" w:rsidR="00DE406B" w:rsidRPr="00B543D6" w:rsidRDefault="0006113F" w:rsidP="00B543D6">
            <w:pPr>
              <w:spacing w:after="60"/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72</w:t>
            </w:r>
            <w:r w:rsidR="00B54296" w:rsidRPr="00B543D6">
              <w:rPr>
                <w:color w:val="auto"/>
                <w:sz w:val="20"/>
              </w:rPr>
              <w:t>7</w:t>
            </w:r>
            <w:r w:rsidR="000E48E7" w:rsidRPr="00B543D6">
              <w:rPr>
                <w:color w:val="auto"/>
                <w:sz w:val="20"/>
              </w:rPr>
              <w:t> </w:t>
            </w:r>
            <w:r w:rsidR="00113004" w:rsidRPr="00B543D6">
              <w:rPr>
                <w:color w:val="auto"/>
                <w:sz w:val="20"/>
              </w:rPr>
              <w:t>6</w:t>
            </w:r>
            <w:r w:rsidR="000E48E7" w:rsidRPr="00B543D6">
              <w:rPr>
                <w:color w:val="auto"/>
                <w:sz w:val="20"/>
              </w:rPr>
              <w:t>50,00</w:t>
            </w:r>
            <w:r w:rsidR="005D6880" w:rsidRPr="00B543D6">
              <w:rPr>
                <w:color w:val="auto"/>
                <w:sz w:val="20"/>
              </w:rPr>
              <w:t xml:space="preserve"> </w:t>
            </w:r>
            <w:r w:rsidR="005D6880" w:rsidRPr="00B543D6">
              <w:rPr>
                <w:i/>
                <w:iCs/>
                <w:color w:val="auto"/>
                <w:sz w:val="20"/>
              </w:rPr>
              <w:t>eur</w:t>
            </w:r>
            <w:r w:rsidR="008474B0" w:rsidRPr="00AE593B">
              <w:rPr>
                <w:i/>
                <w:iCs/>
                <w:color w:val="auto"/>
                <w:sz w:val="20"/>
              </w:rPr>
              <w:t>o</w:t>
            </w:r>
          </w:p>
        </w:tc>
        <w:tc>
          <w:tcPr>
            <w:tcW w:w="2311" w:type="dxa"/>
            <w:hideMark/>
          </w:tcPr>
          <w:p w14:paraId="7AA68725" w14:textId="77777777" w:rsidR="00DE406B" w:rsidRPr="00B543D6" w:rsidRDefault="001C6490" w:rsidP="00B543D6">
            <w:pPr>
              <w:spacing w:after="60"/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N/A</w:t>
            </w:r>
          </w:p>
        </w:tc>
      </w:tr>
    </w:tbl>
    <w:p w14:paraId="26EF60B6" w14:textId="77777777" w:rsidR="00DE406B" w:rsidRPr="00B543D6" w:rsidRDefault="00DE406B" w:rsidP="00B543D6">
      <w:pPr>
        <w:pStyle w:val="ListParagraph"/>
        <w:spacing w:after="0" w:line="240" w:lineRule="auto"/>
        <w:ind w:left="0"/>
        <w:contextualSpacing w:val="0"/>
        <w:rPr>
          <w:rFonts w:ascii="Times New Roman" w:hAnsi="Times New Roman"/>
          <w:bCs/>
          <w:sz w:val="10"/>
          <w:szCs w:val="10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56"/>
        <w:gridCol w:w="1701"/>
        <w:gridCol w:w="1701"/>
        <w:gridCol w:w="2403"/>
      </w:tblGrid>
      <w:tr w:rsidR="00AE593B" w:rsidRPr="00AE593B" w14:paraId="121C75DA" w14:textId="77777777" w:rsidTr="00B543D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DE4C2" w14:textId="77777777" w:rsidR="00DE406B" w:rsidRPr="00B543D6" w:rsidRDefault="00DE406B" w:rsidP="00B0113F">
            <w:pPr>
              <w:jc w:val="center"/>
              <w:textAlignment w:val="baseline"/>
              <w:rPr>
                <w:color w:val="auto"/>
                <w:sz w:val="20"/>
                <w:lang w:eastAsia="lv-LV"/>
              </w:rPr>
            </w:pPr>
            <w:r w:rsidRPr="00B543D6">
              <w:rPr>
                <w:color w:val="auto"/>
                <w:sz w:val="20"/>
                <w:lang w:eastAsia="lv-LV"/>
              </w:rPr>
              <w:t>Projekta ietvaros veicamo darbību un būtisko izmaksu veidu raksturojošs apzīmējums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DBA9F" w14:textId="77777777" w:rsidR="00DE406B" w:rsidRPr="00B543D6" w:rsidRDefault="00DE406B" w:rsidP="00B0113F">
            <w:pPr>
              <w:jc w:val="center"/>
              <w:textAlignment w:val="baseline"/>
              <w:rPr>
                <w:i/>
                <w:iCs/>
                <w:color w:val="auto"/>
                <w:sz w:val="20"/>
                <w:lang w:eastAsia="lv-LV"/>
              </w:rPr>
            </w:pPr>
            <w:r w:rsidRPr="00B543D6">
              <w:rPr>
                <w:bCs/>
                <w:color w:val="auto"/>
                <w:sz w:val="20"/>
                <w:lang w:eastAsia="lv-LV"/>
              </w:rPr>
              <w:t>Izmaksu apmērs (indikatīvi)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D3EEC" w14:textId="77777777" w:rsidR="00DE406B" w:rsidRPr="00B543D6" w:rsidRDefault="00DE406B" w:rsidP="00B0113F">
            <w:pPr>
              <w:jc w:val="center"/>
              <w:textAlignment w:val="baseline"/>
              <w:rPr>
                <w:bCs/>
                <w:color w:val="auto"/>
                <w:sz w:val="20"/>
                <w:lang w:eastAsia="lv-LV"/>
              </w:rPr>
            </w:pPr>
            <w:r w:rsidRPr="00B543D6">
              <w:rPr>
                <w:bCs/>
                <w:color w:val="auto"/>
                <w:sz w:val="20"/>
                <w:lang w:eastAsia="lv-LV"/>
              </w:rPr>
              <w:t>Maksimālais apmērs</w:t>
            </w:r>
            <w:r w:rsidRPr="00B543D6">
              <w:rPr>
                <w:rStyle w:val="FootnoteReference"/>
                <w:bCs/>
                <w:color w:val="auto"/>
                <w:sz w:val="20"/>
                <w:lang w:eastAsia="lv-LV"/>
              </w:rPr>
              <w:footnoteReference w:id="8"/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3E9C7" w14:textId="77777777" w:rsidR="00DE406B" w:rsidRPr="00B543D6" w:rsidRDefault="00DE406B" w:rsidP="00B0113F">
            <w:pPr>
              <w:jc w:val="center"/>
              <w:textAlignment w:val="baseline"/>
              <w:rPr>
                <w:bCs/>
                <w:color w:val="auto"/>
                <w:sz w:val="20"/>
                <w:lang w:eastAsia="lv-LV"/>
              </w:rPr>
            </w:pPr>
            <w:r w:rsidRPr="00B543D6">
              <w:rPr>
                <w:bCs/>
                <w:color w:val="auto"/>
                <w:sz w:val="20"/>
                <w:lang w:eastAsia="lv-LV"/>
              </w:rPr>
              <w:t>Darbības iznākums</w:t>
            </w:r>
          </w:p>
        </w:tc>
      </w:tr>
      <w:tr w:rsidR="00AE593B" w:rsidRPr="00AE593B" w14:paraId="4EA0F101" w14:textId="77777777" w:rsidTr="00B543D6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1D7BA" w14:textId="2C5F1470" w:rsidR="00DE406B" w:rsidRPr="00B543D6" w:rsidRDefault="5D1970BC" w:rsidP="00B543D6">
            <w:pPr>
              <w:ind w:left="57" w:right="57"/>
              <w:jc w:val="left"/>
              <w:textAlignment w:val="baseline"/>
              <w:rPr>
                <w:rFonts w:eastAsia="Cambria"/>
                <w:color w:val="auto"/>
                <w:sz w:val="20"/>
              </w:rPr>
            </w:pPr>
            <w:r w:rsidRPr="00B543D6">
              <w:rPr>
                <w:color w:val="auto"/>
                <w:sz w:val="20"/>
                <w:lang w:eastAsia="lv-LV"/>
              </w:rPr>
              <w:t>4.</w:t>
            </w:r>
            <w:r w:rsidR="00AE593B" w:rsidRPr="00AE593B">
              <w:rPr>
                <w:color w:val="auto"/>
                <w:sz w:val="20"/>
                <w:lang w:eastAsia="lv-LV"/>
              </w:rPr>
              <w:t>3</w:t>
            </w:r>
            <w:r w:rsidR="00913B08" w:rsidRPr="00B543D6">
              <w:rPr>
                <w:color w:val="auto"/>
                <w:sz w:val="20"/>
                <w:lang w:eastAsia="lv-LV"/>
              </w:rPr>
              <w:t xml:space="preserve">. </w:t>
            </w:r>
            <w:r w:rsidR="008B1C1A" w:rsidRPr="00B543D6">
              <w:rPr>
                <w:color w:val="auto"/>
                <w:sz w:val="20"/>
                <w:lang w:eastAsia="lv-LV"/>
              </w:rPr>
              <w:t>Projekta vadība</w:t>
            </w:r>
            <w:r w:rsidR="000E48E7" w:rsidRPr="00B543D6">
              <w:rPr>
                <w:color w:val="auto"/>
                <w:sz w:val="20"/>
                <w:lang w:eastAsia="lv-LV"/>
              </w:rPr>
              <w:t>s un īstenošanas personāla izmaksas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E8DE" w14:textId="43F32325" w:rsidR="00DE406B" w:rsidRPr="00B543D6" w:rsidRDefault="000E48E7" w:rsidP="00B543D6">
            <w:pPr>
              <w:ind w:left="57" w:right="57"/>
              <w:jc w:val="center"/>
              <w:textAlignment w:val="baseline"/>
              <w:rPr>
                <w:color w:val="auto"/>
                <w:sz w:val="20"/>
                <w:lang w:eastAsia="lv-LV"/>
              </w:rPr>
            </w:pPr>
            <w:r w:rsidRPr="00B543D6">
              <w:rPr>
                <w:color w:val="auto"/>
                <w:sz w:val="20"/>
                <w:lang w:eastAsia="lv-LV"/>
              </w:rPr>
              <w:t>385 000,00</w:t>
            </w:r>
            <w:r w:rsidR="004A27C0" w:rsidRPr="00B543D6">
              <w:rPr>
                <w:color w:val="auto"/>
                <w:sz w:val="20"/>
                <w:lang w:eastAsia="lv-LV"/>
              </w:rPr>
              <w:t xml:space="preserve"> </w:t>
            </w:r>
            <w:r w:rsidR="004A27C0" w:rsidRPr="00B543D6">
              <w:rPr>
                <w:i/>
                <w:iCs/>
                <w:color w:val="auto"/>
                <w:sz w:val="20"/>
                <w:lang w:eastAsia="lv-LV"/>
              </w:rPr>
              <w:t>eur</w:t>
            </w:r>
            <w:r w:rsidR="008474B0" w:rsidRPr="00B543D6">
              <w:rPr>
                <w:i/>
                <w:iCs/>
                <w:color w:val="auto"/>
                <w:sz w:val="20"/>
                <w:lang w:eastAsia="lv-LV"/>
              </w:rPr>
              <w:t>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4E84" w14:textId="3AEAA5FC" w:rsidR="00DE406B" w:rsidRPr="00B543D6" w:rsidRDefault="000E48E7" w:rsidP="00B543D6">
            <w:pPr>
              <w:ind w:left="57" w:right="57"/>
              <w:jc w:val="center"/>
              <w:textAlignment w:val="baseline"/>
              <w:rPr>
                <w:iCs/>
                <w:color w:val="auto"/>
                <w:sz w:val="20"/>
                <w:lang w:eastAsia="lv-LV"/>
              </w:rPr>
            </w:pPr>
            <w:r w:rsidRPr="00B543D6">
              <w:rPr>
                <w:iCs/>
                <w:color w:val="auto"/>
                <w:sz w:val="20"/>
                <w:lang w:eastAsia="lv-LV"/>
              </w:rPr>
              <w:t>385 000,00</w:t>
            </w:r>
            <w:r w:rsidR="004A27C0" w:rsidRPr="00B543D6">
              <w:rPr>
                <w:iCs/>
                <w:color w:val="auto"/>
                <w:sz w:val="20"/>
                <w:lang w:eastAsia="lv-LV"/>
              </w:rPr>
              <w:t xml:space="preserve"> </w:t>
            </w:r>
            <w:r w:rsidR="004A27C0" w:rsidRPr="00B543D6">
              <w:rPr>
                <w:i/>
                <w:color w:val="auto"/>
                <w:sz w:val="20"/>
                <w:lang w:eastAsia="lv-LV"/>
              </w:rPr>
              <w:t>eur</w:t>
            </w:r>
            <w:r w:rsidR="008474B0" w:rsidRPr="00B543D6">
              <w:rPr>
                <w:i/>
                <w:color w:val="auto"/>
                <w:sz w:val="20"/>
                <w:lang w:eastAsia="lv-LV"/>
              </w:rPr>
              <w:t>o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C477" w14:textId="10286B81" w:rsidR="00DE406B" w:rsidRPr="00B543D6" w:rsidRDefault="001C6490" w:rsidP="00B543D6">
            <w:pPr>
              <w:spacing w:after="60"/>
              <w:ind w:left="57" w:right="57"/>
              <w:jc w:val="left"/>
              <w:textAlignment w:val="baseline"/>
              <w:rPr>
                <w:color w:val="auto"/>
                <w:sz w:val="20"/>
                <w:lang w:eastAsia="lv-LV"/>
              </w:rPr>
            </w:pPr>
            <w:r w:rsidRPr="00B543D6">
              <w:rPr>
                <w:color w:val="auto"/>
                <w:sz w:val="20"/>
                <w:lang w:eastAsia="lv-LV"/>
              </w:rPr>
              <w:t>Nodrošināts projekta vadības un īstenošanas personāls</w:t>
            </w:r>
            <w:r w:rsidR="00920923" w:rsidRPr="00B543D6">
              <w:rPr>
                <w:color w:val="auto"/>
                <w:sz w:val="20"/>
                <w:lang w:eastAsia="lv-LV"/>
              </w:rPr>
              <w:t>. Īste</w:t>
            </w:r>
            <w:r w:rsidR="00CF0AE3" w:rsidRPr="00B543D6">
              <w:rPr>
                <w:color w:val="auto"/>
                <w:sz w:val="20"/>
                <w:lang w:eastAsia="lv-LV"/>
              </w:rPr>
              <w:t>nots pr</w:t>
            </w:r>
            <w:r w:rsidR="00A30036" w:rsidRPr="00B543D6">
              <w:rPr>
                <w:color w:val="auto"/>
                <w:sz w:val="20"/>
                <w:lang w:eastAsia="lv-LV"/>
              </w:rPr>
              <w:t>ojekts</w:t>
            </w:r>
          </w:p>
        </w:tc>
      </w:tr>
      <w:tr w:rsidR="00AE593B" w:rsidRPr="006E2EBE" w14:paraId="51980157" w14:textId="77777777" w:rsidTr="00B543D6">
        <w:trPr>
          <w:trHeight w:val="300"/>
        </w:trPr>
        <w:tc>
          <w:tcPr>
            <w:tcW w:w="32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AA329" w14:textId="4B98A60A" w:rsidR="00081999" w:rsidRPr="00B543D6" w:rsidRDefault="00081999" w:rsidP="00B543D6">
            <w:pPr>
              <w:ind w:left="57" w:right="57"/>
              <w:jc w:val="left"/>
              <w:rPr>
                <w:color w:val="auto"/>
                <w:spacing w:val="-2"/>
                <w:sz w:val="20"/>
                <w:lang w:eastAsia="lv-LV"/>
              </w:rPr>
            </w:pPr>
            <w:r w:rsidRPr="00B543D6">
              <w:rPr>
                <w:color w:val="auto"/>
                <w:spacing w:val="-2"/>
                <w:sz w:val="20"/>
                <w:lang w:eastAsia="lv-LV"/>
              </w:rPr>
              <w:t>4.</w:t>
            </w:r>
            <w:r w:rsidR="00AE593B" w:rsidRPr="00B543D6">
              <w:rPr>
                <w:color w:val="auto"/>
                <w:spacing w:val="-2"/>
                <w:sz w:val="20"/>
                <w:lang w:eastAsia="lv-LV"/>
              </w:rPr>
              <w:t>4</w:t>
            </w:r>
            <w:r w:rsidRPr="00B543D6">
              <w:rPr>
                <w:color w:val="auto"/>
                <w:spacing w:val="-2"/>
                <w:sz w:val="20"/>
                <w:lang w:eastAsia="lv-LV"/>
              </w:rPr>
              <w:t>.</w:t>
            </w:r>
            <w:r w:rsidR="00AE593B" w:rsidRPr="00B543D6">
              <w:rPr>
                <w:color w:val="auto"/>
                <w:spacing w:val="-2"/>
                <w:sz w:val="20"/>
                <w:lang w:eastAsia="lv-LV"/>
              </w:rPr>
              <w:t xml:space="preserve"> </w:t>
            </w:r>
            <w:r w:rsidR="000E48E7" w:rsidRPr="00B543D6">
              <w:rPr>
                <w:color w:val="auto"/>
                <w:spacing w:val="-2"/>
                <w:sz w:val="20"/>
                <w:lang w:eastAsia="lv-LV"/>
              </w:rPr>
              <w:t>Koplietošanas platformas un RAKUS, PSKUS, BSKUS IS pilnveidojumu projektēšana, izstrāde, testēšana, ieviešana, apmācība un izmitināšana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20FAC" w14:textId="3E11ED89" w:rsidR="00081999" w:rsidRPr="00B543D6" w:rsidRDefault="00F31467" w:rsidP="00B543D6">
            <w:pPr>
              <w:ind w:left="57" w:right="57"/>
              <w:jc w:val="center"/>
              <w:rPr>
                <w:color w:val="auto"/>
                <w:spacing w:val="-2"/>
                <w:sz w:val="20"/>
                <w:lang w:eastAsia="lv-LV"/>
              </w:rPr>
            </w:pPr>
            <w:r w:rsidRPr="00B543D6">
              <w:rPr>
                <w:color w:val="auto"/>
                <w:spacing w:val="-2"/>
                <w:sz w:val="20"/>
                <w:lang w:eastAsia="lv-LV"/>
              </w:rPr>
              <w:t>3 4</w:t>
            </w:r>
            <w:r w:rsidR="008D4C53" w:rsidRPr="00B543D6">
              <w:rPr>
                <w:color w:val="auto"/>
                <w:spacing w:val="-2"/>
                <w:sz w:val="20"/>
                <w:lang w:eastAsia="lv-LV"/>
              </w:rPr>
              <w:t>6</w:t>
            </w:r>
            <w:r w:rsidRPr="00B543D6">
              <w:rPr>
                <w:color w:val="auto"/>
                <w:spacing w:val="-2"/>
                <w:sz w:val="20"/>
                <w:lang w:eastAsia="lv-LV"/>
              </w:rPr>
              <w:t>5 000,00</w:t>
            </w:r>
            <w:r w:rsidR="004A27C0" w:rsidRPr="00B543D6">
              <w:rPr>
                <w:color w:val="auto"/>
                <w:spacing w:val="-2"/>
                <w:sz w:val="20"/>
                <w:lang w:eastAsia="lv-LV"/>
              </w:rPr>
              <w:t xml:space="preserve"> </w:t>
            </w:r>
            <w:r w:rsidR="004A27C0" w:rsidRPr="00B543D6">
              <w:rPr>
                <w:i/>
                <w:iCs/>
                <w:color w:val="auto"/>
                <w:spacing w:val="-2"/>
                <w:sz w:val="20"/>
                <w:lang w:eastAsia="lv-LV"/>
              </w:rPr>
              <w:t>eur</w:t>
            </w:r>
            <w:r w:rsidR="008474B0" w:rsidRPr="00B543D6">
              <w:rPr>
                <w:i/>
                <w:iCs/>
                <w:color w:val="auto"/>
                <w:spacing w:val="-2"/>
                <w:sz w:val="20"/>
                <w:lang w:eastAsia="lv-LV"/>
              </w:rPr>
              <w:t>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000AA" w14:textId="26FC3CF4" w:rsidR="00081999" w:rsidRPr="00B543D6" w:rsidRDefault="00F31467" w:rsidP="00B543D6">
            <w:pPr>
              <w:ind w:left="57" w:right="57"/>
              <w:jc w:val="center"/>
              <w:rPr>
                <w:iCs/>
                <w:color w:val="auto"/>
                <w:spacing w:val="-2"/>
                <w:sz w:val="20"/>
                <w:lang w:eastAsia="lv-LV"/>
              </w:rPr>
            </w:pPr>
            <w:r w:rsidRPr="00B543D6">
              <w:rPr>
                <w:iCs/>
                <w:color w:val="auto"/>
                <w:spacing w:val="-2"/>
                <w:sz w:val="20"/>
                <w:lang w:eastAsia="lv-LV"/>
              </w:rPr>
              <w:t>3 </w:t>
            </w:r>
            <w:r w:rsidR="001C6490" w:rsidRPr="00B543D6">
              <w:rPr>
                <w:iCs/>
                <w:color w:val="auto"/>
                <w:spacing w:val="-2"/>
                <w:sz w:val="20"/>
                <w:lang w:eastAsia="lv-LV"/>
              </w:rPr>
              <w:t>4</w:t>
            </w:r>
            <w:r w:rsidR="00D114D8" w:rsidRPr="00B543D6">
              <w:rPr>
                <w:iCs/>
                <w:color w:val="auto"/>
                <w:spacing w:val="-2"/>
                <w:sz w:val="20"/>
                <w:lang w:eastAsia="lv-LV"/>
              </w:rPr>
              <w:t>6</w:t>
            </w:r>
            <w:r w:rsidRPr="00B543D6">
              <w:rPr>
                <w:iCs/>
                <w:color w:val="auto"/>
                <w:spacing w:val="-2"/>
                <w:sz w:val="20"/>
                <w:lang w:eastAsia="lv-LV"/>
              </w:rPr>
              <w:t>5 00</w:t>
            </w:r>
            <w:r w:rsidR="001C6490" w:rsidRPr="00B543D6">
              <w:rPr>
                <w:iCs/>
                <w:color w:val="auto"/>
                <w:spacing w:val="-2"/>
                <w:sz w:val="20"/>
                <w:lang w:eastAsia="lv-LV"/>
              </w:rPr>
              <w:t>0,00</w:t>
            </w:r>
            <w:r w:rsidR="004A27C0" w:rsidRPr="00B543D6">
              <w:rPr>
                <w:iCs/>
                <w:color w:val="auto"/>
                <w:spacing w:val="-2"/>
                <w:sz w:val="20"/>
                <w:lang w:eastAsia="lv-LV"/>
              </w:rPr>
              <w:t xml:space="preserve"> </w:t>
            </w:r>
            <w:r w:rsidR="004A27C0" w:rsidRPr="00B543D6">
              <w:rPr>
                <w:i/>
                <w:color w:val="auto"/>
                <w:spacing w:val="-2"/>
                <w:sz w:val="20"/>
                <w:lang w:eastAsia="lv-LV"/>
              </w:rPr>
              <w:t>eur</w:t>
            </w:r>
            <w:r w:rsidR="008474B0" w:rsidRPr="00B543D6">
              <w:rPr>
                <w:i/>
                <w:color w:val="auto"/>
                <w:spacing w:val="-2"/>
                <w:sz w:val="20"/>
                <w:lang w:eastAsia="lv-LV"/>
              </w:rPr>
              <w:t>o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66906" w14:textId="3A26A680" w:rsidR="00081999" w:rsidRPr="00B543D6" w:rsidRDefault="000E48E7" w:rsidP="00B543D6">
            <w:pPr>
              <w:spacing w:after="60"/>
              <w:ind w:left="57" w:right="57"/>
              <w:jc w:val="left"/>
              <w:rPr>
                <w:color w:val="auto"/>
                <w:spacing w:val="-2"/>
                <w:sz w:val="20"/>
                <w:lang w:eastAsia="lv-LV"/>
              </w:rPr>
            </w:pPr>
            <w:r w:rsidRPr="00B543D6">
              <w:rPr>
                <w:color w:val="auto"/>
                <w:spacing w:val="-2"/>
                <w:sz w:val="20"/>
                <w:lang w:eastAsia="lv-LV"/>
              </w:rPr>
              <w:t xml:space="preserve">Izstrādāta onkoloģijas </w:t>
            </w:r>
            <w:r w:rsidR="00926428" w:rsidRPr="00B543D6">
              <w:rPr>
                <w:color w:val="auto"/>
                <w:spacing w:val="-2"/>
                <w:sz w:val="20"/>
                <w:lang w:eastAsia="lv-LV"/>
              </w:rPr>
              <w:t xml:space="preserve">pacientu </w:t>
            </w:r>
            <w:r w:rsidR="002C58BC" w:rsidRPr="00B543D6">
              <w:rPr>
                <w:color w:val="auto"/>
                <w:spacing w:val="-2"/>
                <w:sz w:val="20"/>
                <w:lang w:eastAsia="lv-LV"/>
              </w:rPr>
              <w:t xml:space="preserve">datu </w:t>
            </w:r>
            <w:r w:rsidRPr="00B543D6">
              <w:rPr>
                <w:color w:val="auto"/>
                <w:spacing w:val="-2"/>
                <w:sz w:val="20"/>
                <w:lang w:eastAsia="lv-LV"/>
              </w:rPr>
              <w:t xml:space="preserve">koplietošanas platforma, izstrādāti pielāgojumi </w:t>
            </w:r>
            <w:r w:rsidR="00F31467" w:rsidRPr="00B543D6">
              <w:rPr>
                <w:color w:val="auto"/>
                <w:spacing w:val="-2"/>
                <w:sz w:val="20"/>
                <w:lang w:eastAsia="lv-LV"/>
              </w:rPr>
              <w:t>vai</w:t>
            </w:r>
            <w:r w:rsidRPr="00B543D6">
              <w:rPr>
                <w:color w:val="auto"/>
                <w:spacing w:val="-2"/>
                <w:sz w:val="20"/>
                <w:lang w:eastAsia="lv-LV"/>
              </w:rPr>
              <w:t xml:space="preserve"> jauni risinājumi KUS </w:t>
            </w:r>
            <w:r w:rsidR="00F31467" w:rsidRPr="00B543D6">
              <w:rPr>
                <w:color w:val="auto"/>
                <w:spacing w:val="-2"/>
                <w:sz w:val="20"/>
                <w:lang w:eastAsia="lv-LV"/>
              </w:rPr>
              <w:t>onkoloģijas pacientu informācijas apkopošanai un apmaiņai ar koplietošanas platformu</w:t>
            </w:r>
          </w:p>
        </w:tc>
      </w:tr>
    </w:tbl>
    <w:p w14:paraId="7CC9BB2D" w14:textId="77777777" w:rsidR="00DE406B" w:rsidRPr="00B543D6" w:rsidRDefault="00DE406B" w:rsidP="00B543D6">
      <w:pPr>
        <w:pStyle w:val="ListParagraph"/>
        <w:spacing w:after="0" w:line="24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</w:p>
    <w:p w14:paraId="621E9ABE" w14:textId="77777777" w:rsidR="00DE406B" w:rsidRPr="00B543D6" w:rsidRDefault="00DE406B" w:rsidP="00B543D6">
      <w:pPr>
        <w:spacing w:after="120"/>
        <w:rPr>
          <w:b/>
          <w:color w:val="auto"/>
          <w:sz w:val="24"/>
          <w:szCs w:val="24"/>
        </w:rPr>
      </w:pPr>
      <w:r w:rsidRPr="00B543D6">
        <w:rPr>
          <w:b/>
          <w:color w:val="auto"/>
          <w:sz w:val="24"/>
          <w:szCs w:val="24"/>
        </w:rPr>
        <w:t>5. Projekta ieguldījums reformu un investīciju mērķu rādītāju sasniegšanā</w:t>
      </w:r>
    </w:p>
    <w:p w14:paraId="4B234C5B" w14:textId="77CE404F" w:rsidR="00DE406B" w:rsidRPr="00B543D6" w:rsidRDefault="00DE406B" w:rsidP="00B543D6">
      <w:pPr>
        <w:spacing w:after="60"/>
        <w:rPr>
          <w:b/>
          <w:color w:val="auto"/>
          <w:sz w:val="22"/>
          <w:szCs w:val="22"/>
        </w:rPr>
      </w:pPr>
      <w:r w:rsidRPr="00B543D6">
        <w:rPr>
          <w:b/>
          <w:color w:val="auto"/>
          <w:sz w:val="22"/>
          <w:szCs w:val="22"/>
        </w:rPr>
        <w:t>5.1. Modernizēto pārvaldes procesu</w:t>
      </w:r>
      <w:r w:rsidR="00E619B6" w:rsidRPr="00B543D6">
        <w:rPr>
          <w:b/>
          <w:color w:val="auto"/>
          <w:sz w:val="22"/>
          <w:szCs w:val="22"/>
        </w:rPr>
        <w:t xml:space="preserve"> </w:t>
      </w:r>
      <w:r w:rsidRPr="00B543D6">
        <w:rPr>
          <w:b/>
          <w:color w:val="auto"/>
          <w:sz w:val="22"/>
          <w:szCs w:val="22"/>
        </w:rPr>
        <w:t>IKT risinājumi</w:t>
      </w:r>
    </w:p>
    <w:tbl>
      <w:tblPr>
        <w:tblStyle w:val="TableGrid"/>
        <w:tblW w:w="4999" w:type="pct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0"/>
        <w:gridCol w:w="1701"/>
        <w:gridCol w:w="2410"/>
        <w:gridCol w:w="709"/>
        <w:gridCol w:w="1559"/>
        <w:gridCol w:w="992"/>
        <w:gridCol w:w="988"/>
      </w:tblGrid>
      <w:tr w:rsidR="00AE593B" w:rsidRPr="00AE593B" w14:paraId="51FD974F" w14:textId="77777777" w:rsidTr="00B543D6">
        <w:tc>
          <w:tcPr>
            <w:tcW w:w="700" w:type="dxa"/>
            <w:vAlign w:val="center"/>
          </w:tcPr>
          <w:p w14:paraId="24351707" w14:textId="77777777" w:rsidR="003E15A2" w:rsidRPr="00B543D6" w:rsidRDefault="003E15A2" w:rsidP="00A1601E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Skaits</w:t>
            </w:r>
          </w:p>
        </w:tc>
        <w:tc>
          <w:tcPr>
            <w:tcW w:w="1701" w:type="dxa"/>
            <w:vAlign w:val="center"/>
            <w:hideMark/>
          </w:tcPr>
          <w:p w14:paraId="23C12476" w14:textId="3E85FF4D" w:rsidR="003E15A2" w:rsidRPr="00B543D6" w:rsidRDefault="003E15A2" w:rsidP="00B543D6">
            <w:pPr>
              <w:ind w:left="57" w:right="57"/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IKT risinājuma</w:t>
            </w:r>
            <w:r w:rsidR="00E619B6" w:rsidRPr="00B543D6">
              <w:rPr>
                <w:color w:val="auto"/>
                <w:sz w:val="20"/>
              </w:rPr>
              <w:t xml:space="preserve"> </w:t>
            </w:r>
            <w:r w:rsidRPr="00B543D6">
              <w:rPr>
                <w:color w:val="auto"/>
                <w:sz w:val="20"/>
              </w:rPr>
              <w:t>nosaukums</w:t>
            </w:r>
          </w:p>
        </w:tc>
        <w:tc>
          <w:tcPr>
            <w:tcW w:w="2410" w:type="dxa"/>
            <w:vAlign w:val="center"/>
            <w:hideMark/>
          </w:tcPr>
          <w:p w14:paraId="43A09031" w14:textId="77777777" w:rsidR="003E15A2" w:rsidRPr="00B543D6" w:rsidRDefault="003E15A2" w:rsidP="00B543D6">
            <w:pPr>
              <w:ind w:left="57" w:right="57"/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Īss apraksts</w:t>
            </w:r>
            <w:r w:rsidRPr="00B543D6">
              <w:rPr>
                <w:rStyle w:val="FootnoteReference"/>
                <w:color w:val="auto"/>
                <w:sz w:val="20"/>
              </w:rPr>
              <w:footnoteReference w:id="9"/>
            </w:r>
          </w:p>
        </w:tc>
        <w:tc>
          <w:tcPr>
            <w:tcW w:w="709" w:type="dxa"/>
            <w:vAlign w:val="center"/>
            <w:hideMark/>
          </w:tcPr>
          <w:p w14:paraId="01C89307" w14:textId="77777777" w:rsidR="003E15A2" w:rsidRPr="00B543D6" w:rsidRDefault="003E15A2" w:rsidP="00A1601E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Valsts mākonī</w:t>
            </w:r>
          </w:p>
          <w:p w14:paraId="06BD2440" w14:textId="77777777" w:rsidR="003E15A2" w:rsidRPr="00B543D6" w:rsidRDefault="003E15A2" w:rsidP="00A1601E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(jā/nē)</w:t>
            </w:r>
          </w:p>
        </w:tc>
        <w:tc>
          <w:tcPr>
            <w:tcW w:w="1559" w:type="dxa"/>
            <w:vAlign w:val="center"/>
            <w:hideMark/>
          </w:tcPr>
          <w:p w14:paraId="21246147" w14:textId="359FF654" w:rsidR="003E15A2" w:rsidRPr="00B543D6" w:rsidRDefault="003E15A2" w:rsidP="00A1601E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Termiņš IKT risinājumu attīstības</w:t>
            </w:r>
            <w:r w:rsidR="00E619B6" w:rsidRPr="00B543D6">
              <w:rPr>
                <w:color w:val="auto"/>
                <w:sz w:val="20"/>
              </w:rPr>
              <w:t xml:space="preserve"> </w:t>
            </w:r>
            <w:r w:rsidRPr="00B543D6">
              <w:rPr>
                <w:color w:val="auto"/>
                <w:sz w:val="20"/>
              </w:rPr>
              <w:t>saskaņošanai</w:t>
            </w:r>
            <w:r w:rsidRPr="00B543D6">
              <w:rPr>
                <w:rStyle w:val="FootnoteReference"/>
                <w:color w:val="auto"/>
                <w:sz w:val="20"/>
              </w:rPr>
              <w:footnoteReference w:id="10"/>
            </w:r>
            <w:r w:rsidRPr="00B543D6">
              <w:rPr>
                <w:color w:val="auto"/>
                <w:sz w:val="20"/>
              </w:rPr>
              <w:t xml:space="preserve"> (gads, ceturksnis)</w:t>
            </w:r>
          </w:p>
        </w:tc>
        <w:tc>
          <w:tcPr>
            <w:tcW w:w="992" w:type="dxa"/>
            <w:vAlign w:val="center"/>
            <w:hideMark/>
          </w:tcPr>
          <w:p w14:paraId="0BB4A9D8" w14:textId="77777777" w:rsidR="003E15A2" w:rsidRPr="00B543D6" w:rsidRDefault="003E15A2" w:rsidP="00A1601E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Termiņš ieviešanai produkcijā (gads, ceturksnis)</w:t>
            </w:r>
          </w:p>
        </w:tc>
        <w:tc>
          <w:tcPr>
            <w:tcW w:w="988" w:type="dxa"/>
            <w:vAlign w:val="center"/>
            <w:hideMark/>
          </w:tcPr>
          <w:p w14:paraId="2CE46B85" w14:textId="77777777" w:rsidR="003E15A2" w:rsidRPr="00B543D6" w:rsidRDefault="003E15A2" w:rsidP="00B543D6">
            <w:pPr>
              <w:ind w:left="-57" w:right="-57"/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Risinājuma lietotāji (skaits)</w:t>
            </w:r>
          </w:p>
        </w:tc>
      </w:tr>
      <w:tr w:rsidR="00AE593B" w:rsidRPr="00AE593B" w14:paraId="154D2A6C" w14:textId="77777777" w:rsidTr="00B543D6">
        <w:tc>
          <w:tcPr>
            <w:tcW w:w="700" w:type="dxa"/>
          </w:tcPr>
          <w:p w14:paraId="08A2868F" w14:textId="77777777" w:rsidR="003E15A2" w:rsidRPr="00B543D6" w:rsidRDefault="003E15A2" w:rsidP="003E15A2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1</w:t>
            </w:r>
          </w:p>
        </w:tc>
        <w:tc>
          <w:tcPr>
            <w:tcW w:w="1701" w:type="dxa"/>
          </w:tcPr>
          <w:p w14:paraId="5E10D771" w14:textId="61416171" w:rsidR="003E15A2" w:rsidRPr="00B543D6" w:rsidRDefault="003E15A2" w:rsidP="00B543D6">
            <w:pPr>
              <w:ind w:left="57" w:right="57"/>
              <w:jc w:val="left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KUS onkoloģijas pacienta </w:t>
            </w:r>
            <w:r w:rsidR="00926428" w:rsidRPr="00643EEA">
              <w:rPr>
                <w:color w:val="auto"/>
                <w:sz w:val="20"/>
              </w:rPr>
              <w:t xml:space="preserve">datu apmaiņas </w:t>
            </w:r>
            <w:r w:rsidRPr="00B543D6">
              <w:rPr>
                <w:color w:val="auto"/>
                <w:sz w:val="20"/>
              </w:rPr>
              <w:t>platforma</w:t>
            </w:r>
          </w:p>
        </w:tc>
        <w:tc>
          <w:tcPr>
            <w:tcW w:w="2410" w:type="dxa"/>
          </w:tcPr>
          <w:p w14:paraId="41B0B6CE" w14:textId="54B9C7AF" w:rsidR="00736551" w:rsidRPr="00B543D6" w:rsidRDefault="008F4E50" w:rsidP="00B543D6">
            <w:pPr>
              <w:spacing w:after="120"/>
              <w:ind w:left="57" w:right="57"/>
              <w:jc w:val="left"/>
              <w:rPr>
                <w:color w:val="auto"/>
                <w:spacing w:val="-2"/>
                <w:sz w:val="20"/>
              </w:rPr>
            </w:pPr>
            <w:r w:rsidRPr="00B543D6">
              <w:rPr>
                <w:color w:val="auto"/>
                <w:spacing w:val="-2"/>
                <w:sz w:val="20"/>
              </w:rPr>
              <w:t>Risinājuma i</w:t>
            </w:r>
            <w:r w:rsidR="00736551" w:rsidRPr="00B543D6">
              <w:rPr>
                <w:color w:val="auto"/>
                <w:spacing w:val="-2"/>
                <w:sz w:val="20"/>
              </w:rPr>
              <w:t>zstrāde</w:t>
            </w:r>
            <w:r w:rsidRPr="00B543D6">
              <w:rPr>
                <w:color w:val="auto"/>
                <w:spacing w:val="-2"/>
                <w:sz w:val="20"/>
              </w:rPr>
              <w:t>s</w:t>
            </w:r>
            <w:r w:rsidR="00736551" w:rsidRPr="00B543D6">
              <w:rPr>
                <w:color w:val="auto"/>
                <w:spacing w:val="-2"/>
                <w:sz w:val="20"/>
              </w:rPr>
              <w:t xml:space="preserve"> gaitā </w:t>
            </w:r>
            <w:r w:rsidRPr="00B543D6">
              <w:rPr>
                <w:color w:val="auto"/>
                <w:spacing w:val="-2"/>
                <w:sz w:val="20"/>
              </w:rPr>
              <w:t>t</w:t>
            </w:r>
            <w:r w:rsidR="00736551" w:rsidRPr="00B543D6">
              <w:rPr>
                <w:color w:val="auto"/>
                <w:spacing w:val="-2"/>
                <w:sz w:val="20"/>
              </w:rPr>
              <w:t xml:space="preserve">iks </w:t>
            </w:r>
            <w:r w:rsidRPr="00B543D6">
              <w:rPr>
                <w:color w:val="auto"/>
                <w:spacing w:val="-2"/>
                <w:sz w:val="20"/>
              </w:rPr>
              <w:t>radīts</w:t>
            </w:r>
            <w:r w:rsidR="00736551" w:rsidRPr="00B543D6">
              <w:rPr>
                <w:color w:val="auto"/>
                <w:spacing w:val="-2"/>
                <w:sz w:val="20"/>
              </w:rPr>
              <w:t xml:space="preserve"> starptautiskajiem standartiem atbilstošs onkoloģ</w:t>
            </w:r>
            <w:r w:rsidR="00C0020A" w:rsidRPr="00B543D6">
              <w:rPr>
                <w:color w:val="auto"/>
                <w:spacing w:val="-2"/>
                <w:sz w:val="20"/>
              </w:rPr>
              <w:t>ijas</w:t>
            </w:r>
            <w:r w:rsidR="00736551" w:rsidRPr="00B543D6">
              <w:rPr>
                <w:color w:val="auto"/>
                <w:spacing w:val="-2"/>
                <w:sz w:val="20"/>
              </w:rPr>
              <w:t xml:space="preserve"> pacientu datu modelis, kurš būs pamats onkoloģijas pacientu </w:t>
            </w:r>
            <w:r w:rsidRPr="00B543D6">
              <w:rPr>
                <w:color w:val="auto"/>
                <w:spacing w:val="-2"/>
                <w:sz w:val="20"/>
              </w:rPr>
              <w:t>datu apstrādei gan katrā KUS, gan arī koplietošanas platformā</w:t>
            </w:r>
            <w:r w:rsidR="00736551" w:rsidRPr="00B543D6">
              <w:rPr>
                <w:color w:val="auto"/>
                <w:spacing w:val="-2"/>
                <w:sz w:val="20"/>
              </w:rPr>
              <w:t>.</w:t>
            </w:r>
          </w:p>
          <w:p w14:paraId="7C54913D" w14:textId="6F7AF10D" w:rsidR="008F4E50" w:rsidRPr="00B543D6" w:rsidRDefault="008F4E50" w:rsidP="00B543D6">
            <w:pPr>
              <w:spacing w:after="120"/>
              <w:ind w:left="57" w:right="57"/>
              <w:jc w:val="left"/>
              <w:rPr>
                <w:color w:val="auto"/>
                <w:spacing w:val="-2"/>
                <w:sz w:val="20"/>
              </w:rPr>
            </w:pPr>
            <w:r w:rsidRPr="00B543D6">
              <w:rPr>
                <w:color w:val="auto"/>
                <w:spacing w:val="-2"/>
                <w:sz w:val="20"/>
              </w:rPr>
              <w:t>Izstrādājamā p</w:t>
            </w:r>
            <w:r w:rsidR="00736551" w:rsidRPr="00B543D6">
              <w:rPr>
                <w:color w:val="auto"/>
                <w:spacing w:val="-2"/>
                <w:sz w:val="20"/>
              </w:rPr>
              <w:t xml:space="preserve">latforma nodrošinās optimāli koordinētu digitālu onkoloģijas pacientu datu apmaiņu </w:t>
            </w:r>
            <w:r w:rsidR="006E2EBE" w:rsidRPr="00B543D6">
              <w:rPr>
                <w:color w:val="auto"/>
                <w:spacing w:val="-2"/>
                <w:sz w:val="20"/>
              </w:rPr>
              <w:t>KUS</w:t>
            </w:r>
            <w:r w:rsidR="00736551" w:rsidRPr="00B543D6">
              <w:rPr>
                <w:color w:val="auto"/>
                <w:spacing w:val="-2"/>
                <w:sz w:val="20"/>
              </w:rPr>
              <w:t xml:space="preserve"> </w:t>
            </w:r>
            <w:r w:rsidR="00736551" w:rsidRPr="00B543D6">
              <w:rPr>
                <w:color w:val="auto"/>
                <w:spacing w:val="-2"/>
                <w:sz w:val="20"/>
              </w:rPr>
              <w:lastRenderedPageBreak/>
              <w:t xml:space="preserve">ietvaros atbilstoši izstrādātajam datu modelim. </w:t>
            </w:r>
          </w:p>
          <w:p w14:paraId="4725EC6E" w14:textId="4DFD26E3" w:rsidR="003E15A2" w:rsidRPr="00B543D6" w:rsidRDefault="008F4E50" w:rsidP="00B543D6">
            <w:pPr>
              <w:spacing w:after="60"/>
              <w:ind w:left="57" w:right="57"/>
              <w:jc w:val="left"/>
              <w:rPr>
                <w:iCs/>
                <w:color w:val="auto"/>
                <w:spacing w:val="-2"/>
                <w:sz w:val="20"/>
              </w:rPr>
            </w:pPr>
            <w:r w:rsidRPr="00B543D6">
              <w:rPr>
                <w:color w:val="auto"/>
                <w:spacing w:val="-3"/>
                <w:sz w:val="20"/>
              </w:rPr>
              <w:t xml:space="preserve">Tiks </w:t>
            </w:r>
            <w:r w:rsidR="00C01316" w:rsidRPr="00B543D6">
              <w:rPr>
                <w:color w:val="auto"/>
                <w:spacing w:val="-3"/>
                <w:sz w:val="20"/>
              </w:rPr>
              <w:t>īsteno</w:t>
            </w:r>
            <w:r w:rsidRPr="00B543D6">
              <w:rPr>
                <w:color w:val="auto"/>
                <w:spacing w:val="-3"/>
                <w:sz w:val="20"/>
              </w:rPr>
              <w:t>ta funkcionalitāte,</w:t>
            </w:r>
            <w:r w:rsidRPr="00B543D6">
              <w:rPr>
                <w:color w:val="auto"/>
                <w:spacing w:val="-2"/>
                <w:sz w:val="20"/>
              </w:rPr>
              <w:t xml:space="preserve"> lai </w:t>
            </w:r>
            <w:r w:rsidR="006E2EBE">
              <w:rPr>
                <w:color w:val="auto"/>
                <w:spacing w:val="-2"/>
                <w:sz w:val="20"/>
              </w:rPr>
              <w:t xml:space="preserve">varētu </w:t>
            </w:r>
            <w:r w:rsidRPr="00B543D6">
              <w:rPr>
                <w:color w:val="auto"/>
                <w:spacing w:val="-2"/>
                <w:sz w:val="20"/>
              </w:rPr>
              <w:t>nodot datus Onkoloģijas reģistram</w:t>
            </w:r>
          </w:p>
        </w:tc>
        <w:tc>
          <w:tcPr>
            <w:tcW w:w="709" w:type="dxa"/>
          </w:tcPr>
          <w:p w14:paraId="14EC24C3" w14:textId="77777777" w:rsidR="003E15A2" w:rsidRPr="00B543D6" w:rsidRDefault="003E15A2" w:rsidP="003E15A2">
            <w:pPr>
              <w:jc w:val="center"/>
              <w:rPr>
                <w:iCs/>
                <w:color w:val="auto"/>
                <w:sz w:val="20"/>
              </w:rPr>
            </w:pPr>
            <w:r w:rsidRPr="00B543D6">
              <w:rPr>
                <w:iCs/>
                <w:color w:val="auto"/>
                <w:sz w:val="20"/>
              </w:rPr>
              <w:lastRenderedPageBreak/>
              <w:t>Jā</w:t>
            </w:r>
          </w:p>
        </w:tc>
        <w:tc>
          <w:tcPr>
            <w:tcW w:w="1559" w:type="dxa"/>
          </w:tcPr>
          <w:p w14:paraId="424AF66D" w14:textId="31AFB68F" w:rsidR="003E15A2" w:rsidRPr="00B543D6" w:rsidRDefault="003E15A2" w:rsidP="003E15A2">
            <w:pPr>
              <w:jc w:val="center"/>
              <w:rPr>
                <w:iCs/>
                <w:color w:val="auto"/>
                <w:sz w:val="20"/>
              </w:rPr>
            </w:pPr>
            <w:r w:rsidRPr="00B543D6">
              <w:rPr>
                <w:iCs/>
                <w:color w:val="auto"/>
                <w:sz w:val="20"/>
              </w:rPr>
              <w:t>2023</w:t>
            </w:r>
            <w:r w:rsidR="00284C13" w:rsidRPr="00B543D6">
              <w:rPr>
                <w:iCs/>
                <w:color w:val="auto"/>
                <w:sz w:val="20"/>
              </w:rPr>
              <w:t>. g.</w:t>
            </w:r>
            <w:r w:rsidR="00A1601E" w:rsidRPr="00B543D6">
              <w:rPr>
                <w:iCs/>
                <w:color w:val="auto"/>
                <w:sz w:val="20"/>
              </w:rPr>
              <w:t xml:space="preserve"> </w:t>
            </w:r>
            <w:r w:rsidR="00284C13" w:rsidRPr="00B543D6">
              <w:rPr>
                <w:iCs/>
                <w:color w:val="auto"/>
                <w:sz w:val="20"/>
              </w:rPr>
              <w:t>II cet.</w:t>
            </w:r>
          </w:p>
        </w:tc>
        <w:tc>
          <w:tcPr>
            <w:tcW w:w="992" w:type="dxa"/>
          </w:tcPr>
          <w:p w14:paraId="50DC862B" w14:textId="12F88E02" w:rsidR="003E15A2" w:rsidRPr="00B543D6" w:rsidRDefault="003E15A2" w:rsidP="003E15A2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202</w:t>
            </w:r>
            <w:r w:rsidR="5D38FCCE" w:rsidRPr="00B543D6">
              <w:rPr>
                <w:color w:val="auto"/>
                <w:sz w:val="20"/>
              </w:rPr>
              <w:t>6</w:t>
            </w:r>
            <w:r w:rsidRPr="00B543D6">
              <w:rPr>
                <w:color w:val="auto"/>
                <w:sz w:val="20"/>
              </w:rPr>
              <w:t>.</w:t>
            </w:r>
            <w:r w:rsidR="00284C13" w:rsidRPr="00B543D6">
              <w:rPr>
                <w:color w:val="auto"/>
                <w:sz w:val="20"/>
              </w:rPr>
              <w:t xml:space="preserve"> </w:t>
            </w:r>
            <w:r w:rsidRPr="00B543D6">
              <w:rPr>
                <w:color w:val="auto"/>
                <w:sz w:val="20"/>
              </w:rPr>
              <w:t xml:space="preserve">g. </w:t>
            </w:r>
            <w:r w:rsidR="00284C13" w:rsidRPr="00B543D6">
              <w:rPr>
                <w:iCs/>
                <w:color w:val="auto"/>
                <w:sz w:val="20"/>
              </w:rPr>
              <w:t>I cet.</w:t>
            </w:r>
          </w:p>
        </w:tc>
        <w:tc>
          <w:tcPr>
            <w:tcW w:w="988" w:type="dxa"/>
          </w:tcPr>
          <w:p w14:paraId="3713FFE8" w14:textId="77777777" w:rsidR="003E15A2" w:rsidRPr="00B543D6" w:rsidRDefault="00C04018" w:rsidP="003E15A2">
            <w:pPr>
              <w:jc w:val="center"/>
              <w:rPr>
                <w:iCs/>
                <w:color w:val="auto"/>
                <w:sz w:val="20"/>
              </w:rPr>
            </w:pPr>
            <w:r w:rsidRPr="00B543D6">
              <w:rPr>
                <w:iCs/>
                <w:color w:val="auto"/>
                <w:sz w:val="20"/>
              </w:rPr>
              <w:t>360</w:t>
            </w:r>
          </w:p>
        </w:tc>
      </w:tr>
      <w:tr w:rsidR="00AE593B" w:rsidRPr="00AE593B" w14:paraId="0BD40452" w14:textId="77777777" w:rsidTr="00B543D6">
        <w:tc>
          <w:tcPr>
            <w:tcW w:w="700" w:type="dxa"/>
          </w:tcPr>
          <w:p w14:paraId="652D4FF0" w14:textId="34208AD9" w:rsidR="00CF72D9" w:rsidRPr="00B543D6" w:rsidRDefault="00CF72D9" w:rsidP="00CF72D9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2</w:t>
            </w:r>
          </w:p>
        </w:tc>
        <w:tc>
          <w:tcPr>
            <w:tcW w:w="1701" w:type="dxa"/>
          </w:tcPr>
          <w:p w14:paraId="16609723" w14:textId="76F89A47" w:rsidR="00CF72D9" w:rsidRPr="00B543D6" w:rsidRDefault="00CF72D9" w:rsidP="00B543D6">
            <w:pPr>
              <w:ind w:left="57" w:right="57"/>
              <w:jc w:val="left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RAKUS IS pielāgojumi un/vai jaunu IS izstrāde</w:t>
            </w:r>
          </w:p>
        </w:tc>
        <w:tc>
          <w:tcPr>
            <w:tcW w:w="2410" w:type="dxa"/>
          </w:tcPr>
          <w:p w14:paraId="154A1794" w14:textId="646C9381" w:rsidR="00CF72D9" w:rsidRPr="00B543D6" w:rsidRDefault="00CF72D9" w:rsidP="00B543D6">
            <w:pPr>
              <w:ind w:left="57" w:right="57"/>
              <w:jc w:val="left"/>
              <w:rPr>
                <w:iCs/>
                <w:color w:val="auto"/>
                <w:sz w:val="20"/>
              </w:rPr>
            </w:pPr>
            <w:r w:rsidRPr="00B543D6">
              <w:rPr>
                <w:iCs/>
                <w:color w:val="auto"/>
                <w:sz w:val="20"/>
              </w:rPr>
              <w:t>Tiks pielāgotas RAKUS esošās un/vai izstrādātas jaunas IS, lai nodrošinātu:</w:t>
            </w:r>
          </w:p>
          <w:p w14:paraId="06AED8CC" w14:textId="6CDFFBA3" w:rsidR="00CF72D9" w:rsidRPr="00B543D6" w:rsidRDefault="00D41CC4" w:rsidP="00B543D6">
            <w:pPr>
              <w:spacing w:after="60"/>
              <w:ind w:left="170" w:right="57" w:hanging="113"/>
              <w:jc w:val="left"/>
              <w:rPr>
                <w:iCs/>
                <w:sz w:val="20"/>
              </w:rPr>
            </w:pPr>
            <w:r w:rsidRPr="00B543D6">
              <w:rPr>
                <w:iCs/>
                <w:sz w:val="20"/>
              </w:rPr>
              <w:t xml:space="preserve">- </w:t>
            </w:r>
            <w:r w:rsidR="00CF72D9" w:rsidRPr="00B543D6">
              <w:rPr>
                <w:iCs/>
                <w:sz w:val="20"/>
              </w:rPr>
              <w:t>onkoloģijas pacientu datu radīšanu</w:t>
            </w:r>
            <w:r w:rsidR="006E2EBE">
              <w:rPr>
                <w:iCs/>
                <w:sz w:val="20"/>
              </w:rPr>
              <w:t xml:space="preserve"> un</w:t>
            </w:r>
            <w:r w:rsidR="006E2EBE" w:rsidRPr="00B543D6">
              <w:rPr>
                <w:iCs/>
                <w:sz w:val="20"/>
              </w:rPr>
              <w:t xml:space="preserve"> </w:t>
            </w:r>
            <w:r w:rsidR="00CF72D9" w:rsidRPr="00B543D6">
              <w:rPr>
                <w:iCs/>
                <w:sz w:val="20"/>
              </w:rPr>
              <w:t xml:space="preserve">uzkrāšanu atbilstoši savstarpēji </w:t>
            </w:r>
            <w:r w:rsidR="00CF72D9" w:rsidRPr="00B543D6">
              <w:rPr>
                <w:iCs/>
                <w:spacing w:val="-2"/>
                <w:sz w:val="20"/>
              </w:rPr>
              <w:t>saskaņotam datu modelim</w:t>
            </w:r>
            <w:r w:rsidRPr="00B543D6">
              <w:rPr>
                <w:iCs/>
                <w:spacing w:val="-2"/>
                <w:sz w:val="20"/>
              </w:rPr>
              <w:t>;</w:t>
            </w:r>
          </w:p>
          <w:p w14:paraId="58E9D015" w14:textId="1F4B91DF" w:rsidR="00CF72D9" w:rsidRPr="00B543D6" w:rsidRDefault="00D41CC4" w:rsidP="00B543D6">
            <w:pPr>
              <w:spacing w:after="60"/>
              <w:ind w:left="170" w:right="57" w:hanging="113"/>
              <w:jc w:val="left"/>
              <w:rPr>
                <w:iCs/>
                <w:sz w:val="20"/>
              </w:rPr>
            </w:pPr>
            <w:r w:rsidRPr="00B543D6">
              <w:rPr>
                <w:iCs/>
                <w:sz w:val="20"/>
              </w:rPr>
              <w:t>-</w:t>
            </w:r>
            <w:r w:rsidR="00CF72D9" w:rsidRPr="00B543D6">
              <w:rPr>
                <w:iCs/>
                <w:sz w:val="20"/>
              </w:rPr>
              <w:t xml:space="preserve"> </w:t>
            </w:r>
            <w:r w:rsidR="006E2EBE" w:rsidRPr="00643EEA">
              <w:rPr>
                <w:iCs/>
                <w:sz w:val="20"/>
              </w:rPr>
              <w:t xml:space="preserve">onkoloģijas pacientu datu </w:t>
            </w:r>
            <w:r w:rsidR="00CF72D9" w:rsidRPr="00B543D6">
              <w:rPr>
                <w:iCs/>
                <w:sz w:val="20"/>
              </w:rPr>
              <w:t>nodošanu uz KUS onkoloģijas pacientu platformu</w:t>
            </w:r>
            <w:r>
              <w:rPr>
                <w:iCs/>
                <w:sz w:val="20"/>
              </w:rPr>
              <w:t>;</w:t>
            </w:r>
            <w:r w:rsidRPr="00B543D6">
              <w:rPr>
                <w:iCs/>
                <w:sz w:val="20"/>
              </w:rPr>
              <w:t xml:space="preserve"> </w:t>
            </w:r>
          </w:p>
          <w:p w14:paraId="1292D13D" w14:textId="3127CA84" w:rsidR="00CF72D9" w:rsidRPr="00B543D6" w:rsidRDefault="00D41CC4" w:rsidP="00B543D6">
            <w:pPr>
              <w:spacing w:after="60"/>
              <w:ind w:left="170" w:right="57" w:hanging="113"/>
              <w:jc w:val="left"/>
              <w:rPr>
                <w:iCs/>
                <w:sz w:val="20"/>
              </w:rPr>
            </w:pPr>
            <w:r w:rsidRPr="00B543D6">
              <w:rPr>
                <w:iCs/>
                <w:sz w:val="20"/>
              </w:rPr>
              <w:t xml:space="preserve">- </w:t>
            </w:r>
            <w:r w:rsidR="00CF72D9" w:rsidRPr="00B543D6">
              <w:rPr>
                <w:iCs/>
                <w:sz w:val="20"/>
              </w:rPr>
              <w:t>platformā uzkrāto datu attēlošanu RAKUS IS</w:t>
            </w:r>
          </w:p>
        </w:tc>
        <w:tc>
          <w:tcPr>
            <w:tcW w:w="709" w:type="dxa"/>
          </w:tcPr>
          <w:p w14:paraId="2571DB7E" w14:textId="49665E81" w:rsidR="00CF72D9" w:rsidRPr="00B543D6" w:rsidRDefault="00CF72D9" w:rsidP="00CF72D9">
            <w:pPr>
              <w:jc w:val="center"/>
              <w:rPr>
                <w:iCs/>
                <w:color w:val="auto"/>
                <w:sz w:val="20"/>
              </w:rPr>
            </w:pPr>
            <w:r w:rsidRPr="00B543D6">
              <w:rPr>
                <w:iCs/>
                <w:color w:val="auto"/>
                <w:sz w:val="20"/>
              </w:rPr>
              <w:t>Nē</w:t>
            </w:r>
          </w:p>
        </w:tc>
        <w:tc>
          <w:tcPr>
            <w:tcW w:w="1559" w:type="dxa"/>
          </w:tcPr>
          <w:p w14:paraId="1BFE2B72" w14:textId="78FE3A70" w:rsidR="00CF72D9" w:rsidRPr="00B543D6" w:rsidRDefault="00CF72D9" w:rsidP="00CF72D9">
            <w:pPr>
              <w:jc w:val="center"/>
              <w:rPr>
                <w:iCs/>
                <w:color w:val="auto"/>
                <w:sz w:val="20"/>
              </w:rPr>
            </w:pPr>
            <w:r w:rsidRPr="00B543D6">
              <w:rPr>
                <w:iCs/>
                <w:color w:val="auto"/>
                <w:sz w:val="20"/>
              </w:rPr>
              <w:t>2023</w:t>
            </w:r>
            <w:r w:rsidR="00284C13" w:rsidRPr="00B543D6">
              <w:rPr>
                <w:iCs/>
                <w:color w:val="auto"/>
                <w:sz w:val="20"/>
              </w:rPr>
              <w:t>. g. II cet.</w:t>
            </w:r>
          </w:p>
        </w:tc>
        <w:tc>
          <w:tcPr>
            <w:tcW w:w="992" w:type="dxa"/>
          </w:tcPr>
          <w:p w14:paraId="00D57083" w14:textId="4C14CA68" w:rsidR="00CF72D9" w:rsidRPr="00B543D6" w:rsidRDefault="00CF72D9" w:rsidP="00CF72D9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2026.</w:t>
            </w:r>
            <w:r w:rsidR="00284C13" w:rsidRPr="00B543D6">
              <w:rPr>
                <w:color w:val="auto"/>
                <w:sz w:val="20"/>
              </w:rPr>
              <w:t xml:space="preserve"> </w:t>
            </w:r>
            <w:r w:rsidRPr="00B543D6">
              <w:rPr>
                <w:color w:val="auto"/>
                <w:sz w:val="20"/>
              </w:rPr>
              <w:t>g.</w:t>
            </w:r>
            <w:r w:rsidR="00284C13" w:rsidRPr="00B543D6">
              <w:rPr>
                <w:color w:val="auto"/>
                <w:sz w:val="20"/>
              </w:rPr>
              <w:t xml:space="preserve"> </w:t>
            </w:r>
            <w:r w:rsidR="00284C13" w:rsidRPr="00B543D6">
              <w:rPr>
                <w:iCs/>
                <w:color w:val="auto"/>
                <w:sz w:val="20"/>
              </w:rPr>
              <w:t>I cet.</w:t>
            </w:r>
          </w:p>
        </w:tc>
        <w:tc>
          <w:tcPr>
            <w:tcW w:w="988" w:type="dxa"/>
          </w:tcPr>
          <w:p w14:paraId="1749F8A1" w14:textId="5A1A4DDF" w:rsidR="00CF72D9" w:rsidRPr="00B543D6" w:rsidRDefault="009779C6" w:rsidP="00CF72D9">
            <w:pPr>
              <w:jc w:val="center"/>
              <w:rPr>
                <w:iCs/>
                <w:color w:val="auto"/>
                <w:sz w:val="20"/>
              </w:rPr>
            </w:pPr>
            <w:r w:rsidRPr="00B543D6">
              <w:rPr>
                <w:iCs/>
                <w:color w:val="auto"/>
                <w:sz w:val="20"/>
              </w:rPr>
              <w:t>1</w:t>
            </w:r>
            <w:r w:rsidR="008B16F1" w:rsidRPr="00B543D6">
              <w:rPr>
                <w:iCs/>
                <w:color w:val="auto"/>
                <w:sz w:val="20"/>
              </w:rPr>
              <w:t>6</w:t>
            </w:r>
            <w:r w:rsidR="000B0FE2" w:rsidRPr="00B543D6">
              <w:rPr>
                <w:iCs/>
                <w:color w:val="auto"/>
                <w:sz w:val="20"/>
              </w:rPr>
              <w:t>0</w:t>
            </w:r>
          </w:p>
        </w:tc>
      </w:tr>
      <w:tr w:rsidR="00AE593B" w:rsidRPr="00AE593B" w14:paraId="5DD5ECCC" w14:textId="77777777" w:rsidTr="00B543D6">
        <w:tc>
          <w:tcPr>
            <w:tcW w:w="700" w:type="dxa"/>
          </w:tcPr>
          <w:p w14:paraId="1F1E4060" w14:textId="72EA3163" w:rsidR="00CF72D9" w:rsidRPr="00B543D6" w:rsidRDefault="00CF72D9" w:rsidP="00CF72D9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3</w:t>
            </w:r>
          </w:p>
        </w:tc>
        <w:tc>
          <w:tcPr>
            <w:tcW w:w="1701" w:type="dxa"/>
          </w:tcPr>
          <w:p w14:paraId="6698590C" w14:textId="785BB0D6" w:rsidR="00CF72D9" w:rsidRPr="00B543D6" w:rsidRDefault="00CF72D9" w:rsidP="00B543D6">
            <w:pPr>
              <w:ind w:left="57" w:right="57"/>
              <w:jc w:val="left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PSKUS IS pielāgojumi un/vai jaunu IS izstrāde</w:t>
            </w:r>
          </w:p>
        </w:tc>
        <w:tc>
          <w:tcPr>
            <w:tcW w:w="2410" w:type="dxa"/>
          </w:tcPr>
          <w:p w14:paraId="320C927C" w14:textId="54A5CB07" w:rsidR="00CF72D9" w:rsidRPr="00B543D6" w:rsidRDefault="00CF72D9" w:rsidP="00B543D6">
            <w:pPr>
              <w:ind w:left="57" w:right="57"/>
              <w:jc w:val="left"/>
              <w:rPr>
                <w:iCs/>
                <w:color w:val="auto"/>
                <w:sz w:val="20"/>
              </w:rPr>
            </w:pPr>
            <w:r w:rsidRPr="00B543D6">
              <w:rPr>
                <w:iCs/>
                <w:color w:val="auto"/>
                <w:sz w:val="20"/>
              </w:rPr>
              <w:t>Tiks pielāgotas PSKUS esošās un/vai izstrādātas jaunas IS, lai nodrošinātu:</w:t>
            </w:r>
          </w:p>
          <w:p w14:paraId="275C7FC8" w14:textId="50351F56" w:rsidR="00CF72D9" w:rsidRPr="00B543D6" w:rsidRDefault="00311C01" w:rsidP="00B543D6">
            <w:pPr>
              <w:spacing w:after="60"/>
              <w:ind w:left="170" w:right="57" w:hanging="113"/>
              <w:jc w:val="left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- </w:t>
            </w:r>
            <w:r w:rsidR="00CF72D9" w:rsidRPr="00B543D6">
              <w:rPr>
                <w:iCs/>
                <w:color w:val="auto"/>
                <w:sz w:val="20"/>
              </w:rPr>
              <w:t>onkoloģijas pacientu datu radīšanu</w:t>
            </w:r>
            <w:r w:rsidR="006E2EBE">
              <w:rPr>
                <w:iCs/>
                <w:color w:val="auto"/>
                <w:sz w:val="20"/>
              </w:rPr>
              <w:t xml:space="preserve"> un</w:t>
            </w:r>
            <w:r w:rsidR="006E2EBE" w:rsidRPr="00B543D6">
              <w:rPr>
                <w:iCs/>
                <w:color w:val="auto"/>
                <w:sz w:val="20"/>
              </w:rPr>
              <w:t xml:space="preserve"> </w:t>
            </w:r>
            <w:r w:rsidR="00CF72D9" w:rsidRPr="00B543D6">
              <w:rPr>
                <w:iCs/>
                <w:color w:val="auto"/>
                <w:sz w:val="20"/>
              </w:rPr>
              <w:t>uzkrāšanu atbilstoši savstarpēji saskaņotam datu modelim</w:t>
            </w:r>
            <w:r>
              <w:rPr>
                <w:iCs/>
                <w:color w:val="auto"/>
                <w:sz w:val="20"/>
              </w:rPr>
              <w:t>;</w:t>
            </w:r>
          </w:p>
          <w:p w14:paraId="229EE23E" w14:textId="172441E9" w:rsidR="00CF72D9" w:rsidRPr="00B543D6" w:rsidRDefault="00CF72D9" w:rsidP="00B543D6">
            <w:pPr>
              <w:spacing w:after="60"/>
              <w:ind w:left="170" w:right="57" w:hanging="113"/>
              <w:jc w:val="left"/>
              <w:rPr>
                <w:iCs/>
                <w:sz w:val="20"/>
              </w:rPr>
            </w:pPr>
            <w:r w:rsidRPr="00B543D6">
              <w:rPr>
                <w:iCs/>
                <w:color w:val="auto"/>
                <w:sz w:val="20"/>
              </w:rPr>
              <w:t xml:space="preserve"> </w:t>
            </w:r>
            <w:r w:rsidR="00311C01">
              <w:rPr>
                <w:iCs/>
                <w:sz w:val="20"/>
              </w:rPr>
              <w:t xml:space="preserve">- </w:t>
            </w:r>
            <w:r w:rsidR="006E2EBE" w:rsidRPr="00643EEA">
              <w:rPr>
                <w:iCs/>
                <w:sz w:val="20"/>
              </w:rPr>
              <w:t xml:space="preserve">onkoloģijas pacientu datu </w:t>
            </w:r>
            <w:r w:rsidRPr="00B543D6">
              <w:rPr>
                <w:iCs/>
                <w:color w:val="auto"/>
                <w:sz w:val="20"/>
              </w:rPr>
              <w:t>nodošanu uz KUS onkoloģijas pacientu platformu</w:t>
            </w:r>
            <w:r w:rsidR="00311C01">
              <w:rPr>
                <w:iCs/>
                <w:color w:val="auto"/>
                <w:sz w:val="20"/>
              </w:rPr>
              <w:t>;</w:t>
            </w:r>
            <w:r w:rsidR="00311C01" w:rsidRPr="00B543D6">
              <w:rPr>
                <w:iCs/>
                <w:color w:val="auto"/>
                <w:sz w:val="20"/>
              </w:rPr>
              <w:t xml:space="preserve"> </w:t>
            </w:r>
          </w:p>
          <w:p w14:paraId="7D9D07B5" w14:textId="65013353" w:rsidR="00CF72D9" w:rsidRPr="00B543D6" w:rsidRDefault="00311C01" w:rsidP="00B543D6">
            <w:pPr>
              <w:spacing w:after="60"/>
              <w:ind w:left="170" w:right="57" w:hanging="113"/>
              <w:jc w:val="left"/>
              <w:rPr>
                <w:iCs/>
                <w:color w:val="auto"/>
                <w:sz w:val="20"/>
              </w:rPr>
            </w:pPr>
            <w:r>
              <w:rPr>
                <w:iCs/>
                <w:sz w:val="20"/>
              </w:rPr>
              <w:t xml:space="preserve">- </w:t>
            </w:r>
            <w:r w:rsidR="00CF72D9" w:rsidRPr="00B543D6">
              <w:rPr>
                <w:iCs/>
                <w:color w:val="auto"/>
                <w:sz w:val="20"/>
              </w:rPr>
              <w:t>platformā uzkrāto datu attēlošanu PSKUS IS</w:t>
            </w:r>
          </w:p>
        </w:tc>
        <w:tc>
          <w:tcPr>
            <w:tcW w:w="709" w:type="dxa"/>
          </w:tcPr>
          <w:p w14:paraId="0C3DAF9B" w14:textId="33D82AD6" w:rsidR="00CF72D9" w:rsidRPr="00B543D6" w:rsidRDefault="000B0FE2" w:rsidP="00CF72D9">
            <w:pPr>
              <w:jc w:val="center"/>
              <w:rPr>
                <w:iCs/>
                <w:color w:val="auto"/>
                <w:sz w:val="20"/>
              </w:rPr>
            </w:pPr>
            <w:r w:rsidRPr="00B543D6">
              <w:rPr>
                <w:iCs/>
                <w:color w:val="auto"/>
                <w:sz w:val="20"/>
              </w:rPr>
              <w:t>Nē</w:t>
            </w:r>
          </w:p>
        </w:tc>
        <w:tc>
          <w:tcPr>
            <w:tcW w:w="1559" w:type="dxa"/>
          </w:tcPr>
          <w:p w14:paraId="358682BC" w14:textId="76F7D695" w:rsidR="00CF72D9" w:rsidRPr="00B543D6" w:rsidRDefault="00CF72D9" w:rsidP="00CF72D9">
            <w:pPr>
              <w:jc w:val="center"/>
              <w:rPr>
                <w:iCs/>
                <w:color w:val="auto"/>
                <w:sz w:val="20"/>
              </w:rPr>
            </w:pPr>
            <w:r w:rsidRPr="00B543D6">
              <w:rPr>
                <w:iCs/>
                <w:color w:val="auto"/>
                <w:sz w:val="20"/>
              </w:rPr>
              <w:t>2023</w:t>
            </w:r>
            <w:r w:rsidR="00284C13" w:rsidRPr="00B543D6">
              <w:rPr>
                <w:iCs/>
                <w:color w:val="auto"/>
                <w:sz w:val="20"/>
              </w:rPr>
              <w:t>. g. II cet.</w:t>
            </w:r>
          </w:p>
        </w:tc>
        <w:tc>
          <w:tcPr>
            <w:tcW w:w="992" w:type="dxa"/>
          </w:tcPr>
          <w:p w14:paraId="04522D55" w14:textId="1CF00632" w:rsidR="00CF72D9" w:rsidRPr="00B543D6" w:rsidRDefault="00CF72D9" w:rsidP="00CF72D9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2026.</w:t>
            </w:r>
            <w:r w:rsidR="00284C13" w:rsidRPr="00B543D6">
              <w:rPr>
                <w:color w:val="auto"/>
                <w:sz w:val="20"/>
              </w:rPr>
              <w:t xml:space="preserve"> </w:t>
            </w:r>
            <w:r w:rsidRPr="00B543D6">
              <w:rPr>
                <w:color w:val="auto"/>
                <w:sz w:val="20"/>
              </w:rPr>
              <w:t xml:space="preserve">g. </w:t>
            </w:r>
            <w:r w:rsidR="00284C13" w:rsidRPr="00B543D6">
              <w:rPr>
                <w:iCs/>
                <w:color w:val="auto"/>
                <w:sz w:val="20"/>
              </w:rPr>
              <w:t>I cet.</w:t>
            </w:r>
          </w:p>
        </w:tc>
        <w:tc>
          <w:tcPr>
            <w:tcW w:w="988" w:type="dxa"/>
          </w:tcPr>
          <w:p w14:paraId="5FA1D0D9" w14:textId="08C5C11D" w:rsidR="00CF72D9" w:rsidRPr="00B543D6" w:rsidRDefault="008B16F1" w:rsidP="00CF72D9">
            <w:pPr>
              <w:jc w:val="center"/>
              <w:rPr>
                <w:iCs/>
                <w:color w:val="auto"/>
                <w:sz w:val="20"/>
              </w:rPr>
            </w:pPr>
            <w:r w:rsidRPr="00B543D6">
              <w:rPr>
                <w:iCs/>
                <w:color w:val="auto"/>
                <w:sz w:val="20"/>
              </w:rPr>
              <w:t>100</w:t>
            </w:r>
          </w:p>
        </w:tc>
      </w:tr>
      <w:tr w:rsidR="00AE593B" w:rsidRPr="00AE593B" w14:paraId="5B3BBD2B" w14:textId="77777777" w:rsidTr="00B543D6">
        <w:tc>
          <w:tcPr>
            <w:tcW w:w="700" w:type="dxa"/>
          </w:tcPr>
          <w:p w14:paraId="168356FB" w14:textId="1DD510EF" w:rsidR="00CF72D9" w:rsidRPr="00B543D6" w:rsidRDefault="00CF72D9" w:rsidP="00CF72D9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4</w:t>
            </w:r>
          </w:p>
        </w:tc>
        <w:tc>
          <w:tcPr>
            <w:tcW w:w="1701" w:type="dxa"/>
          </w:tcPr>
          <w:p w14:paraId="47AC9999" w14:textId="183B461C" w:rsidR="00CF72D9" w:rsidRPr="00B543D6" w:rsidRDefault="00CF72D9" w:rsidP="00B543D6">
            <w:pPr>
              <w:ind w:left="57" w:right="57"/>
              <w:jc w:val="left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BKUS IS pielāgojumi un/vai jaunu IS izstrāde</w:t>
            </w:r>
          </w:p>
        </w:tc>
        <w:tc>
          <w:tcPr>
            <w:tcW w:w="2410" w:type="dxa"/>
          </w:tcPr>
          <w:p w14:paraId="1F43558F" w14:textId="3F2A6D94" w:rsidR="00CF72D9" w:rsidRPr="00B543D6" w:rsidRDefault="00CF72D9" w:rsidP="00B543D6">
            <w:pPr>
              <w:ind w:left="57" w:right="57"/>
              <w:jc w:val="left"/>
              <w:rPr>
                <w:iCs/>
                <w:color w:val="auto"/>
                <w:sz w:val="20"/>
              </w:rPr>
            </w:pPr>
            <w:r w:rsidRPr="00B543D6">
              <w:rPr>
                <w:iCs/>
                <w:color w:val="auto"/>
                <w:sz w:val="20"/>
              </w:rPr>
              <w:t>Tiks pielāgotas BKUS esošās un/vai izstrādātas jaunas IS, lai nodrošinātu:</w:t>
            </w:r>
          </w:p>
          <w:p w14:paraId="75360305" w14:textId="653AA84D" w:rsidR="00CF72D9" w:rsidRPr="00B543D6" w:rsidRDefault="00311C01" w:rsidP="00B543D6">
            <w:pPr>
              <w:spacing w:after="60"/>
              <w:ind w:left="170" w:right="57" w:hanging="113"/>
              <w:jc w:val="left"/>
              <w:rPr>
                <w:iCs/>
                <w:sz w:val="20"/>
              </w:rPr>
            </w:pPr>
            <w:r>
              <w:rPr>
                <w:iCs/>
                <w:sz w:val="20"/>
              </w:rPr>
              <w:t xml:space="preserve">- </w:t>
            </w:r>
            <w:r w:rsidR="00CF72D9" w:rsidRPr="00B543D6">
              <w:rPr>
                <w:iCs/>
                <w:color w:val="auto"/>
                <w:sz w:val="20"/>
              </w:rPr>
              <w:t>onkoloģijas pacientu datu radīšanu</w:t>
            </w:r>
            <w:r w:rsidR="006E2EBE">
              <w:rPr>
                <w:iCs/>
                <w:color w:val="auto"/>
                <w:sz w:val="20"/>
              </w:rPr>
              <w:t xml:space="preserve"> un</w:t>
            </w:r>
            <w:r w:rsidR="006E2EBE" w:rsidRPr="00B543D6">
              <w:rPr>
                <w:iCs/>
                <w:color w:val="auto"/>
                <w:sz w:val="20"/>
              </w:rPr>
              <w:t xml:space="preserve"> </w:t>
            </w:r>
            <w:r w:rsidR="00CF72D9" w:rsidRPr="00B543D6">
              <w:rPr>
                <w:iCs/>
                <w:color w:val="auto"/>
                <w:sz w:val="20"/>
              </w:rPr>
              <w:t>uzkrāšanu atbilstoši savstarpēji saskaņotam datu modelim</w:t>
            </w:r>
            <w:r>
              <w:rPr>
                <w:iCs/>
                <w:sz w:val="20"/>
              </w:rPr>
              <w:t>;</w:t>
            </w:r>
          </w:p>
          <w:p w14:paraId="341EE03C" w14:textId="35C3DA39" w:rsidR="00CF72D9" w:rsidRPr="00B543D6" w:rsidRDefault="00311C01" w:rsidP="00B543D6">
            <w:pPr>
              <w:spacing w:after="60"/>
              <w:ind w:left="170" w:right="57" w:hanging="113"/>
              <w:jc w:val="left"/>
              <w:rPr>
                <w:iCs/>
                <w:sz w:val="20"/>
              </w:rPr>
            </w:pPr>
            <w:r>
              <w:rPr>
                <w:iCs/>
                <w:sz w:val="20"/>
              </w:rPr>
              <w:t>-</w:t>
            </w:r>
            <w:r w:rsidR="00CF72D9" w:rsidRPr="00B543D6">
              <w:rPr>
                <w:iCs/>
                <w:color w:val="auto"/>
                <w:sz w:val="20"/>
              </w:rPr>
              <w:t xml:space="preserve"> </w:t>
            </w:r>
            <w:r w:rsidR="006E2EBE" w:rsidRPr="00643EEA">
              <w:rPr>
                <w:iCs/>
                <w:sz w:val="20"/>
              </w:rPr>
              <w:t xml:space="preserve">onkoloģijas pacientu datu </w:t>
            </w:r>
            <w:r w:rsidR="00CF72D9" w:rsidRPr="00B543D6">
              <w:rPr>
                <w:iCs/>
                <w:color w:val="auto"/>
                <w:sz w:val="20"/>
              </w:rPr>
              <w:t>nodošanu uz KUS onkoloģijas pacientu platformu</w:t>
            </w:r>
            <w:r>
              <w:rPr>
                <w:iCs/>
                <w:sz w:val="20"/>
              </w:rPr>
              <w:t>;</w:t>
            </w:r>
            <w:r w:rsidRPr="00B543D6">
              <w:rPr>
                <w:iCs/>
                <w:color w:val="auto"/>
                <w:sz w:val="20"/>
              </w:rPr>
              <w:t xml:space="preserve"> </w:t>
            </w:r>
          </w:p>
          <w:p w14:paraId="438D682F" w14:textId="35978C6F" w:rsidR="00CF72D9" w:rsidRPr="00B543D6" w:rsidRDefault="00311C01" w:rsidP="00B543D6">
            <w:pPr>
              <w:spacing w:after="60"/>
              <w:ind w:left="170" w:right="57" w:hanging="113"/>
              <w:jc w:val="left"/>
              <w:rPr>
                <w:iCs/>
                <w:color w:val="auto"/>
                <w:sz w:val="20"/>
              </w:rPr>
            </w:pPr>
            <w:r>
              <w:rPr>
                <w:iCs/>
                <w:sz w:val="20"/>
              </w:rPr>
              <w:t xml:space="preserve">- </w:t>
            </w:r>
            <w:r w:rsidR="00CF72D9" w:rsidRPr="00B543D6">
              <w:rPr>
                <w:iCs/>
                <w:color w:val="auto"/>
                <w:sz w:val="20"/>
              </w:rPr>
              <w:t>platformā uzkrāto datu attēlošanu BKUS IS</w:t>
            </w:r>
          </w:p>
        </w:tc>
        <w:tc>
          <w:tcPr>
            <w:tcW w:w="709" w:type="dxa"/>
          </w:tcPr>
          <w:p w14:paraId="22E2B89B" w14:textId="7A0F7C58" w:rsidR="00CF72D9" w:rsidRPr="00B543D6" w:rsidRDefault="000B0FE2" w:rsidP="00CF72D9">
            <w:pPr>
              <w:jc w:val="center"/>
              <w:rPr>
                <w:iCs/>
                <w:color w:val="auto"/>
                <w:sz w:val="20"/>
              </w:rPr>
            </w:pPr>
            <w:r w:rsidRPr="00B543D6">
              <w:rPr>
                <w:iCs/>
                <w:color w:val="auto"/>
                <w:sz w:val="20"/>
              </w:rPr>
              <w:t>Nē</w:t>
            </w:r>
          </w:p>
        </w:tc>
        <w:tc>
          <w:tcPr>
            <w:tcW w:w="1559" w:type="dxa"/>
          </w:tcPr>
          <w:p w14:paraId="6ED0CA81" w14:textId="3B51458F" w:rsidR="00CF72D9" w:rsidRPr="00B543D6" w:rsidRDefault="00CF72D9" w:rsidP="00CF72D9">
            <w:pPr>
              <w:jc w:val="center"/>
              <w:rPr>
                <w:iCs/>
                <w:color w:val="auto"/>
                <w:sz w:val="20"/>
              </w:rPr>
            </w:pPr>
            <w:r w:rsidRPr="00B543D6">
              <w:rPr>
                <w:iCs/>
                <w:color w:val="auto"/>
                <w:sz w:val="20"/>
              </w:rPr>
              <w:t>2023</w:t>
            </w:r>
            <w:r w:rsidR="00284C13" w:rsidRPr="00B543D6">
              <w:rPr>
                <w:iCs/>
                <w:color w:val="auto"/>
                <w:sz w:val="20"/>
              </w:rPr>
              <w:t>. g. II cet.</w:t>
            </w:r>
          </w:p>
        </w:tc>
        <w:tc>
          <w:tcPr>
            <w:tcW w:w="992" w:type="dxa"/>
          </w:tcPr>
          <w:p w14:paraId="5AF5998B" w14:textId="37E640F6" w:rsidR="00CF72D9" w:rsidRPr="00B543D6" w:rsidRDefault="00CF72D9" w:rsidP="00CF72D9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2026.</w:t>
            </w:r>
            <w:r w:rsidR="00284C13" w:rsidRPr="00B543D6">
              <w:rPr>
                <w:color w:val="auto"/>
                <w:sz w:val="20"/>
              </w:rPr>
              <w:t xml:space="preserve"> </w:t>
            </w:r>
            <w:r w:rsidRPr="00B543D6">
              <w:rPr>
                <w:color w:val="auto"/>
                <w:sz w:val="20"/>
              </w:rPr>
              <w:t xml:space="preserve">g. </w:t>
            </w:r>
            <w:r w:rsidR="00284C13" w:rsidRPr="00B543D6">
              <w:rPr>
                <w:iCs/>
                <w:color w:val="auto"/>
                <w:sz w:val="20"/>
              </w:rPr>
              <w:t>I cet.</w:t>
            </w:r>
          </w:p>
        </w:tc>
        <w:tc>
          <w:tcPr>
            <w:tcW w:w="988" w:type="dxa"/>
          </w:tcPr>
          <w:p w14:paraId="1B104BE1" w14:textId="61CEE69B" w:rsidR="00CF72D9" w:rsidRPr="00B543D6" w:rsidRDefault="008B16F1" w:rsidP="00CF72D9">
            <w:pPr>
              <w:jc w:val="center"/>
              <w:rPr>
                <w:iCs/>
                <w:color w:val="auto"/>
                <w:sz w:val="20"/>
              </w:rPr>
            </w:pPr>
            <w:r w:rsidRPr="00B543D6">
              <w:rPr>
                <w:iCs/>
                <w:color w:val="auto"/>
                <w:sz w:val="20"/>
              </w:rPr>
              <w:t>100</w:t>
            </w:r>
          </w:p>
        </w:tc>
      </w:tr>
    </w:tbl>
    <w:p w14:paraId="3011BAFE" w14:textId="77777777" w:rsidR="00022D96" w:rsidRPr="00B543D6" w:rsidRDefault="00022D96" w:rsidP="00B543D6">
      <w:pPr>
        <w:pStyle w:val="ListParagraph"/>
        <w:spacing w:after="0" w:line="240" w:lineRule="auto"/>
        <w:ind w:left="0"/>
        <w:contextualSpacing w:val="0"/>
        <w:rPr>
          <w:bCs/>
        </w:rPr>
      </w:pPr>
    </w:p>
    <w:p w14:paraId="4C611B1E" w14:textId="07E32511" w:rsidR="00DE406B" w:rsidRPr="00B543D6" w:rsidRDefault="00DE406B" w:rsidP="00B543D6">
      <w:pPr>
        <w:spacing w:after="60"/>
        <w:rPr>
          <w:b/>
          <w:color w:val="auto"/>
          <w:sz w:val="22"/>
          <w:szCs w:val="22"/>
        </w:rPr>
      </w:pPr>
      <w:r w:rsidRPr="00B543D6">
        <w:rPr>
          <w:b/>
          <w:color w:val="auto"/>
          <w:sz w:val="22"/>
          <w:szCs w:val="22"/>
        </w:rPr>
        <w:t>5.2. Centralizētās funkcijas vai koplietošanas pakalpojumi</w:t>
      </w:r>
    </w:p>
    <w:tbl>
      <w:tblPr>
        <w:tblStyle w:val="TableGrid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1985"/>
        <w:gridCol w:w="2693"/>
        <w:gridCol w:w="2126"/>
        <w:gridCol w:w="1553"/>
      </w:tblGrid>
      <w:tr w:rsidR="00AE593B" w:rsidRPr="00AE593B" w14:paraId="1F516A40" w14:textId="77777777" w:rsidTr="00B543D6">
        <w:trPr>
          <w:cantSplit/>
        </w:trPr>
        <w:tc>
          <w:tcPr>
            <w:tcW w:w="704" w:type="dxa"/>
            <w:vAlign w:val="center"/>
            <w:hideMark/>
          </w:tcPr>
          <w:p w14:paraId="445A3C58" w14:textId="77777777" w:rsidR="00DE406B" w:rsidRPr="00B543D6" w:rsidRDefault="00DE406B" w:rsidP="00A1601E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lastRenderedPageBreak/>
              <w:t>Skaits</w:t>
            </w:r>
          </w:p>
        </w:tc>
        <w:tc>
          <w:tcPr>
            <w:tcW w:w="1985" w:type="dxa"/>
            <w:vAlign w:val="center"/>
            <w:hideMark/>
          </w:tcPr>
          <w:p w14:paraId="54C9CBC4" w14:textId="77777777" w:rsidR="00DE406B" w:rsidRPr="00B543D6" w:rsidRDefault="00DE406B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Pakalpojums (pakalpojumu grupa)</w:t>
            </w:r>
          </w:p>
        </w:tc>
        <w:tc>
          <w:tcPr>
            <w:tcW w:w="2693" w:type="dxa"/>
            <w:vAlign w:val="center"/>
            <w:hideMark/>
          </w:tcPr>
          <w:p w14:paraId="5C9B0933" w14:textId="77777777" w:rsidR="00DE406B" w:rsidRPr="00B543D6" w:rsidRDefault="00DE406B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Koplietošanas pakalpojumu lietotāji (institūcijas)</w:t>
            </w:r>
          </w:p>
        </w:tc>
        <w:tc>
          <w:tcPr>
            <w:tcW w:w="2126" w:type="dxa"/>
            <w:vAlign w:val="center"/>
            <w:hideMark/>
          </w:tcPr>
          <w:p w14:paraId="42BCD20D" w14:textId="1756F82F" w:rsidR="00DE406B" w:rsidRPr="00B543D6" w:rsidRDefault="00DE406B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Norāde uz </w:t>
            </w:r>
            <w:r w:rsidR="007032F9" w:rsidRPr="00B543D6">
              <w:rPr>
                <w:color w:val="auto"/>
                <w:sz w:val="20"/>
              </w:rPr>
              <w:t xml:space="preserve">Ministru kabineta </w:t>
            </w:r>
            <w:r w:rsidRPr="00B543D6">
              <w:rPr>
                <w:color w:val="auto"/>
                <w:sz w:val="20"/>
              </w:rPr>
              <w:t>lēmumu par attīstības plānu</w:t>
            </w:r>
            <w:r w:rsidRPr="00B543D6">
              <w:rPr>
                <w:rStyle w:val="FootnoteReference"/>
                <w:color w:val="auto"/>
                <w:sz w:val="20"/>
              </w:rPr>
              <w:footnoteReference w:id="11"/>
            </w:r>
          </w:p>
        </w:tc>
        <w:tc>
          <w:tcPr>
            <w:tcW w:w="1553" w:type="dxa"/>
            <w:vAlign w:val="center"/>
            <w:hideMark/>
          </w:tcPr>
          <w:p w14:paraId="60D32579" w14:textId="77777777" w:rsidR="00DE406B" w:rsidRPr="00B543D6" w:rsidRDefault="00DE406B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Termiņš ieviešanai (gads, ceturksnis)</w:t>
            </w:r>
          </w:p>
        </w:tc>
      </w:tr>
      <w:tr w:rsidR="00AE593B" w:rsidRPr="00AE593B" w14:paraId="2066E2EB" w14:textId="77777777" w:rsidTr="00B543D6">
        <w:tc>
          <w:tcPr>
            <w:tcW w:w="704" w:type="dxa"/>
            <w:vAlign w:val="center"/>
          </w:tcPr>
          <w:p w14:paraId="1165E42E" w14:textId="77777777" w:rsidR="00DE406B" w:rsidRPr="00B543D6" w:rsidRDefault="00DE406B" w:rsidP="00A1601E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1985" w:type="dxa"/>
          </w:tcPr>
          <w:p w14:paraId="0CEF84C4" w14:textId="77777777" w:rsidR="00DE406B" w:rsidRPr="00B543D6" w:rsidRDefault="001940A9" w:rsidP="001940A9">
            <w:pPr>
              <w:jc w:val="center"/>
              <w:rPr>
                <w:color w:val="auto"/>
                <w:sz w:val="20"/>
                <w:highlight w:val="yellow"/>
              </w:rPr>
            </w:pPr>
            <w:r w:rsidRPr="00B543D6">
              <w:rPr>
                <w:color w:val="auto"/>
                <w:sz w:val="20"/>
              </w:rPr>
              <w:t>N/A</w:t>
            </w:r>
          </w:p>
        </w:tc>
        <w:tc>
          <w:tcPr>
            <w:tcW w:w="2693" w:type="dxa"/>
          </w:tcPr>
          <w:p w14:paraId="5BC514B0" w14:textId="77777777" w:rsidR="00DE406B" w:rsidRPr="00B543D6" w:rsidRDefault="001940A9" w:rsidP="001940A9">
            <w:pPr>
              <w:jc w:val="center"/>
              <w:rPr>
                <w:color w:val="auto"/>
                <w:sz w:val="20"/>
                <w:highlight w:val="yellow"/>
              </w:rPr>
            </w:pPr>
            <w:r w:rsidRPr="00B543D6">
              <w:rPr>
                <w:color w:val="auto"/>
                <w:sz w:val="20"/>
              </w:rPr>
              <w:t>N/A</w:t>
            </w:r>
          </w:p>
        </w:tc>
        <w:tc>
          <w:tcPr>
            <w:tcW w:w="2126" w:type="dxa"/>
          </w:tcPr>
          <w:p w14:paraId="32B79AB3" w14:textId="77777777" w:rsidR="00DE406B" w:rsidRPr="00B543D6" w:rsidRDefault="001940A9" w:rsidP="001940A9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N/A</w:t>
            </w:r>
          </w:p>
        </w:tc>
        <w:tc>
          <w:tcPr>
            <w:tcW w:w="1553" w:type="dxa"/>
          </w:tcPr>
          <w:p w14:paraId="48B69B0B" w14:textId="77777777" w:rsidR="00DE406B" w:rsidRPr="00B543D6" w:rsidRDefault="001940A9" w:rsidP="001940A9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N/A</w:t>
            </w:r>
          </w:p>
        </w:tc>
      </w:tr>
    </w:tbl>
    <w:p w14:paraId="21C902F9" w14:textId="77777777" w:rsidR="00022D96" w:rsidRPr="00B543D6" w:rsidRDefault="00022D96" w:rsidP="00B543D6">
      <w:pPr>
        <w:pStyle w:val="ListParagraph"/>
        <w:spacing w:after="0" w:line="240" w:lineRule="auto"/>
        <w:ind w:left="0"/>
        <w:contextualSpacing w:val="0"/>
        <w:rPr>
          <w:bCs/>
        </w:rPr>
      </w:pPr>
    </w:p>
    <w:p w14:paraId="261C16C2" w14:textId="676B7DE1" w:rsidR="00DE406B" w:rsidRPr="00B543D6" w:rsidRDefault="00DE406B" w:rsidP="00B543D6">
      <w:pPr>
        <w:spacing w:after="60"/>
        <w:rPr>
          <w:b/>
          <w:color w:val="auto"/>
          <w:sz w:val="22"/>
          <w:szCs w:val="22"/>
        </w:rPr>
      </w:pPr>
      <w:r w:rsidRPr="00B543D6">
        <w:rPr>
          <w:b/>
          <w:color w:val="auto"/>
          <w:sz w:val="22"/>
          <w:szCs w:val="22"/>
        </w:rPr>
        <w:t>5.3. Centralizēti pārvaldāmās nozares būtiskās datu kopas</w:t>
      </w:r>
    </w:p>
    <w:tbl>
      <w:tblPr>
        <w:tblStyle w:val="TableGrid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6828"/>
        <w:gridCol w:w="1529"/>
      </w:tblGrid>
      <w:tr w:rsidR="00AE593B" w:rsidRPr="00AE593B" w14:paraId="12F0A40D" w14:textId="77777777" w:rsidTr="00B757F5">
        <w:trPr>
          <w:cantSplit/>
        </w:trPr>
        <w:tc>
          <w:tcPr>
            <w:tcW w:w="704" w:type="dxa"/>
            <w:vAlign w:val="center"/>
            <w:hideMark/>
          </w:tcPr>
          <w:p w14:paraId="1EA1CB99" w14:textId="77777777" w:rsidR="00DE406B" w:rsidRPr="00B543D6" w:rsidRDefault="00DE406B" w:rsidP="00A1601E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Skaits</w:t>
            </w:r>
          </w:p>
        </w:tc>
        <w:tc>
          <w:tcPr>
            <w:tcW w:w="6828" w:type="dxa"/>
            <w:vAlign w:val="center"/>
            <w:hideMark/>
          </w:tcPr>
          <w:p w14:paraId="400C6C1F" w14:textId="77777777" w:rsidR="00DE406B" w:rsidRPr="00B543D6" w:rsidRDefault="00DE406B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Saturu raksturojošs nosaukums</w:t>
            </w:r>
          </w:p>
        </w:tc>
        <w:tc>
          <w:tcPr>
            <w:tcW w:w="1529" w:type="dxa"/>
            <w:vAlign w:val="center"/>
            <w:hideMark/>
          </w:tcPr>
          <w:p w14:paraId="379CBC4D" w14:textId="77777777" w:rsidR="00DE406B" w:rsidRPr="00B543D6" w:rsidRDefault="00DE406B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Termiņš piekļuves nodrošināšanai (gads, ceturksnis)</w:t>
            </w:r>
          </w:p>
        </w:tc>
      </w:tr>
      <w:tr w:rsidR="00AE593B" w:rsidRPr="00AE593B" w14:paraId="3EEC7294" w14:textId="77777777" w:rsidTr="00B543D6">
        <w:trPr>
          <w:trHeight w:val="482"/>
        </w:trPr>
        <w:tc>
          <w:tcPr>
            <w:tcW w:w="704" w:type="dxa"/>
          </w:tcPr>
          <w:p w14:paraId="34D2448A" w14:textId="0BDE8AC7" w:rsidR="00A1601E" w:rsidRPr="00B543D6" w:rsidRDefault="00575F92" w:rsidP="00A1601E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1</w:t>
            </w:r>
          </w:p>
        </w:tc>
        <w:tc>
          <w:tcPr>
            <w:tcW w:w="6828" w:type="dxa"/>
            <w:hideMark/>
          </w:tcPr>
          <w:p w14:paraId="019C365B" w14:textId="21BB0719" w:rsidR="00A1601E" w:rsidRPr="00B543D6" w:rsidRDefault="00A1601E" w:rsidP="00B543D6">
            <w:pPr>
              <w:ind w:left="57" w:right="57"/>
              <w:jc w:val="left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5.3.1. </w:t>
            </w:r>
            <w:r w:rsidR="003E14B6" w:rsidRPr="00B543D6">
              <w:rPr>
                <w:color w:val="auto"/>
                <w:sz w:val="20"/>
              </w:rPr>
              <w:t>O</w:t>
            </w:r>
            <w:r w:rsidRPr="00B543D6">
              <w:rPr>
                <w:color w:val="auto"/>
                <w:sz w:val="20"/>
              </w:rPr>
              <w:t>nkoloģijas</w:t>
            </w:r>
            <w:r w:rsidR="003E14B6" w:rsidRPr="00B543D6">
              <w:rPr>
                <w:color w:val="auto"/>
                <w:sz w:val="20"/>
              </w:rPr>
              <w:t xml:space="preserve"> pacientu ārstniecības un aprūpes proces</w:t>
            </w:r>
            <w:r w:rsidR="00FC22FC" w:rsidRPr="00B543D6">
              <w:rPr>
                <w:color w:val="auto"/>
                <w:sz w:val="20"/>
              </w:rPr>
              <w:t>a nodrošināšanai nepieciešamie</w:t>
            </w:r>
            <w:r w:rsidR="00E619B6" w:rsidRPr="00B543D6">
              <w:rPr>
                <w:color w:val="auto"/>
                <w:sz w:val="20"/>
              </w:rPr>
              <w:t xml:space="preserve"> </w:t>
            </w:r>
            <w:r w:rsidR="003E14B6" w:rsidRPr="00B543D6">
              <w:rPr>
                <w:color w:val="auto"/>
                <w:sz w:val="20"/>
              </w:rPr>
              <w:t xml:space="preserve">dati </w:t>
            </w:r>
            <w:r w:rsidR="00E619B6" w:rsidRPr="00AE593B">
              <w:rPr>
                <w:color w:val="auto"/>
                <w:sz w:val="20"/>
                <w:szCs w:val="22"/>
                <w:lang w:eastAsia="lv-LV"/>
              </w:rPr>
              <w:t>–</w:t>
            </w:r>
            <w:r w:rsidR="00E619B6" w:rsidRPr="00B543D6">
              <w:rPr>
                <w:color w:val="auto"/>
                <w:sz w:val="20"/>
              </w:rPr>
              <w:t xml:space="preserve"> </w:t>
            </w:r>
            <w:r w:rsidRPr="00B543D6">
              <w:rPr>
                <w:color w:val="auto"/>
                <w:sz w:val="20"/>
              </w:rPr>
              <w:t>diagnoz</w:t>
            </w:r>
            <w:r w:rsidR="003E14B6" w:rsidRPr="00B543D6">
              <w:rPr>
                <w:color w:val="auto"/>
                <w:sz w:val="20"/>
              </w:rPr>
              <w:t>es</w:t>
            </w:r>
            <w:r w:rsidRPr="00B543D6">
              <w:rPr>
                <w:color w:val="auto"/>
                <w:sz w:val="20"/>
              </w:rPr>
              <w:t xml:space="preserve">, </w:t>
            </w:r>
            <w:r w:rsidR="00575F92" w:rsidRPr="00B543D6">
              <w:rPr>
                <w:color w:val="auto"/>
                <w:sz w:val="20"/>
              </w:rPr>
              <w:t xml:space="preserve">nozīmētās un veiktās </w:t>
            </w:r>
            <w:r w:rsidRPr="00B543D6">
              <w:rPr>
                <w:color w:val="auto"/>
                <w:sz w:val="20"/>
              </w:rPr>
              <w:t>terapij</w:t>
            </w:r>
            <w:r w:rsidR="003E14B6" w:rsidRPr="00B543D6">
              <w:rPr>
                <w:color w:val="auto"/>
                <w:sz w:val="20"/>
              </w:rPr>
              <w:t>as</w:t>
            </w:r>
            <w:r w:rsidRPr="00B543D6">
              <w:rPr>
                <w:color w:val="auto"/>
                <w:sz w:val="20"/>
              </w:rPr>
              <w:t>, izmeklējumi</w:t>
            </w:r>
            <w:r w:rsidR="00FC22FC" w:rsidRPr="00B543D6">
              <w:rPr>
                <w:color w:val="auto"/>
                <w:sz w:val="20"/>
              </w:rPr>
              <w:t>, statistiskie</w:t>
            </w:r>
            <w:r w:rsidR="0097413A">
              <w:rPr>
                <w:color w:val="auto"/>
                <w:sz w:val="20"/>
              </w:rPr>
              <w:t xml:space="preserve"> dati</w:t>
            </w:r>
            <w:r w:rsidR="00FC22FC" w:rsidRPr="00B543D6">
              <w:rPr>
                <w:color w:val="auto"/>
                <w:sz w:val="20"/>
              </w:rPr>
              <w:t xml:space="preserve"> </w:t>
            </w:r>
            <w:r w:rsidR="003E14B6" w:rsidRPr="00B543D6">
              <w:rPr>
                <w:color w:val="auto"/>
                <w:sz w:val="20"/>
              </w:rPr>
              <w:t xml:space="preserve">un citi </w:t>
            </w:r>
            <w:r w:rsidR="0097413A" w:rsidRPr="006908FD">
              <w:rPr>
                <w:color w:val="auto"/>
                <w:sz w:val="20"/>
              </w:rPr>
              <w:t>dati</w:t>
            </w:r>
            <w:r w:rsidR="0097413A">
              <w:rPr>
                <w:color w:val="auto"/>
                <w:sz w:val="20"/>
              </w:rPr>
              <w:t>, kas</w:t>
            </w:r>
            <w:r w:rsidR="0097413A" w:rsidRPr="0097413A">
              <w:rPr>
                <w:color w:val="auto"/>
                <w:sz w:val="20"/>
              </w:rPr>
              <w:t xml:space="preserve"> </w:t>
            </w:r>
            <w:r w:rsidR="0097413A" w:rsidRPr="00C621F6">
              <w:rPr>
                <w:color w:val="auto"/>
                <w:sz w:val="20"/>
              </w:rPr>
              <w:t>saistīti</w:t>
            </w:r>
            <w:r w:rsidR="0097413A" w:rsidRPr="0097413A">
              <w:rPr>
                <w:color w:val="auto"/>
                <w:sz w:val="20"/>
              </w:rPr>
              <w:t xml:space="preserve"> </w:t>
            </w:r>
            <w:r w:rsidR="003E14B6" w:rsidRPr="00B543D6">
              <w:rPr>
                <w:color w:val="auto"/>
                <w:sz w:val="20"/>
              </w:rPr>
              <w:t>ar</w:t>
            </w:r>
            <w:r w:rsidR="00E619B6" w:rsidRPr="00B543D6">
              <w:rPr>
                <w:color w:val="auto"/>
                <w:sz w:val="20"/>
              </w:rPr>
              <w:t xml:space="preserve"> </w:t>
            </w:r>
            <w:r w:rsidRPr="00B543D6">
              <w:rPr>
                <w:color w:val="auto"/>
                <w:sz w:val="20"/>
              </w:rPr>
              <w:t xml:space="preserve">onkoloģijas pacienta </w:t>
            </w:r>
            <w:r w:rsidR="003E14B6" w:rsidRPr="00B543D6">
              <w:rPr>
                <w:color w:val="auto"/>
                <w:sz w:val="20"/>
              </w:rPr>
              <w:t xml:space="preserve">ārstniecības un aprūpes </w:t>
            </w:r>
            <w:r w:rsidRPr="00B543D6">
              <w:rPr>
                <w:color w:val="auto"/>
                <w:sz w:val="20"/>
              </w:rPr>
              <w:t>procesu</w:t>
            </w:r>
          </w:p>
        </w:tc>
        <w:tc>
          <w:tcPr>
            <w:tcW w:w="1529" w:type="dxa"/>
          </w:tcPr>
          <w:p w14:paraId="60DDFAD4" w14:textId="2F3B2CE0" w:rsidR="00A1601E" w:rsidRPr="00B543D6" w:rsidRDefault="00A1601E" w:rsidP="00A1601E">
            <w:pPr>
              <w:jc w:val="center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202</w:t>
            </w:r>
            <w:r w:rsidR="559FD4AB" w:rsidRPr="00B543D6">
              <w:rPr>
                <w:color w:val="auto"/>
                <w:sz w:val="20"/>
              </w:rPr>
              <w:t>6</w:t>
            </w:r>
            <w:r w:rsidRPr="00B543D6">
              <w:rPr>
                <w:color w:val="auto"/>
                <w:sz w:val="20"/>
              </w:rPr>
              <w:t>.</w:t>
            </w:r>
            <w:r w:rsidR="00284C13" w:rsidRPr="00B543D6">
              <w:rPr>
                <w:color w:val="auto"/>
                <w:sz w:val="20"/>
              </w:rPr>
              <w:t xml:space="preserve"> </w:t>
            </w:r>
            <w:r w:rsidRPr="00B543D6">
              <w:rPr>
                <w:color w:val="auto"/>
                <w:sz w:val="20"/>
              </w:rPr>
              <w:t xml:space="preserve">g. </w:t>
            </w:r>
            <w:r w:rsidR="00284C13" w:rsidRPr="00B543D6">
              <w:rPr>
                <w:iCs/>
                <w:color w:val="auto"/>
                <w:sz w:val="20"/>
              </w:rPr>
              <w:t>I cet.</w:t>
            </w:r>
          </w:p>
        </w:tc>
      </w:tr>
    </w:tbl>
    <w:p w14:paraId="0FF47BB9" w14:textId="77777777" w:rsidR="00DE406B" w:rsidRPr="00B543D6" w:rsidRDefault="00DE406B" w:rsidP="00B543D6">
      <w:pPr>
        <w:pStyle w:val="ListParagraph"/>
        <w:spacing w:after="0" w:line="240" w:lineRule="auto"/>
        <w:ind w:left="0"/>
        <w:contextualSpacing w:val="0"/>
        <w:rPr>
          <w:rFonts w:ascii="Times New Roman" w:hAnsi="Times New Roman"/>
          <w:bCs/>
          <w:sz w:val="24"/>
          <w:szCs w:val="24"/>
        </w:rPr>
      </w:pPr>
      <w:bookmarkStart w:id="0" w:name="_Hlk104550571"/>
    </w:p>
    <w:p w14:paraId="313B2786" w14:textId="77777777" w:rsidR="00DE406B" w:rsidRPr="00B543D6" w:rsidRDefault="00DE406B" w:rsidP="00B543D6">
      <w:pPr>
        <w:spacing w:after="120"/>
        <w:rPr>
          <w:b/>
          <w:color w:val="auto"/>
          <w:sz w:val="24"/>
          <w:szCs w:val="24"/>
        </w:rPr>
      </w:pPr>
      <w:r w:rsidRPr="00B543D6">
        <w:rPr>
          <w:b/>
          <w:color w:val="auto"/>
          <w:sz w:val="24"/>
          <w:szCs w:val="24"/>
        </w:rPr>
        <w:t>6. Projekta pārvaldības un īstenošanas kapacitāte</w:t>
      </w:r>
      <w:r w:rsidRPr="00B543D6">
        <w:rPr>
          <w:rStyle w:val="FootnoteReference"/>
          <w:b/>
          <w:color w:val="auto"/>
          <w:sz w:val="24"/>
          <w:szCs w:val="24"/>
        </w:rPr>
        <w:footnoteReference w:id="12"/>
      </w:r>
    </w:p>
    <w:tbl>
      <w:tblPr>
        <w:tblStyle w:val="TableGrid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61"/>
      </w:tblGrid>
      <w:tr w:rsidR="00AE593B" w:rsidRPr="00AE593B" w14:paraId="4DD084BD" w14:textId="77777777">
        <w:tc>
          <w:tcPr>
            <w:tcW w:w="8790" w:type="dxa"/>
            <w:hideMark/>
          </w:tcPr>
          <w:bookmarkEnd w:id="0"/>
          <w:p w14:paraId="2ADF2141" w14:textId="23C785EC" w:rsidR="00C177C6" w:rsidRPr="00B543D6" w:rsidRDefault="008F4EFD" w:rsidP="00B543D6">
            <w:pPr>
              <w:spacing w:after="120"/>
              <w:ind w:left="57" w:right="57"/>
              <w:rPr>
                <w:color w:val="auto"/>
                <w:sz w:val="20"/>
              </w:rPr>
            </w:pPr>
            <w:r w:rsidRPr="00B543D6">
              <w:rPr>
                <w:b/>
                <w:bCs/>
                <w:color w:val="auto"/>
                <w:sz w:val="20"/>
              </w:rPr>
              <w:t xml:space="preserve">Projekta ietvaros </w:t>
            </w:r>
            <w:r w:rsidR="00EF3D3B" w:rsidRPr="00B543D6">
              <w:rPr>
                <w:b/>
                <w:bCs/>
                <w:color w:val="auto"/>
                <w:sz w:val="20"/>
              </w:rPr>
              <w:t>partneri</w:t>
            </w:r>
            <w:r w:rsidRPr="00B543D6">
              <w:rPr>
                <w:b/>
                <w:bCs/>
                <w:color w:val="auto"/>
                <w:sz w:val="20"/>
              </w:rPr>
              <w:t xml:space="preserve"> nodrošina iekļaujošu projekta pārvaldības modeli, kas nodrošina integrētu projekta koordinēšanu starp KUS un vienotās platformas izstrādes aktivitātēm. </w:t>
            </w:r>
            <w:r w:rsidR="003C1023" w:rsidRPr="00B543D6">
              <w:rPr>
                <w:color w:val="auto"/>
                <w:sz w:val="20"/>
              </w:rPr>
              <w:t xml:space="preserve">Atveseļošanas un noturības mehānisma </w:t>
            </w:r>
            <w:r w:rsidR="00C177C6" w:rsidRPr="00B543D6">
              <w:rPr>
                <w:color w:val="auto"/>
                <w:sz w:val="20"/>
              </w:rPr>
              <w:t>plāna īstenošana un uzraudzība tiks īstenota saskaņā ar Ministru kabineta 2022.</w:t>
            </w:r>
            <w:r w:rsidR="00284C13" w:rsidRPr="00B543D6">
              <w:rPr>
                <w:color w:val="auto"/>
                <w:sz w:val="20"/>
              </w:rPr>
              <w:t xml:space="preserve"> </w:t>
            </w:r>
            <w:r w:rsidR="00C177C6" w:rsidRPr="00B543D6">
              <w:rPr>
                <w:color w:val="auto"/>
                <w:sz w:val="20"/>
              </w:rPr>
              <w:t>gada 14.</w:t>
            </w:r>
            <w:r w:rsidR="008E72EE">
              <w:rPr>
                <w:color w:val="auto"/>
                <w:sz w:val="20"/>
              </w:rPr>
              <w:t> </w:t>
            </w:r>
            <w:r w:rsidR="00C177C6" w:rsidRPr="00B543D6">
              <w:rPr>
                <w:color w:val="auto"/>
                <w:sz w:val="20"/>
              </w:rPr>
              <w:t>jūlija noteikumiem Nr.</w:t>
            </w:r>
            <w:r w:rsidR="00284C13" w:rsidRPr="00B543D6">
              <w:rPr>
                <w:color w:val="auto"/>
                <w:sz w:val="20"/>
              </w:rPr>
              <w:t xml:space="preserve"> </w:t>
            </w:r>
            <w:r w:rsidR="00C177C6" w:rsidRPr="00B543D6">
              <w:rPr>
                <w:color w:val="auto"/>
                <w:sz w:val="20"/>
              </w:rPr>
              <w:t xml:space="preserve">435 </w:t>
            </w:r>
            <w:r w:rsidR="00036E10" w:rsidRPr="00B543D6">
              <w:rPr>
                <w:color w:val="auto"/>
                <w:sz w:val="20"/>
              </w:rPr>
              <w:t>"</w:t>
            </w:r>
            <w:r w:rsidR="00C177C6" w:rsidRPr="00B543D6">
              <w:rPr>
                <w:color w:val="auto"/>
                <w:sz w:val="20"/>
              </w:rPr>
              <w:t>Eiropas Savienības Atveseļošanas un noturības mehānisma plāna 2.</w:t>
            </w:r>
            <w:r w:rsidR="00D70B47">
              <w:rPr>
                <w:color w:val="auto"/>
                <w:sz w:val="20"/>
              </w:rPr>
              <w:t> </w:t>
            </w:r>
            <w:r w:rsidR="00C177C6" w:rsidRPr="00B543D6">
              <w:rPr>
                <w:color w:val="auto"/>
                <w:sz w:val="20"/>
              </w:rPr>
              <w:t>komponentes "Digitālā transformācija" 2.1. reformu un investīciju virziena "Valsts pārvaldes, tai skaitā pašvaldību, digitālā transformācija" īstenošanas noteikumi</w:t>
            </w:r>
            <w:r w:rsidR="00036E10" w:rsidRPr="00B543D6">
              <w:rPr>
                <w:color w:val="auto"/>
                <w:sz w:val="20"/>
              </w:rPr>
              <w:t>"</w:t>
            </w:r>
            <w:r w:rsidR="00C177C6" w:rsidRPr="00B543D6">
              <w:rPr>
                <w:color w:val="auto"/>
                <w:sz w:val="20"/>
              </w:rPr>
              <w:t>.</w:t>
            </w:r>
          </w:p>
          <w:p w14:paraId="456805D0" w14:textId="3869753E" w:rsidR="00EF3D3B" w:rsidRPr="00B543D6" w:rsidRDefault="008F4EFD" w:rsidP="00B543D6">
            <w:pPr>
              <w:spacing w:after="120"/>
              <w:ind w:left="57" w:right="57"/>
              <w:rPr>
                <w:color w:val="auto"/>
                <w:spacing w:val="-2"/>
                <w:sz w:val="20"/>
              </w:rPr>
            </w:pPr>
            <w:r w:rsidRPr="00B543D6">
              <w:rPr>
                <w:color w:val="auto"/>
                <w:spacing w:val="-2"/>
                <w:sz w:val="20"/>
              </w:rPr>
              <w:t xml:space="preserve">Projekta </w:t>
            </w:r>
            <w:r w:rsidR="002D1881" w:rsidRPr="00B543D6">
              <w:rPr>
                <w:color w:val="auto"/>
                <w:spacing w:val="-2"/>
                <w:sz w:val="20"/>
              </w:rPr>
              <w:t xml:space="preserve">vadošais partneris </w:t>
            </w:r>
            <w:r w:rsidR="00F47E9B" w:rsidRPr="00B543D6">
              <w:rPr>
                <w:color w:val="auto"/>
                <w:spacing w:val="-2"/>
                <w:sz w:val="20"/>
              </w:rPr>
              <w:t xml:space="preserve">(RAKUS) </w:t>
            </w:r>
            <w:r w:rsidRPr="00B543D6">
              <w:rPr>
                <w:color w:val="auto"/>
                <w:spacing w:val="-2"/>
                <w:sz w:val="20"/>
              </w:rPr>
              <w:t>nodrošinās</w:t>
            </w:r>
            <w:r w:rsidRPr="00B543D6">
              <w:rPr>
                <w:b/>
                <w:bCs/>
                <w:color w:val="auto"/>
                <w:spacing w:val="-2"/>
                <w:sz w:val="20"/>
              </w:rPr>
              <w:t xml:space="preserve"> </w:t>
            </w:r>
            <w:r w:rsidR="002D1881" w:rsidRPr="00B543D6">
              <w:rPr>
                <w:color w:val="auto"/>
                <w:spacing w:val="-2"/>
                <w:sz w:val="20"/>
              </w:rPr>
              <w:t>p</w:t>
            </w:r>
            <w:r w:rsidR="00EF3D3B" w:rsidRPr="00B543D6">
              <w:rPr>
                <w:color w:val="auto"/>
                <w:spacing w:val="-2"/>
                <w:sz w:val="20"/>
              </w:rPr>
              <w:t>rojekta vadītāj</w:t>
            </w:r>
            <w:r w:rsidR="002D1881" w:rsidRPr="00B543D6">
              <w:rPr>
                <w:color w:val="auto"/>
                <w:spacing w:val="-2"/>
                <w:sz w:val="20"/>
              </w:rPr>
              <w:t xml:space="preserve">u un PSKUS un BKUS aktivitāšu </w:t>
            </w:r>
            <w:r w:rsidR="00EF3D3B" w:rsidRPr="00B543D6">
              <w:rPr>
                <w:color w:val="auto"/>
                <w:spacing w:val="-2"/>
                <w:sz w:val="20"/>
              </w:rPr>
              <w:t>koordinator</w:t>
            </w:r>
            <w:r w:rsidR="002D1881" w:rsidRPr="00B543D6">
              <w:rPr>
                <w:color w:val="auto"/>
                <w:spacing w:val="-2"/>
                <w:sz w:val="20"/>
              </w:rPr>
              <w:t>us.</w:t>
            </w:r>
          </w:p>
          <w:p w14:paraId="6ED95D6F" w14:textId="7A8E26BF" w:rsidR="00296C57" w:rsidRPr="00B543D6" w:rsidRDefault="008F4EFD" w:rsidP="00B543D6">
            <w:pPr>
              <w:spacing w:after="12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Atbilstoši projekta struktūrai vadošais partneris (RAKUS) nodrošinās </w:t>
            </w:r>
            <w:r w:rsidR="00F47E9B" w:rsidRPr="00B543D6">
              <w:rPr>
                <w:color w:val="auto"/>
                <w:sz w:val="20"/>
              </w:rPr>
              <w:t>projekt</w:t>
            </w:r>
            <w:r w:rsidR="00F47E9B">
              <w:rPr>
                <w:color w:val="auto"/>
                <w:sz w:val="20"/>
              </w:rPr>
              <w:t>a</w:t>
            </w:r>
            <w:r w:rsidR="00F47E9B" w:rsidRPr="00B543D6">
              <w:rPr>
                <w:color w:val="auto"/>
                <w:sz w:val="20"/>
              </w:rPr>
              <w:t xml:space="preserve"> </w:t>
            </w:r>
            <w:r w:rsidRPr="00B543D6">
              <w:rPr>
                <w:color w:val="auto"/>
                <w:sz w:val="20"/>
              </w:rPr>
              <w:t xml:space="preserve">partneru vadības integrēšanu projekta kopējā struktūrā. </w:t>
            </w:r>
            <w:r w:rsidR="002D1881" w:rsidRPr="00B543D6">
              <w:rPr>
                <w:color w:val="auto"/>
                <w:sz w:val="20"/>
              </w:rPr>
              <w:t>Katrs partneri</w:t>
            </w:r>
            <w:r w:rsidR="00F47E9B">
              <w:rPr>
                <w:color w:val="auto"/>
                <w:sz w:val="20"/>
              </w:rPr>
              <w:t>s</w:t>
            </w:r>
            <w:r w:rsidR="002D1881" w:rsidRPr="00B543D6">
              <w:rPr>
                <w:color w:val="auto"/>
                <w:sz w:val="20"/>
              </w:rPr>
              <w:t xml:space="preserve"> </w:t>
            </w:r>
            <w:r w:rsidR="00F47E9B" w:rsidRPr="0051376F">
              <w:rPr>
                <w:color w:val="auto"/>
                <w:sz w:val="20"/>
              </w:rPr>
              <w:t xml:space="preserve">atsevišķi </w:t>
            </w:r>
            <w:r w:rsidR="002D1881" w:rsidRPr="00B543D6">
              <w:rPr>
                <w:color w:val="auto"/>
                <w:sz w:val="20"/>
              </w:rPr>
              <w:t>nodrošinās projekta aktivitāšu koordinēšanu</w:t>
            </w:r>
            <w:r w:rsidR="00F47E9B">
              <w:rPr>
                <w:color w:val="auto"/>
                <w:sz w:val="20"/>
              </w:rPr>
              <w:t>, piesaistot</w:t>
            </w:r>
            <w:r w:rsidR="002D1881" w:rsidRPr="00B543D6">
              <w:rPr>
                <w:color w:val="auto"/>
                <w:sz w:val="20"/>
              </w:rPr>
              <w:t xml:space="preserve"> projekt</w:t>
            </w:r>
            <w:r w:rsidR="00F47E9B">
              <w:rPr>
                <w:color w:val="auto"/>
                <w:sz w:val="20"/>
              </w:rPr>
              <w:t>a</w:t>
            </w:r>
            <w:r w:rsidR="002D1881" w:rsidRPr="00B543D6">
              <w:rPr>
                <w:color w:val="auto"/>
                <w:sz w:val="20"/>
              </w:rPr>
              <w:t xml:space="preserve"> koordinatoru</w:t>
            </w:r>
            <w:r w:rsidR="00F47E9B">
              <w:rPr>
                <w:color w:val="auto"/>
                <w:sz w:val="20"/>
              </w:rPr>
              <w:t>s</w:t>
            </w:r>
            <w:r w:rsidR="002D1881" w:rsidRPr="00B543D6">
              <w:rPr>
                <w:color w:val="auto"/>
                <w:sz w:val="20"/>
              </w:rPr>
              <w:t>.</w:t>
            </w:r>
            <w:r w:rsidR="00296C57" w:rsidRPr="00B543D6">
              <w:rPr>
                <w:color w:val="auto"/>
                <w:sz w:val="20"/>
              </w:rPr>
              <w:t xml:space="preserve"> </w:t>
            </w:r>
          </w:p>
          <w:p w14:paraId="084BFE0F" w14:textId="33A4F854" w:rsidR="00EF3D3B" w:rsidRPr="00B543D6" w:rsidRDefault="008F4EFD" w:rsidP="00B543D6">
            <w:pPr>
              <w:spacing w:after="12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Lai </w:t>
            </w:r>
            <w:r w:rsidR="1315F53A" w:rsidRPr="00B543D6">
              <w:rPr>
                <w:color w:val="auto"/>
                <w:sz w:val="20"/>
              </w:rPr>
              <w:t>īstenot</w:t>
            </w:r>
            <w:r w:rsidR="28646BC5" w:rsidRPr="00B543D6">
              <w:rPr>
                <w:color w:val="auto"/>
                <w:sz w:val="20"/>
              </w:rPr>
              <w:t>u</w:t>
            </w:r>
            <w:r w:rsidRPr="00B543D6">
              <w:rPr>
                <w:color w:val="auto"/>
                <w:sz w:val="20"/>
              </w:rPr>
              <w:t xml:space="preserve"> aktivitātes</w:t>
            </w:r>
            <w:r w:rsidR="00F47E9B">
              <w:rPr>
                <w:color w:val="auto"/>
                <w:sz w:val="20"/>
              </w:rPr>
              <w:t>,</w:t>
            </w:r>
            <w:r w:rsidRPr="00B543D6">
              <w:rPr>
                <w:color w:val="auto"/>
                <w:sz w:val="20"/>
              </w:rPr>
              <w:t xml:space="preserve"> projektam tiks piesaistīti eksperti, kas nodrošinās arhitektūras, tehniskās dokumentācijas un programmatūras izstrādi, </w:t>
            </w:r>
            <w:r w:rsidR="00F47E9B">
              <w:rPr>
                <w:color w:val="auto"/>
                <w:sz w:val="20"/>
              </w:rPr>
              <w:t>tādējādi</w:t>
            </w:r>
            <w:r w:rsidRPr="00B543D6">
              <w:rPr>
                <w:color w:val="auto"/>
                <w:sz w:val="20"/>
              </w:rPr>
              <w:t xml:space="preserve"> </w:t>
            </w:r>
            <w:r w:rsidR="00F47E9B" w:rsidRPr="00B543D6">
              <w:rPr>
                <w:color w:val="auto"/>
                <w:sz w:val="20"/>
              </w:rPr>
              <w:t>nodrošin</w:t>
            </w:r>
            <w:r w:rsidR="00F47E9B">
              <w:rPr>
                <w:color w:val="auto"/>
                <w:sz w:val="20"/>
              </w:rPr>
              <w:t>ot</w:t>
            </w:r>
            <w:r w:rsidR="00F47E9B" w:rsidRPr="00B543D6">
              <w:rPr>
                <w:color w:val="auto"/>
                <w:sz w:val="20"/>
              </w:rPr>
              <w:t xml:space="preserve"> </w:t>
            </w:r>
            <w:r w:rsidRPr="00B543D6">
              <w:rPr>
                <w:color w:val="auto"/>
                <w:sz w:val="20"/>
              </w:rPr>
              <w:t xml:space="preserve">projekta aktivitāšu faktisko īstenošanu. Aktivitātes tik īstenotas, organizējot darba grupas. Ekspertu pieejamība tiks nodrošināta, izmantojot ārpakalpojumu vai </w:t>
            </w:r>
            <w:r w:rsidR="00F47E9B" w:rsidRPr="00D80684">
              <w:rPr>
                <w:color w:val="auto"/>
                <w:sz w:val="20"/>
              </w:rPr>
              <w:t>piesaist</w:t>
            </w:r>
            <w:r w:rsidR="00F47E9B">
              <w:rPr>
                <w:color w:val="auto"/>
                <w:sz w:val="20"/>
              </w:rPr>
              <w:t xml:space="preserve">ot </w:t>
            </w:r>
            <w:r w:rsidRPr="00B543D6">
              <w:rPr>
                <w:color w:val="auto"/>
                <w:sz w:val="20"/>
              </w:rPr>
              <w:t>iekšējo</w:t>
            </w:r>
            <w:r w:rsidR="00F47E9B">
              <w:rPr>
                <w:color w:val="auto"/>
                <w:sz w:val="20"/>
              </w:rPr>
              <w:t>s</w:t>
            </w:r>
            <w:r w:rsidRPr="00B543D6">
              <w:rPr>
                <w:color w:val="auto"/>
                <w:sz w:val="20"/>
              </w:rPr>
              <w:t xml:space="preserve"> </w:t>
            </w:r>
            <w:r w:rsidR="00F47E9B" w:rsidRPr="00B543D6">
              <w:rPr>
                <w:color w:val="auto"/>
                <w:sz w:val="20"/>
              </w:rPr>
              <w:t>resursu</w:t>
            </w:r>
            <w:r w:rsidR="00F47E9B">
              <w:rPr>
                <w:color w:val="auto"/>
                <w:sz w:val="20"/>
              </w:rPr>
              <w:t>s</w:t>
            </w:r>
            <w:r w:rsidRPr="00B543D6">
              <w:rPr>
                <w:color w:val="auto"/>
                <w:sz w:val="20"/>
              </w:rPr>
              <w:t>.</w:t>
            </w:r>
          </w:p>
          <w:p w14:paraId="665E3DDE" w14:textId="785ACF52" w:rsidR="00F733F4" w:rsidRPr="00B543D6" w:rsidRDefault="00F733F4" w:rsidP="00B543D6">
            <w:pPr>
              <w:spacing w:after="12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Projekta </w:t>
            </w:r>
            <w:r w:rsidR="00F47E9B" w:rsidRPr="00486898">
              <w:rPr>
                <w:rFonts w:eastAsiaTheme="minorHAnsi"/>
                <w:color w:val="auto"/>
                <w:sz w:val="20"/>
                <w:szCs w:val="22"/>
              </w:rPr>
              <w:t>vadības grup</w:t>
            </w:r>
            <w:r w:rsidR="00F47E9B">
              <w:rPr>
                <w:rFonts w:eastAsiaTheme="minorHAnsi"/>
                <w:color w:val="auto"/>
                <w:sz w:val="20"/>
                <w:szCs w:val="22"/>
              </w:rPr>
              <w:t>ā</w:t>
            </w:r>
            <w:r w:rsidR="00270046" w:rsidRPr="00B543D6">
              <w:rPr>
                <w:color w:val="auto"/>
                <w:sz w:val="20"/>
              </w:rPr>
              <w:t xml:space="preserve"> ir iekļauti </w:t>
            </w:r>
            <w:r w:rsidR="004F0776" w:rsidRPr="00B543D6">
              <w:rPr>
                <w:color w:val="auto"/>
                <w:sz w:val="20"/>
              </w:rPr>
              <w:t>vis</w:t>
            </w:r>
            <w:r w:rsidR="004F0776">
              <w:rPr>
                <w:color w:val="auto"/>
                <w:sz w:val="20"/>
              </w:rPr>
              <w:t>u</w:t>
            </w:r>
            <w:r w:rsidR="004F0776" w:rsidRPr="00B543D6">
              <w:rPr>
                <w:color w:val="auto"/>
                <w:sz w:val="20"/>
              </w:rPr>
              <w:t xml:space="preserve"> </w:t>
            </w:r>
            <w:r w:rsidR="00270046" w:rsidRPr="00B543D6">
              <w:rPr>
                <w:color w:val="auto"/>
                <w:sz w:val="20"/>
              </w:rPr>
              <w:t xml:space="preserve">sadarbības </w:t>
            </w:r>
            <w:r w:rsidR="004F0776" w:rsidRPr="00B543D6">
              <w:rPr>
                <w:color w:val="auto"/>
                <w:sz w:val="20"/>
              </w:rPr>
              <w:t>partner</w:t>
            </w:r>
            <w:r w:rsidR="004F0776">
              <w:rPr>
                <w:color w:val="auto"/>
                <w:sz w:val="20"/>
              </w:rPr>
              <w:t>u</w:t>
            </w:r>
            <w:r w:rsidR="004F0776" w:rsidRPr="000C4017">
              <w:rPr>
                <w:color w:val="auto"/>
                <w:sz w:val="20"/>
              </w:rPr>
              <w:t xml:space="preserve"> pārstāvji</w:t>
            </w:r>
            <w:r w:rsidR="00270046" w:rsidRPr="00B543D6">
              <w:rPr>
                <w:color w:val="auto"/>
                <w:sz w:val="20"/>
              </w:rPr>
              <w:t>.</w:t>
            </w:r>
          </w:p>
          <w:p w14:paraId="2AD798EB" w14:textId="44979A3F" w:rsidR="00ED728C" w:rsidRPr="00B543D6" w:rsidRDefault="00F47E9B" w:rsidP="00B543D6">
            <w:pPr>
              <w:spacing w:after="12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Projekt</w:t>
            </w:r>
            <w:r>
              <w:rPr>
                <w:color w:val="auto"/>
                <w:sz w:val="20"/>
              </w:rPr>
              <w:t>a</w:t>
            </w:r>
            <w:r w:rsidRPr="00B543D6">
              <w:rPr>
                <w:color w:val="auto"/>
                <w:sz w:val="20"/>
              </w:rPr>
              <w:t xml:space="preserve"> </w:t>
            </w:r>
            <w:r w:rsidR="00ED728C" w:rsidRPr="00B543D6">
              <w:rPr>
                <w:color w:val="auto"/>
                <w:sz w:val="20"/>
              </w:rPr>
              <w:t>vadībai un īstenošanai nepieciešamais personāls ir projekta partneru rīcībā un</w:t>
            </w:r>
            <w:r>
              <w:rPr>
                <w:color w:val="auto"/>
                <w:sz w:val="20"/>
              </w:rPr>
              <w:t>, ja</w:t>
            </w:r>
            <w:r w:rsidR="00ED728C" w:rsidRPr="00B543D6">
              <w:rPr>
                <w:color w:val="auto"/>
                <w:sz w:val="20"/>
              </w:rPr>
              <w:t xml:space="preserve"> </w:t>
            </w:r>
            <w:r w:rsidRPr="00B543D6">
              <w:rPr>
                <w:color w:val="auto"/>
                <w:sz w:val="20"/>
              </w:rPr>
              <w:t>nepieciešam</w:t>
            </w:r>
            <w:r>
              <w:rPr>
                <w:color w:val="auto"/>
                <w:sz w:val="20"/>
              </w:rPr>
              <w:t>s,</w:t>
            </w:r>
            <w:r w:rsidRPr="00B543D6">
              <w:rPr>
                <w:color w:val="auto"/>
                <w:sz w:val="20"/>
              </w:rPr>
              <w:t xml:space="preserve"> </w:t>
            </w:r>
            <w:r w:rsidR="00ED728C" w:rsidRPr="00B543D6">
              <w:rPr>
                <w:color w:val="auto"/>
                <w:sz w:val="20"/>
              </w:rPr>
              <w:t>tiks papildus piesaistīts, izveidojot atbilstošas amatu vietas vai piesaistot kā ārpakalpojumu. Projektā plānot</w:t>
            </w:r>
            <w:r w:rsidR="00F32E89" w:rsidRPr="00B543D6">
              <w:rPr>
                <w:color w:val="auto"/>
                <w:sz w:val="20"/>
              </w:rPr>
              <w:t>ais</w:t>
            </w:r>
            <w:r w:rsidR="00ED728C" w:rsidRPr="00B543D6">
              <w:rPr>
                <w:color w:val="auto"/>
                <w:sz w:val="20"/>
              </w:rPr>
              <w:t xml:space="preserve"> finansējum</w:t>
            </w:r>
            <w:r w:rsidR="00F32E89" w:rsidRPr="00B543D6">
              <w:rPr>
                <w:color w:val="auto"/>
                <w:sz w:val="20"/>
              </w:rPr>
              <w:t>s</w:t>
            </w:r>
            <w:r w:rsidR="00ED728C" w:rsidRPr="00B543D6">
              <w:rPr>
                <w:color w:val="auto"/>
                <w:sz w:val="20"/>
              </w:rPr>
              <w:t xml:space="preserve"> personāla</w:t>
            </w:r>
            <w:r w:rsidR="00F32E89" w:rsidRPr="00B543D6">
              <w:rPr>
                <w:color w:val="auto"/>
                <w:sz w:val="20"/>
              </w:rPr>
              <w:t xml:space="preserve"> izmaksu segšanai </w:t>
            </w:r>
            <w:r>
              <w:rPr>
                <w:color w:val="auto"/>
                <w:sz w:val="20"/>
              </w:rPr>
              <w:t>atbilstoši</w:t>
            </w:r>
            <w:r w:rsidRPr="00B543D6">
              <w:rPr>
                <w:color w:val="auto"/>
                <w:sz w:val="20"/>
              </w:rPr>
              <w:t xml:space="preserve"> nepieciešamība</w:t>
            </w:r>
            <w:r>
              <w:rPr>
                <w:color w:val="auto"/>
                <w:sz w:val="20"/>
              </w:rPr>
              <w:t>i</w:t>
            </w:r>
            <w:r w:rsidRPr="00B543D6">
              <w:rPr>
                <w:color w:val="auto"/>
                <w:sz w:val="20"/>
              </w:rPr>
              <w:t xml:space="preserve"> </w:t>
            </w:r>
            <w:r w:rsidR="00F32E89" w:rsidRPr="00B543D6">
              <w:rPr>
                <w:color w:val="auto"/>
                <w:sz w:val="20"/>
              </w:rPr>
              <w:t xml:space="preserve">var tikt sadalīts </w:t>
            </w:r>
            <w:r w:rsidR="00ED728C" w:rsidRPr="00B543D6">
              <w:rPr>
                <w:color w:val="auto"/>
                <w:sz w:val="20"/>
              </w:rPr>
              <w:t xml:space="preserve">starp </w:t>
            </w:r>
            <w:r w:rsidRPr="00B543D6">
              <w:rPr>
                <w:color w:val="auto"/>
                <w:sz w:val="20"/>
              </w:rPr>
              <w:t>tr</w:t>
            </w:r>
            <w:r>
              <w:rPr>
                <w:color w:val="auto"/>
                <w:sz w:val="20"/>
              </w:rPr>
              <w:t>im</w:t>
            </w:r>
            <w:r w:rsidRPr="00B543D6">
              <w:rPr>
                <w:color w:val="auto"/>
                <w:sz w:val="20"/>
              </w:rPr>
              <w:t xml:space="preserve"> </w:t>
            </w:r>
            <w:r w:rsidR="00ED728C" w:rsidRPr="00B543D6">
              <w:rPr>
                <w:color w:val="auto"/>
                <w:sz w:val="20"/>
              </w:rPr>
              <w:t>sadarbības partneriem</w:t>
            </w:r>
            <w:r>
              <w:rPr>
                <w:color w:val="auto"/>
                <w:sz w:val="20"/>
              </w:rPr>
              <w:t> </w:t>
            </w:r>
            <w:r w:rsidR="00ED728C" w:rsidRPr="00B543D6">
              <w:rPr>
                <w:color w:val="auto"/>
                <w:sz w:val="20"/>
              </w:rPr>
              <w:t>– RAKUS</w:t>
            </w:r>
            <w:r w:rsidR="00F32E89" w:rsidRPr="00B543D6">
              <w:rPr>
                <w:color w:val="auto"/>
                <w:sz w:val="20"/>
              </w:rPr>
              <w:t>,</w:t>
            </w:r>
            <w:r w:rsidR="00ED728C" w:rsidRPr="00B543D6">
              <w:rPr>
                <w:color w:val="auto"/>
                <w:sz w:val="20"/>
              </w:rPr>
              <w:t xml:space="preserve"> PSKUS, BKUS.</w:t>
            </w:r>
          </w:p>
          <w:p w14:paraId="65ABE2F0" w14:textId="77777777" w:rsidR="007F4C29" w:rsidRPr="00B543D6" w:rsidRDefault="00571279" w:rsidP="00B543D6">
            <w:pPr>
              <w:spacing w:after="12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Lai veidotu vienotu IKT pārvaldības arhitektūru, RAKUS saskaņo IKT iepirkumu dokumentāciju ar NVD.</w:t>
            </w:r>
          </w:p>
          <w:p w14:paraId="4878653C" w14:textId="438345FC" w:rsidR="00CF1387" w:rsidRPr="00B543D6" w:rsidRDefault="00CF1387" w:rsidP="00B543D6">
            <w:pPr>
              <w:spacing w:after="12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Projekta īstenošanas uzraudzību koordinē Veselības ministrija atbilstoši nozarē noteiktajai kārtībai</w:t>
            </w:r>
          </w:p>
        </w:tc>
      </w:tr>
    </w:tbl>
    <w:p w14:paraId="3C6953C6" w14:textId="77777777" w:rsidR="007F6B4C" w:rsidRPr="00B543D6" w:rsidRDefault="007F6B4C" w:rsidP="00B543D6">
      <w:pPr>
        <w:pStyle w:val="ListParagraph"/>
        <w:spacing w:after="0" w:line="240" w:lineRule="auto"/>
        <w:ind w:left="0"/>
        <w:contextualSpacing w:val="0"/>
        <w:rPr>
          <w:bCs/>
          <w:sz w:val="24"/>
          <w:szCs w:val="24"/>
        </w:rPr>
      </w:pPr>
    </w:p>
    <w:p w14:paraId="53812D9C" w14:textId="747EB818" w:rsidR="00DE406B" w:rsidRPr="00B543D6" w:rsidRDefault="00DE406B" w:rsidP="00B543D6">
      <w:pPr>
        <w:spacing w:after="120"/>
        <w:rPr>
          <w:b/>
          <w:bCs/>
          <w:color w:val="auto"/>
          <w:sz w:val="24"/>
          <w:szCs w:val="24"/>
        </w:rPr>
      </w:pPr>
      <w:r w:rsidRPr="00B543D6">
        <w:rPr>
          <w:b/>
          <w:bCs/>
          <w:color w:val="auto"/>
          <w:sz w:val="24"/>
          <w:szCs w:val="24"/>
        </w:rPr>
        <w:t>7. </w:t>
      </w:r>
      <w:r w:rsidRPr="00B543D6">
        <w:rPr>
          <w:b/>
          <w:color w:val="auto"/>
          <w:sz w:val="24"/>
          <w:szCs w:val="24"/>
        </w:rPr>
        <w:t>Izmaksu/ieguvumu analī</w:t>
      </w:r>
      <w:r w:rsidRPr="00B543D6">
        <w:rPr>
          <w:b/>
          <w:bCs/>
          <w:color w:val="auto"/>
          <w:sz w:val="24"/>
          <w:szCs w:val="24"/>
        </w:rPr>
        <w:t>ze</w:t>
      </w:r>
      <w:r w:rsidR="002D1881" w:rsidRPr="00B543D6">
        <w:rPr>
          <w:rStyle w:val="FootnoteReference"/>
          <w:b/>
          <w:bCs/>
          <w:color w:val="auto"/>
          <w:sz w:val="24"/>
          <w:szCs w:val="24"/>
        </w:rPr>
        <w:footnoteReference w:id="13"/>
      </w:r>
      <w:r w:rsidRPr="00B543D6">
        <w:rPr>
          <w:b/>
          <w:bCs/>
          <w:color w:val="auto"/>
          <w:sz w:val="24"/>
          <w:szCs w:val="24"/>
        </w:rPr>
        <w:t>, tai skaitā ietekme uz pārvaldes darbinieku skaitu</w:t>
      </w:r>
    </w:p>
    <w:tbl>
      <w:tblPr>
        <w:tblStyle w:val="TableGrid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61"/>
      </w:tblGrid>
      <w:tr w:rsidR="00AE593B" w:rsidRPr="00AE593B" w14:paraId="42B195B1" w14:textId="77777777" w:rsidTr="005D4273">
        <w:tc>
          <w:tcPr>
            <w:tcW w:w="8296" w:type="dxa"/>
            <w:hideMark/>
          </w:tcPr>
          <w:p w14:paraId="1DBFA98B" w14:textId="77777777" w:rsidR="008F4EFD" w:rsidRPr="00B543D6" w:rsidRDefault="00373772" w:rsidP="00B543D6">
            <w:pPr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Izmaksu un ieguvumu analīze ir balstīta uz problēmu risināšanu</w:t>
            </w:r>
            <w:r w:rsidR="007F4C29" w:rsidRPr="00B543D6">
              <w:rPr>
                <w:color w:val="auto"/>
                <w:sz w:val="20"/>
              </w:rPr>
              <w:t>,</w:t>
            </w:r>
            <w:r w:rsidRPr="00B543D6">
              <w:rPr>
                <w:color w:val="auto"/>
                <w:sz w:val="20"/>
              </w:rPr>
              <w:t xml:space="preserve"> transformējot procesus un nodrošinot datu apmaiņu starp iesaistītajām pusēm. </w:t>
            </w:r>
          </w:p>
          <w:p w14:paraId="5CD7F43D" w14:textId="667D73B8" w:rsidR="00E47CA2" w:rsidRPr="00B543D6" w:rsidRDefault="00373772" w:rsidP="00B543D6">
            <w:pPr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lastRenderedPageBreak/>
              <w:t>Izmaksu un ieguvu</w:t>
            </w:r>
            <w:r w:rsidR="00E01726">
              <w:rPr>
                <w:color w:val="auto"/>
                <w:sz w:val="20"/>
              </w:rPr>
              <w:t>mu</w:t>
            </w:r>
            <w:r w:rsidRPr="00B543D6">
              <w:rPr>
                <w:color w:val="auto"/>
                <w:sz w:val="20"/>
              </w:rPr>
              <w:t xml:space="preserve"> analīzes ietvaros identificēt</w:t>
            </w:r>
            <w:r w:rsidR="00E01726">
              <w:rPr>
                <w:color w:val="auto"/>
                <w:sz w:val="20"/>
              </w:rPr>
              <w:t>i</w:t>
            </w:r>
            <w:r w:rsidRPr="00B543D6">
              <w:rPr>
                <w:color w:val="auto"/>
                <w:sz w:val="20"/>
              </w:rPr>
              <w:t xml:space="preserve"> </w:t>
            </w:r>
            <w:r w:rsidR="00E01726" w:rsidRPr="00B543D6">
              <w:rPr>
                <w:color w:val="auto"/>
                <w:sz w:val="20"/>
              </w:rPr>
              <w:t>šād</w:t>
            </w:r>
            <w:r w:rsidR="00E01726">
              <w:rPr>
                <w:color w:val="auto"/>
                <w:sz w:val="20"/>
              </w:rPr>
              <w:t>i</w:t>
            </w:r>
            <w:r w:rsidR="00E01726" w:rsidRPr="00B543D6">
              <w:rPr>
                <w:color w:val="auto"/>
                <w:sz w:val="20"/>
              </w:rPr>
              <w:t xml:space="preserve"> </w:t>
            </w:r>
            <w:r w:rsidRPr="00B543D6">
              <w:rPr>
                <w:color w:val="auto"/>
                <w:sz w:val="20"/>
              </w:rPr>
              <w:t xml:space="preserve">ieguvumu </w:t>
            </w:r>
            <w:r w:rsidR="00E01726" w:rsidRPr="00B543D6">
              <w:rPr>
                <w:color w:val="auto"/>
                <w:sz w:val="20"/>
              </w:rPr>
              <w:t>scenārij</w:t>
            </w:r>
            <w:r w:rsidR="00E01726">
              <w:rPr>
                <w:color w:val="auto"/>
                <w:sz w:val="20"/>
              </w:rPr>
              <w:t>i</w:t>
            </w:r>
            <w:r w:rsidRPr="00B543D6">
              <w:rPr>
                <w:color w:val="auto"/>
                <w:sz w:val="20"/>
              </w:rPr>
              <w:t>, kas rada sociālekonomisko ieguvumu no KUS platformas izstrādes aktivitātēm un vienota datu modeļa izveides:</w:t>
            </w:r>
          </w:p>
          <w:p w14:paraId="63C1B195" w14:textId="77777777" w:rsidR="00373772" w:rsidRPr="00B543D6" w:rsidRDefault="00373772" w:rsidP="00B543D6">
            <w:pPr>
              <w:ind w:left="57" w:right="57"/>
              <w:rPr>
                <w:color w:val="auto"/>
                <w:sz w:val="20"/>
              </w:rPr>
            </w:pPr>
          </w:p>
          <w:p w14:paraId="18C690C6" w14:textId="627803F2" w:rsidR="00EF3D3B" w:rsidRPr="00B543D6" w:rsidRDefault="00366672" w:rsidP="00B543D6">
            <w:pPr>
              <w:spacing w:after="120"/>
              <w:ind w:left="227" w:right="57" w:hanging="170"/>
              <w:rPr>
                <w:i/>
                <w:iCs/>
                <w:color w:val="auto"/>
                <w:spacing w:val="-2"/>
                <w:sz w:val="20"/>
              </w:rPr>
            </w:pPr>
            <w:r w:rsidRPr="00B543D6">
              <w:rPr>
                <w:i/>
                <w:iCs/>
                <w:color w:val="auto"/>
                <w:spacing w:val="-2"/>
                <w:sz w:val="20"/>
              </w:rPr>
              <w:t>-</w:t>
            </w:r>
            <w:r>
              <w:rPr>
                <w:i/>
                <w:iCs/>
                <w:color w:val="auto"/>
                <w:spacing w:val="-2"/>
                <w:sz w:val="20"/>
              </w:rPr>
              <w:t>  </w:t>
            </w:r>
            <w:r w:rsidR="00373772" w:rsidRPr="00B543D6">
              <w:rPr>
                <w:i/>
                <w:iCs/>
                <w:color w:val="auto"/>
                <w:spacing w:val="-2"/>
                <w:sz w:val="20"/>
              </w:rPr>
              <w:t>Ieviešot KUS platformu</w:t>
            </w:r>
            <w:r w:rsidR="00EB6B5F">
              <w:rPr>
                <w:i/>
                <w:iCs/>
                <w:color w:val="auto"/>
                <w:spacing w:val="-2"/>
                <w:sz w:val="20"/>
              </w:rPr>
              <w:t>,</w:t>
            </w:r>
            <w:r w:rsidR="00373772" w:rsidRPr="00B543D6">
              <w:rPr>
                <w:i/>
                <w:iCs/>
                <w:color w:val="auto"/>
                <w:spacing w:val="-2"/>
                <w:sz w:val="20"/>
              </w:rPr>
              <w:t xml:space="preserve"> samazinās </w:t>
            </w:r>
            <w:r w:rsidR="00EB6B5F" w:rsidRPr="00A463CC">
              <w:rPr>
                <w:i/>
                <w:iCs/>
                <w:color w:val="auto"/>
                <w:spacing w:val="-2"/>
                <w:sz w:val="20"/>
              </w:rPr>
              <w:t>laiks</w:t>
            </w:r>
            <w:r w:rsidR="00EB6B5F">
              <w:rPr>
                <w:i/>
                <w:iCs/>
                <w:color w:val="auto"/>
                <w:spacing w:val="-2"/>
                <w:sz w:val="20"/>
              </w:rPr>
              <w:t>, kas</w:t>
            </w:r>
            <w:r w:rsidR="00EB6B5F" w:rsidRPr="00EB6B5F">
              <w:rPr>
                <w:i/>
                <w:iCs/>
                <w:color w:val="auto"/>
                <w:spacing w:val="-2"/>
                <w:sz w:val="20"/>
              </w:rPr>
              <w:t xml:space="preserve"> </w:t>
            </w:r>
            <w:r w:rsidR="00373772" w:rsidRPr="00B543D6">
              <w:rPr>
                <w:i/>
                <w:iCs/>
                <w:color w:val="auto"/>
                <w:spacing w:val="-2"/>
                <w:sz w:val="20"/>
              </w:rPr>
              <w:t>ā</w:t>
            </w:r>
            <w:r w:rsidR="00EF3D3B" w:rsidRPr="00B543D6">
              <w:rPr>
                <w:i/>
                <w:iCs/>
                <w:color w:val="auto"/>
                <w:spacing w:val="-2"/>
                <w:sz w:val="20"/>
              </w:rPr>
              <w:t>rstniecības personai nepieciešams, lai apkopotu datus par pacientu</w:t>
            </w:r>
            <w:r w:rsidRPr="00B543D6">
              <w:rPr>
                <w:i/>
                <w:iCs/>
                <w:color w:val="auto"/>
                <w:spacing w:val="-2"/>
                <w:sz w:val="20"/>
              </w:rPr>
              <w:t>.</w:t>
            </w:r>
          </w:p>
          <w:p w14:paraId="14ACC822" w14:textId="164E6FC6" w:rsidR="00373772" w:rsidRPr="00B543D6" w:rsidRDefault="003C4571" w:rsidP="00B543D6">
            <w:pPr>
              <w:spacing w:after="120"/>
              <w:ind w:left="255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Ieguvum</w:t>
            </w:r>
            <w:r>
              <w:rPr>
                <w:color w:val="auto"/>
                <w:sz w:val="20"/>
              </w:rPr>
              <w:t>s</w:t>
            </w:r>
            <w:r w:rsidRPr="00B543D6">
              <w:rPr>
                <w:color w:val="auto"/>
                <w:sz w:val="20"/>
              </w:rPr>
              <w:t xml:space="preserve"> </w:t>
            </w:r>
            <w:r w:rsidR="00373772" w:rsidRPr="00B543D6">
              <w:rPr>
                <w:color w:val="auto"/>
                <w:sz w:val="20"/>
              </w:rPr>
              <w:t xml:space="preserve">veidojas, jo projekta ietvaros tiek pielāgotas KUS sistēmas, kas nodrošina </w:t>
            </w:r>
            <w:r w:rsidR="007F4C29" w:rsidRPr="00B543D6">
              <w:rPr>
                <w:color w:val="auto"/>
                <w:sz w:val="20"/>
              </w:rPr>
              <w:t xml:space="preserve">vienotu </w:t>
            </w:r>
            <w:r w:rsidR="00373772" w:rsidRPr="00B543D6">
              <w:rPr>
                <w:color w:val="auto"/>
                <w:sz w:val="20"/>
              </w:rPr>
              <w:t>onkoloģijas pacientu izmeklējumu datu digitālu pieejamību datu apmaiņai</w:t>
            </w:r>
            <w:r w:rsidR="00EB6B5F">
              <w:rPr>
                <w:color w:val="auto"/>
                <w:sz w:val="20"/>
              </w:rPr>
              <w:t>.</w:t>
            </w:r>
            <w:r w:rsidR="00EB6B5F" w:rsidRPr="00B543D6">
              <w:rPr>
                <w:color w:val="auto"/>
                <w:sz w:val="20"/>
              </w:rPr>
              <w:t xml:space="preserve"> </w:t>
            </w:r>
            <w:r w:rsidR="00EB6B5F">
              <w:rPr>
                <w:color w:val="auto"/>
                <w:sz w:val="20"/>
              </w:rPr>
              <w:t>Tā</w:t>
            </w:r>
            <w:r w:rsidR="00EB6B5F" w:rsidRPr="00B543D6">
              <w:rPr>
                <w:color w:val="auto"/>
                <w:sz w:val="20"/>
              </w:rPr>
              <w:t xml:space="preserve"> </w:t>
            </w:r>
            <w:r w:rsidR="00373772" w:rsidRPr="00B543D6">
              <w:rPr>
                <w:color w:val="auto"/>
                <w:sz w:val="20"/>
              </w:rPr>
              <w:t xml:space="preserve">rezultātā </w:t>
            </w:r>
            <w:r w:rsidR="00420E4C" w:rsidRPr="00B543D6">
              <w:rPr>
                <w:color w:val="auto"/>
                <w:sz w:val="20"/>
              </w:rPr>
              <w:t>veido</w:t>
            </w:r>
            <w:r w:rsidR="00EB6B5F">
              <w:rPr>
                <w:color w:val="auto"/>
                <w:sz w:val="20"/>
              </w:rPr>
              <w:t>jas</w:t>
            </w:r>
            <w:r w:rsidR="00420E4C" w:rsidRPr="00B543D6">
              <w:rPr>
                <w:color w:val="auto"/>
                <w:sz w:val="20"/>
              </w:rPr>
              <w:t xml:space="preserve"> laika ieguvum</w:t>
            </w:r>
            <w:r>
              <w:rPr>
                <w:color w:val="auto"/>
                <w:sz w:val="20"/>
              </w:rPr>
              <w:t>s</w:t>
            </w:r>
            <w:r w:rsidR="00E619B6" w:rsidRPr="00B543D6">
              <w:rPr>
                <w:color w:val="auto"/>
                <w:sz w:val="20"/>
              </w:rPr>
              <w:t xml:space="preserve"> </w:t>
            </w:r>
            <w:r w:rsidR="00373772" w:rsidRPr="00B543D6">
              <w:rPr>
                <w:color w:val="auto"/>
                <w:sz w:val="20"/>
              </w:rPr>
              <w:t xml:space="preserve">visu KUS ārstniecības personāla iesaistei, </w:t>
            </w:r>
            <w:r w:rsidR="00EB6B5F">
              <w:rPr>
                <w:color w:val="auto"/>
                <w:sz w:val="20"/>
              </w:rPr>
              <w:t xml:space="preserve">lai </w:t>
            </w:r>
            <w:r w:rsidR="00373772" w:rsidRPr="00B543D6">
              <w:rPr>
                <w:color w:val="auto"/>
                <w:sz w:val="20"/>
              </w:rPr>
              <w:t>apkopot</w:t>
            </w:r>
            <w:r w:rsidR="00EB6B5F">
              <w:rPr>
                <w:color w:val="auto"/>
                <w:sz w:val="20"/>
              </w:rPr>
              <w:t>u</w:t>
            </w:r>
            <w:r w:rsidR="00373772" w:rsidRPr="00B543D6">
              <w:rPr>
                <w:color w:val="auto"/>
                <w:sz w:val="20"/>
              </w:rPr>
              <w:t xml:space="preserve"> datu</w:t>
            </w:r>
            <w:r w:rsidR="007F4C29" w:rsidRPr="00B543D6">
              <w:rPr>
                <w:color w:val="auto"/>
                <w:sz w:val="20"/>
              </w:rPr>
              <w:t>s</w:t>
            </w:r>
            <w:r w:rsidR="00373772" w:rsidRPr="00B543D6">
              <w:rPr>
                <w:color w:val="auto"/>
                <w:sz w:val="20"/>
              </w:rPr>
              <w:t xml:space="preserve"> par pacientu. Izpētes laikā tika identificēts, ka vidēji ārstniecības personāls patērē 2</w:t>
            </w:r>
            <w:r w:rsidR="00EB6B5F">
              <w:rPr>
                <w:color w:val="auto"/>
                <w:sz w:val="20"/>
              </w:rPr>
              <w:t xml:space="preserve"> </w:t>
            </w:r>
            <w:r w:rsidR="00373772" w:rsidRPr="00B543D6">
              <w:rPr>
                <w:color w:val="auto"/>
                <w:sz w:val="20"/>
              </w:rPr>
              <w:t>h uz katru pacientu, lai apkopotu iepriekš KUS saņemto pakalpojumu un analīžu datus</w:t>
            </w:r>
            <w:r w:rsidR="00EB6B5F">
              <w:rPr>
                <w:color w:val="auto"/>
                <w:sz w:val="20"/>
              </w:rPr>
              <w:t xml:space="preserve"> un</w:t>
            </w:r>
            <w:r w:rsidR="00373772" w:rsidRPr="00B543D6">
              <w:rPr>
                <w:color w:val="auto"/>
                <w:sz w:val="20"/>
              </w:rPr>
              <w:t xml:space="preserve"> varētu atbilstoši veikt </w:t>
            </w:r>
            <w:r w:rsidR="00EB6B5F" w:rsidRPr="00B543D6">
              <w:rPr>
                <w:color w:val="auto"/>
                <w:sz w:val="20"/>
              </w:rPr>
              <w:t>t</w:t>
            </w:r>
            <w:r w:rsidR="00EB6B5F">
              <w:rPr>
                <w:color w:val="auto"/>
                <w:sz w:val="20"/>
              </w:rPr>
              <w:t>urpm</w:t>
            </w:r>
            <w:r w:rsidR="00EB6B5F" w:rsidRPr="00B543D6">
              <w:rPr>
                <w:color w:val="auto"/>
                <w:sz w:val="20"/>
              </w:rPr>
              <w:t xml:space="preserve">āko </w:t>
            </w:r>
            <w:r w:rsidR="00373772" w:rsidRPr="00B543D6">
              <w:rPr>
                <w:color w:val="auto"/>
                <w:sz w:val="20"/>
              </w:rPr>
              <w:t xml:space="preserve">ārstēšanu. </w:t>
            </w:r>
          </w:p>
          <w:p w14:paraId="1C468D74" w14:textId="60F927AD" w:rsidR="00373772" w:rsidRPr="00B543D6" w:rsidRDefault="00373772" w:rsidP="00B543D6">
            <w:pPr>
              <w:ind w:left="57" w:right="57" w:firstLine="19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Onkoloģijā iesaistīto </w:t>
            </w:r>
            <w:r w:rsidR="000C567C" w:rsidRPr="00B543D6">
              <w:rPr>
                <w:color w:val="auto"/>
                <w:sz w:val="20"/>
              </w:rPr>
              <w:t>darbi</w:t>
            </w:r>
            <w:r w:rsidR="00C132CC" w:rsidRPr="00B543D6">
              <w:rPr>
                <w:color w:val="auto"/>
                <w:sz w:val="20"/>
              </w:rPr>
              <w:t>nieku skaits</w:t>
            </w:r>
            <w:r w:rsidRPr="00B543D6">
              <w:rPr>
                <w:color w:val="auto"/>
                <w:sz w:val="20"/>
              </w:rPr>
              <w:t xml:space="preserve"> – 360 cilvēki</w:t>
            </w:r>
          </w:p>
          <w:p w14:paraId="59AD4B8B" w14:textId="5A22AD02" w:rsidR="00373772" w:rsidRPr="00B543D6" w:rsidRDefault="00373772" w:rsidP="00B543D6">
            <w:pPr>
              <w:ind w:left="57" w:right="57" w:firstLine="19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Vienas cilvēkstundas cena – 25 </w:t>
            </w:r>
            <w:r w:rsidR="008474B0" w:rsidRPr="00B543D6">
              <w:rPr>
                <w:i/>
                <w:iCs/>
                <w:color w:val="auto"/>
                <w:sz w:val="20"/>
              </w:rPr>
              <w:t>euro</w:t>
            </w:r>
            <w:r w:rsidRPr="00B543D6">
              <w:rPr>
                <w:color w:val="auto"/>
                <w:sz w:val="20"/>
              </w:rPr>
              <w:t>/h</w:t>
            </w:r>
          </w:p>
          <w:p w14:paraId="6837FA5F" w14:textId="002B496A" w:rsidR="00373772" w:rsidRPr="00B543D6" w:rsidRDefault="00373772" w:rsidP="00B543D6">
            <w:pPr>
              <w:spacing w:after="120"/>
              <w:ind w:left="255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Pacientu apjoms gadā – 40</w:t>
            </w:r>
            <w:r w:rsidR="00137A4F" w:rsidRPr="00B543D6">
              <w:rPr>
                <w:color w:val="auto"/>
                <w:sz w:val="20"/>
              </w:rPr>
              <w:t> </w:t>
            </w:r>
            <w:r w:rsidRPr="00B543D6">
              <w:rPr>
                <w:color w:val="auto"/>
                <w:sz w:val="20"/>
              </w:rPr>
              <w:t>000</w:t>
            </w:r>
          </w:p>
          <w:p w14:paraId="28FC5C60" w14:textId="06B317EB" w:rsidR="00373772" w:rsidRPr="00B543D6" w:rsidRDefault="00373772" w:rsidP="00B543D6">
            <w:pPr>
              <w:ind w:left="57" w:right="57" w:firstLine="197"/>
              <w:rPr>
                <w:b/>
                <w:bCs/>
                <w:color w:val="auto"/>
                <w:sz w:val="20"/>
              </w:rPr>
            </w:pPr>
            <w:r w:rsidRPr="00B543D6">
              <w:rPr>
                <w:b/>
                <w:bCs/>
                <w:color w:val="auto"/>
                <w:sz w:val="20"/>
              </w:rPr>
              <w:t>Ieguvum</w:t>
            </w:r>
            <w:r w:rsidR="003C4571">
              <w:rPr>
                <w:b/>
                <w:bCs/>
                <w:color w:val="auto"/>
                <w:sz w:val="20"/>
              </w:rPr>
              <w:t>s</w:t>
            </w:r>
            <w:r w:rsidRPr="00B543D6">
              <w:rPr>
                <w:b/>
                <w:bCs/>
                <w:color w:val="auto"/>
                <w:sz w:val="20"/>
              </w:rPr>
              <w:t xml:space="preserve"> 1 </w:t>
            </w:r>
            <w:r w:rsidR="003C4571" w:rsidRPr="00B543D6">
              <w:rPr>
                <w:b/>
                <w:bCs/>
                <w:color w:val="auto"/>
                <w:sz w:val="20"/>
              </w:rPr>
              <w:t>gad</w:t>
            </w:r>
            <w:r w:rsidR="003C4571">
              <w:rPr>
                <w:b/>
                <w:bCs/>
                <w:color w:val="auto"/>
                <w:sz w:val="20"/>
              </w:rPr>
              <w:t>ā</w:t>
            </w:r>
            <w:r w:rsidR="003C4571" w:rsidRPr="00B543D6">
              <w:rPr>
                <w:b/>
                <w:bCs/>
                <w:color w:val="auto"/>
                <w:sz w:val="20"/>
              </w:rPr>
              <w:t xml:space="preserve"> </w:t>
            </w:r>
            <w:r w:rsidRPr="00B543D6">
              <w:rPr>
                <w:b/>
                <w:bCs/>
                <w:color w:val="auto"/>
                <w:sz w:val="20"/>
              </w:rPr>
              <w:t xml:space="preserve">– 2 000 000,00 </w:t>
            </w:r>
            <w:r w:rsidR="008474B0" w:rsidRPr="00B543D6">
              <w:rPr>
                <w:b/>
                <w:bCs/>
                <w:i/>
                <w:iCs/>
                <w:color w:val="auto"/>
                <w:sz w:val="20"/>
              </w:rPr>
              <w:t>euro</w:t>
            </w:r>
          </w:p>
          <w:p w14:paraId="7470918F" w14:textId="4E95D40C" w:rsidR="00373772" w:rsidRPr="00B543D6" w:rsidRDefault="003C4571" w:rsidP="00B543D6">
            <w:pPr>
              <w:ind w:left="57" w:right="57" w:firstLine="197"/>
              <w:rPr>
                <w:b/>
                <w:bCs/>
                <w:color w:val="auto"/>
                <w:sz w:val="20"/>
              </w:rPr>
            </w:pPr>
            <w:r w:rsidRPr="00B543D6">
              <w:rPr>
                <w:b/>
                <w:bCs/>
                <w:color w:val="auto"/>
                <w:sz w:val="20"/>
              </w:rPr>
              <w:t>Ieguvum</w:t>
            </w:r>
            <w:r>
              <w:rPr>
                <w:b/>
                <w:bCs/>
                <w:color w:val="auto"/>
                <w:sz w:val="20"/>
              </w:rPr>
              <w:t>s</w:t>
            </w:r>
            <w:r w:rsidRPr="00B543D6">
              <w:rPr>
                <w:b/>
                <w:bCs/>
                <w:color w:val="auto"/>
                <w:sz w:val="20"/>
              </w:rPr>
              <w:t xml:space="preserve"> </w:t>
            </w:r>
            <w:r w:rsidR="00373772" w:rsidRPr="00B543D6">
              <w:rPr>
                <w:b/>
                <w:bCs/>
                <w:color w:val="auto"/>
                <w:sz w:val="20"/>
              </w:rPr>
              <w:t xml:space="preserve">5 </w:t>
            </w:r>
            <w:r w:rsidRPr="00B543D6">
              <w:rPr>
                <w:b/>
                <w:bCs/>
                <w:color w:val="auto"/>
                <w:sz w:val="20"/>
              </w:rPr>
              <w:t>gad</w:t>
            </w:r>
            <w:r>
              <w:rPr>
                <w:b/>
                <w:bCs/>
                <w:color w:val="auto"/>
                <w:sz w:val="20"/>
              </w:rPr>
              <w:t>os</w:t>
            </w:r>
            <w:r w:rsidRPr="00B543D6">
              <w:rPr>
                <w:b/>
                <w:bCs/>
                <w:color w:val="auto"/>
                <w:sz w:val="20"/>
              </w:rPr>
              <w:t xml:space="preserve"> </w:t>
            </w:r>
            <w:r w:rsidR="00373772" w:rsidRPr="00B543D6">
              <w:rPr>
                <w:b/>
                <w:bCs/>
                <w:color w:val="auto"/>
                <w:sz w:val="20"/>
              </w:rPr>
              <w:t xml:space="preserve">– 10 000 000,00 </w:t>
            </w:r>
            <w:r w:rsidR="008474B0" w:rsidRPr="00B543D6">
              <w:rPr>
                <w:b/>
                <w:bCs/>
                <w:i/>
                <w:iCs/>
                <w:color w:val="auto"/>
                <w:sz w:val="20"/>
              </w:rPr>
              <w:t>euro</w:t>
            </w:r>
          </w:p>
          <w:p w14:paraId="1D8D0E1E" w14:textId="77777777" w:rsidR="00373772" w:rsidRPr="00B543D6" w:rsidRDefault="00373772" w:rsidP="00B543D6">
            <w:pPr>
              <w:ind w:left="57" w:right="57"/>
              <w:rPr>
                <w:color w:val="auto"/>
                <w:sz w:val="20"/>
              </w:rPr>
            </w:pPr>
          </w:p>
          <w:p w14:paraId="47634F6B" w14:textId="55352DDA" w:rsidR="00EF3D3B" w:rsidRPr="00B543D6" w:rsidRDefault="00366672" w:rsidP="00B543D6">
            <w:pPr>
              <w:spacing w:after="120"/>
              <w:ind w:left="227" w:right="57" w:hanging="170"/>
              <w:rPr>
                <w:i/>
                <w:color w:val="auto"/>
                <w:sz w:val="20"/>
              </w:rPr>
            </w:pPr>
            <w:r w:rsidRPr="00486898">
              <w:rPr>
                <w:i/>
                <w:iCs/>
                <w:color w:val="auto"/>
                <w:spacing w:val="-2"/>
                <w:sz w:val="20"/>
              </w:rPr>
              <w:t>-</w:t>
            </w:r>
            <w:r>
              <w:rPr>
                <w:i/>
                <w:iCs/>
                <w:color w:val="auto"/>
                <w:spacing w:val="-2"/>
                <w:sz w:val="20"/>
              </w:rPr>
              <w:t>  </w:t>
            </w:r>
            <w:r w:rsidR="00373772" w:rsidRPr="00B543D6">
              <w:rPr>
                <w:i/>
                <w:color w:val="auto"/>
                <w:sz w:val="20"/>
              </w:rPr>
              <w:t>Ieviešot KUS platformu</w:t>
            </w:r>
            <w:r w:rsidR="00EB6B5F">
              <w:rPr>
                <w:i/>
                <w:color w:val="auto"/>
                <w:sz w:val="20"/>
              </w:rPr>
              <w:t>,</w:t>
            </w:r>
            <w:r w:rsidR="00373772" w:rsidRPr="00B543D6">
              <w:rPr>
                <w:i/>
                <w:color w:val="auto"/>
                <w:sz w:val="20"/>
              </w:rPr>
              <w:t xml:space="preserve"> samazinās a</w:t>
            </w:r>
            <w:r w:rsidR="002855EF" w:rsidRPr="00B543D6">
              <w:rPr>
                <w:i/>
                <w:color w:val="auto"/>
                <w:sz w:val="20"/>
              </w:rPr>
              <w:t xml:space="preserve">tkārtoto </w:t>
            </w:r>
            <w:r w:rsidR="00EB6B5F" w:rsidRPr="00B543D6">
              <w:rPr>
                <w:i/>
                <w:color w:val="auto"/>
                <w:sz w:val="20"/>
              </w:rPr>
              <w:t>izmeklējum</w:t>
            </w:r>
            <w:r w:rsidR="00EB6B5F">
              <w:rPr>
                <w:i/>
                <w:color w:val="auto"/>
                <w:sz w:val="20"/>
              </w:rPr>
              <w:t>u skaits</w:t>
            </w:r>
            <w:r w:rsidR="00373772" w:rsidRPr="00B543D6">
              <w:rPr>
                <w:i/>
                <w:color w:val="auto"/>
                <w:sz w:val="20"/>
              </w:rPr>
              <w:t xml:space="preserve">, </w:t>
            </w:r>
            <w:r w:rsidR="00EB6B5F" w:rsidRPr="00B543D6">
              <w:rPr>
                <w:i/>
                <w:color w:val="auto"/>
                <w:sz w:val="20"/>
              </w:rPr>
              <w:t>k</w:t>
            </w:r>
            <w:r w:rsidR="00EB6B5F">
              <w:rPr>
                <w:i/>
                <w:color w:val="auto"/>
                <w:sz w:val="20"/>
              </w:rPr>
              <w:t>uri</w:t>
            </w:r>
            <w:r w:rsidR="00EB6B5F" w:rsidRPr="00B543D6">
              <w:rPr>
                <w:i/>
                <w:color w:val="auto"/>
                <w:sz w:val="20"/>
              </w:rPr>
              <w:t xml:space="preserve"> </w:t>
            </w:r>
            <w:r w:rsidR="00373772" w:rsidRPr="00B543D6">
              <w:rPr>
                <w:i/>
                <w:color w:val="auto"/>
                <w:sz w:val="20"/>
              </w:rPr>
              <w:t>tiek veikti</w:t>
            </w:r>
            <w:r w:rsidR="00EB6B5F">
              <w:rPr>
                <w:i/>
                <w:color w:val="auto"/>
                <w:sz w:val="20"/>
              </w:rPr>
              <w:t>,</w:t>
            </w:r>
            <w:r w:rsidR="00373772" w:rsidRPr="00B543D6">
              <w:rPr>
                <w:i/>
                <w:color w:val="auto"/>
                <w:sz w:val="20"/>
              </w:rPr>
              <w:t xml:space="preserve"> jo nav pieejami </w:t>
            </w:r>
            <w:r w:rsidR="00EB6B5F">
              <w:rPr>
                <w:i/>
                <w:color w:val="auto"/>
                <w:sz w:val="20"/>
              </w:rPr>
              <w:t xml:space="preserve">dati par </w:t>
            </w:r>
            <w:r w:rsidR="00373772" w:rsidRPr="00B543D6">
              <w:rPr>
                <w:i/>
                <w:iCs/>
                <w:color w:val="auto"/>
                <w:sz w:val="20"/>
              </w:rPr>
              <w:t>iepriekš</w:t>
            </w:r>
            <w:r w:rsidR="1339572D" w:rsidRPr="00B543D6">
              <w:rPr>
                <w:i/>
                <w:iCs/>
                <w:color w:val="auto"/>
                <w:sz w:val="20"/>
              </w:rPr>
              <w:t xml:space="preserve"> </w:t>
            </w:r>
            <w:r w:rsidR="00EB6B5F" w:rsidRPr="00B543D6">
              <w:rPr>
                <w:i/>
                <w:iCs/>
                <w:color w:val="auto"/>
                <w:sz w:val="20"/>
              </w:rPr>
              <w:t>veikt</w:t>
            </w:r>
            <w:r w:rsidR="00EB6B5F">
              <w:rPr>
                <w:i/>
                <w:iCs/>
                <w:color w:val="auto"/>
                <w:sz w:val="20"/>
              </w:rPr>
              <w:t>ajiem</w:t>
            </w:r>
            <w:r w:rsidR="00EB6B5F" w:rsidRPr="00B543D6">
              <w:rPr>
                <w:i/>
                <w:color w:val="auto"/>
                <w:sz w:val="20"/>
              </w:rPr>
              <w:t xml:space="preserve"> </w:t>
            </w:r>
            <w:r w:rsidR="00373772" w:rsidRPr="00B543D6">
              <w:rPr>
                <w:i/>
                <w:color w:val="auto"/>
                <w:sz w:val="20"/>
              </w:rPr>
              <w:t>izmeklējumi</w:t>
            </w:r>
            <w:r w:rsidR="00EB6B5F">
              <w:rPr>
                <w:i/>
                <w:color w:val="auto"/>
                <w:sz w:val="20"/>
              </w:rPr>
              <w:t>em</w:t>
            </w:r>
            <w:r w:rsidR="00373772" w:rsidRPr="00B543D6">
              <w:rPr>
                <w:i/>
                <w:color w:val="auto"/>
                <w:sz w:val="20"/>
              </w:rPr>
              <w:t xml:space="preserve"> citā KUS</w:t>
            </w:r>
            <w:r>
              <w:rPr>
                <w:i/>
                <w:color w:val="auto"/>
                <w:sz w:val="20"/>
              </w:rPr>
              <w:t>.</w:t>
            </w:r>
          </w:p>
          <w:p w14:paraId="0CB221FA" w14:textId="77777777" w:rsidR="00373772" w:rsidRPr="00B543D6" w:rsidRDefault="00373772" w:rsidP="00B543D6">
            <w:pPr>
              <w:ind w:left="254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Onkoloģijā iesaistīto personu skaits – 360 cilvēki</w:t>
            </w:r>
          </w:p>
          <w:p w14:paraId="28CE1889" w14:textId="742CE42D" w:rsidR="00373772" w:rsidRPr="00B543D6" w:rsidRDefault="00373772" w:rsidP="00B543D6">
            <w:pPr>
              <w:ind w:left="254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Vienas cilvēkstundas cena – 25 </w:t>
            </w:r>
            <w:r w:rsidR="008474B0" w:rsidRPr="00B543D6">
              <w:rPr>
                <w:i/>
                <w:iCs/>
                <w:color w:val="auto"/>
                <w:sz w:val="20"/>
              </w:rPr>
              <w:t>euro</w:t>
            </w:r>
            <w:r w:rsidRPr="00B543D6">
              <w:rPr>
                <w:color w:val="auto"/>
                <w:sz w:val="20"/>
              </w:rPr>
              <w:t>/h</w:t>
            </w:r>
          </w:p>
          <w:p w14:paraId="059019C3" w14:textId="77777777" w:rsidR="00373772" w:rsidRPr="00B543D6" w:rsidRDefault="00373772" w:rsidP="00B543D6">
            <w:pPr>
              <w:ind w:left="254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Pacientu apjoms gadā – 40 000</w:t>
            </w:r>
          </w:p>
          <w:p w14:paraId="04390717" w14:textId="77777777" w:rsidR="00373772" w:rsidRPr="00B543D6" w:rsidRDefault="00373772" w:rsidP="00B543D6">
            <w:pPr>
              <w:ind w:left="254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Radioloģijas izmeklējumu skaits gadā – 100 000</w:t>
            </w:r>
          </w:p>
          <w:p w14:paraId="1AD1A824" w14:textId="77777777" w:rsidR="00373772" w:rsidRPr="00B543D6" w:rsidRDefault="00373772" w:rsidP="00B543D6">
            <w:pPr>
              <w:ind w:left="254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Citu analīžu skaits gadā – 350 000</w:t>
            </w:r>
          </w:p>
          <w:p w14:paraId="782C3C0D" w14:textId="793A8655" w:rsidR="00373772" w:rsidRPr="00B543D6" w:rsidRDefault="00373772" w:rsidP="00B543D6">
            <w:pPr>
              <w:ind w:left="254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Radioloģijas izmeklējumu vidējā cena – 200 </w:t>
            </w:r>
            <w:r w:rsidR="008474B0" w:rsidRPr="00B543D6">
              <w:rPr>
                <w:i/>
                <w:iCs/>
                <w:color w:val="auto"/>
                <w:sz w:val="20"/>
              </w:rPr>
              <w:t>euro</w:t>
            </w:r>
          </w:p>
          <w:p w14:paraId="5408A9CB" w14:textId="24614A7B" w:rsidR="00373772" w:rsidRPr="00B543D6" w:rsidRDefault="00373772" w:rsidP="00B543D6">
            <w:pPr>
              <w:ind w:left="254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Citu analīžu vidējā cena – 75 </w:t>
            </w:r>
            <w:r w:rsidR="008474B0" w:rsidRPr="00B543D6">
              <w:rPr>
                <w:i/>
                <w:iCs/>
                <w:color w:val="auto"/>
                <w:sz w:val="20"/>
              </w:rPr>
              <w:t>euro</w:t>
            </w:r>
          </w:p>
          <w:p w14:paraId="6B66C050" w14:textId="3019F78F" w:rsidR="00373772" w:rsidRPr="00B543D6" w:rsidRDefault="00373772" w:rsidP="00B543D6">
            <w:pPr>
              <w:spacing w:after="120"/>
              <w:ind w:left="255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Prognozētais </w:t>
            </w:r>
            <w:r w:rsidR="00EB6B5F" w:rsidRPr="00A9701B">
              <w:rPr>
                <w:color w:val="auto"/>
                <w:sz w:val="20"/>
              </w:rPr>
              <w:t xml:space="preserve">ieguvums gadā </w:t>
            </w:r>
            <w:r w:rsidR="00EB6B5F">
              <w:rPr>
                <w:color w:val="auto"/>
                <w:sz w:val="20"/>
              </w:rPr>
              <w:t xml:space="preserve">saistībā ar </w:t>
            </w:r>
            <w:r w:rsidR="00420E4C" w:rsidRPr="00B543D6">
              <w:rPr>
                <w:color w:val="auto"/>
                <w:sz w:val="20"/>
              </w:rPr>
              <w:t xml:space="preserve">atkārtoti veikto </w:t>
            </w:r>
            <w:r w:rsidRPr="00B543D6">
              <w:rPr>
                <w:color w:val="auto"/>
                <w:sz w:val="20"/>
              </w:rPr>
              <w:t xml:space="preserve">analīžu </w:t>
            </w:r>
            <w:r w:rsidR="00420E4C" w:rsidRPr="00B543D6">
              <w:rPr>
                <w:color w:val="auto"/>
                <w:sz w:val="20"/>
              </w:rPr>
              <w:t>apjoma</w:t>
            </w:r>
            <w:r w:rsidR="00EB6B5F">
              <w:rPr>
                <w:color w:val="auto"/>
                <w:sz w:val="20"/>
              </w:rPr>
              <w:t xml:space="preserve"> samazināšanos </w:t>
            </w:r>
            <w:r w:rsidRPr="00B543D6">
              <w:rPr>
                <w:color w:val="auto"/>
                <w:sz w:val="20"/>
              </w:rPr>
              <w:t>– 10</w:t>
            </w:r>
            <w:r w:rsidR="008474B0" w:rsidRPr="00B543D6">
              <w:rPr>
                <w:color w:val="auto"/>
                <w:sz w:val="20"/>
              </w:rPr>
              <w:t xml:space="preserve"> </w:t>
            </w:r>
            <w:r w:rsidRPr="00B543D6">
              <w:rPr>
                <w:color w:val="auto"/>
                <w:sz w:val="20"/>
              </w:rPr>
              <w:t>%</w:t>
            </w:r>
          </w:p>
          <w:p w14:paraId="5FECA8A8" w14:textId="6F3AE3FD" w:rsidR="00373772" w:rsidRPr="00B543D6" w:rsidRDefault="00420E4C" w:rsidP="00B543D6">
            <w:pPr>
              <w:ind w:left="254" w:right="57"/>
              <w:rPr>
                <w:b/>
                <w:bCs/>
                <w:color w:val="auto"/>
                <w:sz w:val="20"/>
              </w:rPr>
            </w:pPr>
            <w:r w:rsidRPr="00B543D6">
              <w:rPr>
                <w:b/>
                <w:bCs/>
                <w:color w:val="auto"/>
                <w:sz w:val="20"/>
              </w:rPr>
              <w:t xml:space="preserve">Ieguvums </w:t>
            </w:r>
            <w:r w:rsidR="00373772" w:rsidRPr="00B543D6">
              <w:rPr>
                <w:b/>
                <w:bCs/>
                <w:color w:val="auto"/>
                <w:sz w:val="20"/>
              </w:rPr>
              <w:t xml:space="preserve">1 gadā – 4 625 000,00 </w:t>
            </w:r>
            <w:r w:rsidR="008474B0" w:rsidRPr="00B543D6">
              <w:rPr>
                <w:b/>
                <w:bCs/>
                <w:i/>
                <w:iCs/>
                <w:color w:val="auto"/>
                <w:sz w:val="20"/>
              </w:rPr>
              <w:t>euro</w:t>
            </w:r>
          </w:p>
          <w:p w14:paraId="150F2EF1" w14:textId="41496635" w:rsidR="00373772" w:rsidRPr="00B543D6" w:rsidRDefault="00B62648" w:rsidP="00B543D6">
            <w:pPr>
              <w:ind w:left="254" w:right="57"/>
              <w:rPr>
                <w:b/>
                <w:bCs/>
                <w:color w:val="auto"/>
                <w:sz w:val="20"/>
              </w:rPr>
            </w:pPr>
            <w:r w:rsidRPr="00B543D6">
              <w:rPr>
                <w:b/>
                <w:bCs/>
                <w:color w:val="auto"/>
                <w:sz w:val="20"/>
              </w:rPr>
              <w:t>Ieguvum</w:t>
            </w:r>
            <w:r>
              <w:rPr>
                <w:b/>
                <w:bCs/>
                <w:color w:val="auto"/>
                <w:sz w:val="20"/>
              </w:rPr>
              <w:t>s</w:t>
            </w:r>
            <w:r w:rsidRPr="00B543D6">
              <w:rPr>
                <w:b/>
                <w:bCs/>
                <w:color w:val="auto"/>
                <w:sz w:val="20"/>
              </w:rPr>
              <w:t xml:space="preserve"> </w:t>
            </w:r>
            <w:r w:rsidR="00373772" w:rsidRPr="00B543D6">
              <w:rPr>
                <w:b/>
                <w:bCs/>
                <w:color w:val="auto"/>
                <w:sz w:val="20"/>
              </w:rPr>
              <w:t>5 gados – 23 125 000,00</w:t>
            </w:r>
            <w:r w:rsidR="008474B0" w:rsidRPr="00B543D6">
              <w:rPr>
                <w:b/>
                <w:bCs/>
                <w:color w:val="auto"/>
                <w:sz w:val="20"/>
              </w:rPr>
              <w:t xml:space="preserve"> </w:t>
            </w:r>
            <w:r w:rsidR="008474B0" w:rsidRPr="00B543D6">
              <w:rPr>
                <w:b/>
                <w:bCs/>
                <w:i/>
                <w:iCs/>
                <w:color w:val="auto"/>
                <w:sz w:val="20"/>
              </w:rPr>
              <w:t>euro</w:t>
            </w:r>
          </w:p>
          <w:p w14:paraId="02889B56" w14:textId="77777777" w:rsidR="00373772" w:rsidRPr="00B543D6" w:rsidRDefault="00373772" w:rsidP="00B543D6">
            <w:pPr>
              <w:ind w:left="254" w:right="57"/>
              <w:rPr>
                <w:color w:val="auto"/>
                <w:sz w:val="20"/>
              </w:rPr>
            </w:pPr>
          </w:p>
          <w:p w14:paraId="251688BF" w14:textId="157E3615" w:rsidR="005F605E" w:rsidRDefault="005F605E" w:rsidP="005F605E">
            <w:pPr>
              <w:spacing w:after="120"/>
              <w:ind w:left="227" w:right="57" w:hanging="170"/>
              <w:rPr>
                <w:i/>
                <w:color w:val="auto"/>
                <w:sz w:val="20"/>
              </w:rPr>
            </w:pPr>
            <w:r w:rsidRPr="00486898">
              <w:rPr>
                <w:i/>
                <w:iCs/>
                <w:color w:val="auto"/>
                <w:spacing w:val="-2"/>
                <w:sz w:val="20"/>
              </w:rPr>
              <w:t>-</w:t>
            </w:r>
            <w:r>
              <w:rPr>
                <w:i/>
                <w:iCs/>
                <w:color w:val="auto"/>
                <w:spacing w:val="-2"/>
                <w:sz w:val="20"/>
              </w:rPr>
              <w:t>  </w:t>
            </w:r>
            <w:r w:rsidR="00373772" w:rsidRPr="00B543D6">
              <w:rPr>
                <w:i/>
                <w:color w:val="auto"/>
                <w:sz w:val="20"/>
              </w:rPr>
              <w:t>Ieviešot KUS platformu, paredzēts nodrošināt uzraugošā ārsta regulāro konsultāciju klātienes vizīšu skaita samazinājumu, jo KUS veiktie izmeklējumi būs savstarpēji koplietojami</w:t>
            </w:r>
            <w:r w:rsidR="00B62648">
              <w:rPr>
                <w:i/>
                <w:color w:val="auto"/>
                <w:sz w:val="20"/>
              </w:rPr>
              <w:t xml:space="preserve"> un</w:t>
            </w:r>
            <w:r w:rsidR="00373772" w:rsidRPr="00B543D6">
              <w:rPr>
                <w:i/>
                <w:color w:val="auto"/>
                <w:sz w:val="20"/>
              </w:rPr>
              <w:t xml:space="preserve"> </w:t>
            </w:r>
            <w:r w:rsidR="00B62648">
              <w:rPr>
                <w:i/>
                <w:color w:val="auto"/>
                <w:sz w:val="20"/>
              </w:rPr>
              <w:t>tādēļ</w:t>
            </w:r>
            <w:r w:rsidR="00B62648" w:rsidRPr="00B543D6">
              <w:rPr>
                <w:i/>
                <w:color w:val="auto"/>
                <w:sz w:val="20"/>
              </w:rPr>
              <w:t xml:space="preserve"> </w:t>
            </w:r>
            <w:r w:rsidR="00373772" w:rsidRPr="00B543D6">
              <w:rPr>
                <w:i/>
                <w:color w:val="auto"/>
                <w:sz w:val="20"/>
              </w:rPr>
              <w:t xml:space="preserve">pacientiem no attālākiem reģioniem nebūs nepieciešamības veikt klātienes vizīti. </w:t>
            </w:r>
          </w:p>
          <w:p w14:paraId="4DBBE62B" w14:textId="521CC5DC" w:rsidR="00373772" w:rsidRPr="00B543D6" w:rsidRDefault="003C4571" w:rsidP="00B543D6">
            <w:pPr>
              <w:spacing w:after="120"/>
              <w:ind w:left="255" w:right="57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I</w:t>
            </w:r>
            <w:r w:rsidRPr="00B543D6">
              <w:rPr>
                <w:color w:val="auto"/>
                <w:sz w:val="20"/>
              </w:rPr>
              <w:t>eguvum</w:t>
            </w:r>
            <w:r>
              <w:rPr>
                <w:color w:val="auto"/>
                <w:sz w:val="20"/>
              </w:rPr>
              <w:t>a</w:t>
            </w:r>
            <w:r w:rsidRPr="00B543D6">
              <w:rPr>
                <w:color w:val="auto"/>
                <w:sz w:val="20"/>
              </w:rPr>
              <w:t xml:space="preserve"> </w:t>
            </w:r>
            <w:r w:rsidR="00373772" w:rsidRPr="00B543D6">
              <w:rPr>
                <w:color w:val="auto"/>
                <w:sz w:val="20"/>
              </w:rPr>
              <w:t>matemātiskie apstākļi:</w:t>
            </w:r>
          </w:p>
          <w:p w14:paraId="28E354B1" w14:textId="47E6192C" w:rsidR="00373772" w:rsidRPr="00B543D6" w:rsidRDefault="00373772" w:rsidP="00B543D6">
            <w:pPr>
              <w:ind w:left="254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Iedzīvotāju skaita proporcija, kuri dzīvo ārpus Rīgas</w:t>
            </w:r>
            <w:r w:rsidR="003C4571">
              <w:rPr>
                <w:color w:val="auto"/>
                <w:sz w:val="20"/>
              </w:rPr>
              <w:t>,</w:t>
            </w:r>
            <w:r w:rsidRPr="00B543D6">
              <w:rPr>
                <w:color w:val="auto"/>
                <w:sz w:val="20"/>
              </w:rPr>
              <w:t xml:space="preserve"> – 54</w:t>
            </w:r>
            <w:r w:rsidR="008474B0" w:rsidRPr="00B543D6">
              <w:rPr>
                <w:color w:val="auto"/>
                <w:sz w:val="20"/>
              </w:rPr>
              <w:t xml:space="preserve"> </w:t>
            </w:r>
            <w:r w:rsidRPr="00B543D6">
              <w:rPr>
                <w:color w:val="auto"/>
                <w:sz w:val="20"/>
              </w:rPr>
              <w:t>%</w:t>
            </w:r>
          </w:p>
          <w:p w14:paraId="3434D1B5" w14:textId="77777777" w:rsidR="00373772" w:rsidRPr="00B543D6" w:rsidRDefault="00373772" w:rsidP="00B543D6">
            <w:pPr>
              <w:ind w:left="254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Pacientu skaits gadā – 40 000</w:t>
            </w:r>
          </w:p>
          <w:p w14:paraId="695DEA90" w14:textId="348A6115" w:rsidR="00373772" w:rsidRPr="00B543D6" w:rsidRDefault="00373772" w:rsidP="00B543D6">
            <w:pPr>
              <w:spacing w:after="120"/>
              <w:ind w:left="255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Pacientu skaits atbilstoši iedzīvotāju skaita proporcijai, kuri dzīvo ārpus Rīgas</w:t>
            </w:r>
            <w:r w:rsidR="003C4571">
              <w:rPr>
                <w:color w:val="auto"/>
                <w:sz w:val="20"/>
              </w:rPr>
              <w:t>,</w:t>
            </w:r>
            <w:r w:rsidRPr="00B543D6">
              <w:rPr>
                <w:color w:val="auto"/>
                <w:sz w:val="20"/>
              </w:rPr>
              <w:t xml:space="preserve"> – 21 600</w:t>
            </w:r>
          </w:p>
          <w:p w14:paraId="52FC8009" w14:textId="34DF617D" w:rsidR="00373772" w:rsidRPr="00B543D6" w:rsidRDefault="00373772" w:rsidP="00B543D6">
            <w:pPr>
              <w:ind w:left="254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Pārvietošanās paradumi reģionos</w:t>
            </w:r>
            <w:r w:rsidRPr="00B543D6">
              <w:rPr>
                <w:rStyle w:val="FootnoteReference"/>
                <w:color w:val="auto"/>
                <w:sz w:val="20"/>
              </w:rPr>
              <w:footnoteReference w:id="14"/>
            </w:r>
            <w:r w:rsidRPr="00B543D6">
              <w:rPr>
                <w:color w:val="auto"/>
                <w:sz w:val="20"/>
              </w:rPr>
              <w:t>:</w:t>
            </w:r>
          </w:p>
          <w:p w14:paraId="3BC8BE6C" w14:textId="77777777" w:rsidR="00373772" w:rsidRPr="00B543D6" w:rsidRDefault="00373772" w:rsidP="00B543D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618" w:right="57" w:hanging="227"/>
              <w:rPr>
                <w:rFonts w:ascii="Times New Roman" w:hAnsi="Times New Roman"/>
                <w:sz w:val="20"/>
              </w:rPr>
            </w:pPr>
            <w:r w:rsidRPr="00B543D6">
              <w:rPr>
                <w:rFonts w:ascii="Times New Roman" w:hAnsi="Times New Roman" w:cs="Times New Roman"/>
                <w:sz w:val="20"/>
              </w:rPr>
              <w:t>Zemgales reģions</w:t>
            </w:r>
          </w:p>
          <w:p w14:paraId="1F3E1751" w14:textId="78ABC6B5" w:rsidR="00373772" w:rsidRPr="00B543D6" w:rsidRDefault="00445881" w:rsidP="00B543D6">
            <w:pPr>
              <w:ind w:left="227" w:right="57" w:firstLine="42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v</w:t>
            </w:r>
            <w:r w:rsidRPr="00B543D6">
              <w:rPr>
                <w:color w:val="auto"/>
                <w:sz w:val="20"/>
              </w:rPr>
              <w:t xml:space="preserve">ieglais </w:t>
            </w:r>
            <w:r w:rsidR="00373772" w:rsidRPr="00B543D6">
              <w:rPr>
                <w:color w:val="auto"/>
                <w:sz w:val="20"/>
              </w:rPr>
              <w:t>auto – 55</w:t>
            </w:r>
            <w:r w:rsidR="008474B0" w:rsidRPr="00B543D6">
              <w:rPr>
                <w:color w:val="auto"/>
                <w:sz w:val="20"/>
              </w:rPr>
              <w:t xml:space="preserve"> </w:t>
            </w:r>
            <w:r w:rsidR="00373772" w:rsidRPr="00B543D6">
              <w:rPr>
                <w:color w:val="auto"/>
                <w:sz w:val="20"/>
              </w:rPr>
              <w:t>%</w:t>
            </w:r>
          </w:p>
          <w:p w14:paraId="2C114F5A" w14:textId="70F306D6" w:rsidR="00373772" w:rsidRPr="00B543D6" w:rsidRDefault="00445881" w:rsidP="00B543D6">
            <w:pPr>
              <w:ind w:left="227" w:right="57" w:firstLine="42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s</w:t>
            </w:r>
            <w:r w:rsidRPr="00B543D6">
              <w:rPr>
                <w:color w:val="auto"/>
                <w:sz w:val="20"/>
              </w:rPr>
              <w:t xml:space="preserve">abiedriskais </w:t>
            </w:r>
            <w:r w:rsidR="00373772" w:rsidRPr="00B543D6">
              <w:rPr>
                <w:color w:val="auto"/>
                <w:sz w:val="20"/>
              </w:rPr>
              <w:t>transports – 5</w:t>
            </w:r>
            <w:r w:rsidR="008474B0" w:rsidRPr="00B543D6">
              <w:rPr>
                <w:color w:val="auto"/>
                <w:sz w:val="20"/>
              </w:rPr>
              <w:t xml:space="preserve"> </w:t>
            </w:r>
            <w:r w:rsidR="00373772" w:rsidRPr="00B543D6">
              <w:rPr>
                <w:color w:val="auto"/>
                <w:sz w:val="20"/>
              </w:rPr>
              <w:t>%</w:t>
            </w:r>
          </w:p>
          <w:p w14:paraId="2F1DE9C4" w14:textId="77777777" w:rsidR="00373772" w:rsidRPr="00B543D6" w:rsidRDefault="00373772" w:rsidP="00B543D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618" w:right="57" w:hanging="227"/>
              <w:rPr>
                <w:rFonts w:ascii="Times New Roman" w:hAnsi="Times New Roman"/>
                <w:sz w:val="20"/>
              </w:rPr>
            </w:pPr>
            <w:r w:rsidRPr="00B543D6">
              <w:rPr>
                <w:rFonts w:ascii="Times New Roman" w:hAnsi="Times New Roman" w:cs="Times New Roman"/>
                <w:sz w:val="20"/>
              </w:rPr>
              <w:t>Kurzemes</w:t>
            </w:r>
            <w:r w:rsidRPr="00B543D6">
              <w:rPr>
                <w:rFonts w:ascii="Times New Roman" w:hAnsi="Times New Roman"/>
                <w:sz w:val="20"/>
              </w:rPr>
              <w:t xml:space="preserve"> reģions</w:t>
            </w:r>
          </w:p>
          <w:p w14:paraId="299DD547" w14:textId="365A2DF6" w:rsidR="00373772" w:rsidRPr="00B543D6" w:rsidRDefault="00445881" w:rsidP="00B543D6">
            <w:pPr>
              <w:ind w:left="227" w:right="57" w:firstLine="42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v</w:t>
            </w:r>
            <w:r w:rsidRPr="00B543D6">
              <w:rPr>
                <w:color w:val="auto"/>
                <w:sz w:val="20"/>
              </w:rPr>
              <w:t xml:space="preserve">ieglais </w:t>
            </w:r>
            <w:r w:rsidR="00373772" w:rsidRPr="00B543D6">
              <w:rPr>
                <w:color w:val="auto"/>
                <w:sz w:val="20"/>
              </w:rPr>
              <w:t>auto – 56</w:t>
            </w:r>
            <w:r w:rsidR="008474B0" w:rsidRPr="00B543D6">
              <w:rPr>
                <w:color w:val="auto"/>
                <w:sz w:val="20"/>
              </w:rPr>
              <w:t xml:space="preserve"> </w:t>
            </w:r>
            <w:r w:rsidR="00373772" w:rsidRPr="00B543D6">
              <w:rPr>
                <w:color w:val="auto"/>
                <w:sz w:val="20"/>
              </w:rPr>
              <w:t>%</w:t>
            </w:r>
          </w:p>
          <w:p w14:paraId="270BCCCD" w14:textId="3CA217B3" w:rsidR="00373772" w:rsidRPr="00B543D6" w:rsidRDefault="00445881" w:rsidP="00B543D6">
            <w:pPr>
              <w:ind w:left="227" w:right="57" w:firstLine="42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s</w:t>
            </w:r>
            <w:r w:rsidRPr="00B543D6">
              <w:rPr>
                <w:color w:val="auto"/>
                <w:sz w:val="20"/>
              </w:rPr>
              <w:t xml:space="preserve">abiedriskais </w:t>
            </w:r>
            <w:r w:rsidR="00373772" w:rsidRPr="00B543D6">
              <w:rPr>
                <w:color w:val="auto"/>
                <w:sz w:val="20"/>
              </w:rPr>
              <w:t>transports – 4</w:t>
            </w:r>
            <w:r w:rsidR="008474B0" w:rsidRPr="00B543D6">
              <w:rPr>
                <w:color w:val="auto"/>
                <w:sz w:val="20"/>
              </w:rPr>
              <w:t xml:space="preserve"> </w:t>
            </w:r>
            <w:r w:rsidR="00373772" w:rsidRPr="00B543D6">
              <w:rPr>
                <w:color w:val="auto"/>
                <w:sz w:val="20"/>
              </w:rPr>
              <w:t>%</w:t>
            </w:r>
          </w:p>
          <w:p w14:paraId="0ABC9D4E" w14:textId="77777777" w:rsidR="00373772" w:rsidRPr="00B543D6" w:rsidRDefault="00373772" w:rsidP="00B543D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618" w:right="57" w:hanging="227"/>
              <w:rPr>
                <w:rFonts w:ascii="Times New Roman" w:hAnsi="Times New Roman"/>
                <w:sz w:val="20"/>
              </w:rPr>
            </w:pPr>
            <w:r w:rsidRPr="00B543D6">
              <w:rPr>
                <w:rFonts w:ascii="Times New Roman" w:hAnsi="Times New Roman"/>
                <w:sz w:val="20"/>
              </w:rPr>
              <w:t>Latgales reģions</w:t>
            </w:r>
          </w:p>
          <w:p w14:paraId="00EB8218" w14:textId="317405FF" w:rsidR="00373772" w:rsidRPr="00B543D6" w:rsidRDefault="00445881" w:rsidP="00B543D6">
            <w:pPr>
              <w:ind w:left="227" w:right="57" w:firstLine="42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v</w:t>
            </w:r>
            <w:r w:rsidRPr="00B543D6">
              <w:rPr>
                <w:color w:val="auto"/>
                <w:sz w:val="20"/>
              </w:rPr>
              <w:t xml:space="preserve">ieglais </w:t>
            </w:r>
            <w:r w:rsidR="00373772" w:rsidRPr="00B543D6">
              <w:rPr>
                <w:color w:val="auto"/>
                <w:sz w:val="20"/>
              </w:rPr>
              <w:t>auto – 53</w:t>
            </w:r>
            <w:r w:rsidR="008474B0" w:rsidRPr="00B543D6">
              <w:rPr>
                <w:color w:val="auto"/>
                <w:sz w:val="20"/>
              </w:rPr>
              <w:t xml:space="preserve"> </w:t>
            </w:r>
            <w:r w:rsidR="00373772" w:rsidRPr="00B543D6">
              <w:rPr>
                <w:color w:val="auto"/>
                <w:sz w:val="20"/>
              </w:rPr>
              <w:t>%</w:t>
            </w:r>
          </w:p>
          <w:p w14:paraId="65EA9481" w14:textId="4B16C48E" w:rsidR="00373772" w:rsidRPr="00B543D6" w:rsidRDefault="00445881" w:rsidP="00B543D6">
            <w:pPr>
              <w:ind w:left="227" w:right="57" w:firstLine="42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s</w:t>
            </w:r>
            <w:r w:rsidRPr="00B543D6">
              <w:rPr>
                <w:color w:val="auto"/>
                <w:sz w:val="20"/>
              </w:rPr>
              <w:t xml:space="preserve">abiedriskais </w:t>
            </w:r>
            <w:r w:rsidR="00373772" w:rsidRPr="00B543D6">
              <w:rPr>
                <w:color w:val="auto"/>
                <w:sz w:val="20"/>
              </w:rPr>
              <w:t>transports – 3</w:t>
            </w:r>
            <w:r w:rsidR="008474B0" w:rsidRPr="00B543D6">
              <w:rPr>
                <w:color w:val="auto"/>
                <w:sz w:val="20"/>
              </w:rPr>
              <w:t xml:space="preserve"> </w:t>
            </w:r>
            <w:r w:rsidR="00373772" w:rsidRPr="00B543D6">
              <w:rPr>
                <w:color w:val="auto"/>
                <w:sz w:val="20"/>
              </w:rPr>
              <w:t>%</w:t>
            </w:r>
          </w:p>
          <w:p w14:paraId="73500522" w14:textId="77777777" w:rsidR="00373772" w:rsidRPr="00B543D6" w:rsidRDefault="00373772" w:rsidP="00B543D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618" w:right="57" w:hanging="227"/>
              <w:rPr>
                <w:rFonts w:ascii="Times New Roman" w:hAnsi="Times New Roman"/>
                <w:sz w:val="20"/>
              </w:rPr>
            </w:pPr>
            <w:r w:rsidRPr="00B543D6">
              <w:rPr>
                <w:rFonts w:ascii="Times New Roman" w:hAnsi="Times New Roman"/>
                <w:sz w:val="20"/>
              </w:rPr>
              <w:t>Vidzemes reģions</w:t>
            </w:r>
          </w:p>
          <w:p w14:paraId="5FE1E0B6" w14:textId="437F48E9" w:rsidR="00373772" w:rsidRPr="00B543D6" w:rsidRDefault="00445881" w:rsidP="00B543D6">
            <w:pPr>
              <w:ind w:left="227" w:right="57" w:firstLine="42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v</w:t>
            </w:r>
            <w:r w:rsidRPr="00B543D6">
              <w:rPr>
                <w:color w:val="auto"/>
                <w:sz w:val="20"/>
              </w:rPr>
              <w:t xml:space="preserve">ieglais </w:t>
            </w:r>
            <w:r w:rsidR="00373772" w:rsidRPr="00B543D6">
              <w:rPr>
                <w:color w:val="auto"/>
                <w:sz w:val="20"/>
              </w:rPr>
              <w:t>auto – 54</w:t>
            </w:r>
            <w:r w:rsidR="008474B0" w:rsidRPr="00B543D6">
              <w:rPr>
                <w:color w:val="auto"/>
                <w:sz w:val="20"/>
              </w:rPr>
              <w:t xml:space="preserve"> </w:t>
            </w:r>
            <w:r w:rsidR="00373772" w:rsidRPr="00B543D6">
              <w:rPr>
                <w:color w:val="auto"/>
                <w:sz w:val="20"/>
              </w:rPr>
              <w:t>%</w:t>
            </w:r>
          </w:p>
          <w:p w14:paraId="77768D97" w14:textId="051CFDDF" w:rsidR="00373772" w:rsidRPr="00B543D6" w:rsidRDefault="00445881" w:rsidP="00B543D6">
            <w:pPr>
              <w:ind w:left="227" w:right="57" w:firstLine="42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lastRenderedPageBreak/>
              <w:t>s</w:t>
            </w:r>
            <w:r w:rsidRPr="00B543D6">
              <w:rPr>
                <w:color w:val="auto"/>
                <w:sz w:val="20"/>
              </w:rPr>
              <w:t xml:space="preserve">abiedriskais </w:t>
            </w:r>
            <w:r w:rsidR="00373772" w:rsidRPr="00B543D6">
              <w:rPr>
                <w:color w:val="auto"/>
                <w:sz w:val="20"/>
              </w:rPr>
              <w:t>transports – 2</w:t>
            </w:r>
            <w:r w:rsidR="008474B0" w:rsidRPr="00B543D6">
              <w:rPr>
                <w:color w:val="auto"/>
                <w:sz w:val="20"/>
              </w:rPr>
              <w:t xml:space="preserve"> </w:t>
            </w:r>
            <w:r w:rsidR="00373772" w:rsidRPr="00B543D6">
              <w:rPr>
                <w:color w:val="auto"/>
                <w:sz w:val="20"/>
              </w:rPr>
              <w:t>%</w:t>
            </w:r>
          </w:p>
          <w:p w14:paraId="1A22D424" w14:textId="77777777" w:rsidR="00373772" w:rsidRPr="00B543D6" w:rsidRDefault="00373772" w:rsidP="00B543D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618" w:right="57" w:hanging="227"/>
              <w:rPr>
                <w:rFonts w:ascii="Times New Roman" w:hAnsi="Times New Roman"/>
                <w:sz w:val="20"/>
              </w:rPr>
            </w:pPr>
            <w:r w:rsidRPr="00B543D6">
              <w:rPr>
                <w:rFonts w:ascii="Times New Roman" w:hAnsi="Times New Roman"/>
                <w:sz w:val="20"/>
              </w:rPr>
              <w:t>Pierīgas reģions</w:t>
            </w:r>
          </w:p>
          <w:p w14:paraId="45312D56" w14:textId="444404B7" w:rsidR="00373772" w:rsidRPr="00B543D6" w:rsidRDefault="00445881" w:rsidP="00B543D6">
            <w:pPr>
              <w:ind w:left="227" w:right="57" w:firstLine="42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v</w:t>
            </w:r>
            <w:r w:rsidRPr="00B543D6">
              <w:rPr>
                <w:color w:val="auto"/>
                <w:sz w:val="20"/>
              </w:rPr>
              <w:t xml:space="preserve">ieglais </w:t>
            </w:r>
            <w:r w:rsidR="00373772" w:rsidRPr="00B543D6">
              <w:rPr>
                <w:color w:val="auto"/>
                <w:sz w:val="20"/>
              </w:rPr>
              <w:t>auto – 59</w:t>
            </w:r>
            <w:r w:rsidR="008474B0" w:rsidRPr="00B543D6">
              <w:rPr>
                <w:color w:val="auto"/>
                <w:sz w:val="20"/>
              </w:rPr>
              <w:t xml:space="preserve"> </w:t>
            </w:r>
            <w:r w:rsidR="00373772" w:rsidRPr="00B543D6">
              <w:rPr>
                <w:color w:val="auto"/>
                <w:sz w:val="20"/>
              </w:rPr>
              <w:t>%</w:t>
            </w:r>
          </w:p>
          <w:p w14:paraId="0AA5284B" w14:textId="0075BCDF" w:rsidR="00373772" w:rsidRPr="00B543D6" w:rsidRDefault="00445881" w:rsidP="00B543D6">
            <w:pPr>
              <w:ind w:left="227" w:right="57" w:firstLine="425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s</w:t>
            </w:r>
            <w:r w:rsidRPr="00B543D6">
              <w:rPr>
                <w:color w:val="auto"/>
                <w:sz w:val="20"/>
              </w:rPr>
              <w:t xml:space="preserve">abiedriskais </w:t>
            </w:r>
            <w:r w:rsidR="00373772" w:rsidRPr="00B543D6">
              <w:rPr>
                <w:color w:val="auto"/>
                <w:sz w:val="20"/>
              </w:rPr>
              <w:t>transports – 3</w:t>
            </w:r>
            <w:r w:rsidR="008474B0" w:rsidRPr="00B543D6">
              <w:rPr>
                <w:color w:val="auto"/>
                <w:sz w:val="20"/>
              </w:rPr>
              <w:t xml:space="preserve"> </w:t>
            </w:r>
            <w:r w:rsidR="00373772" w:rsidRPr="00B543D6">
              <w:rPr>
                <w:color w:val="auto"/>
                <w:sz w:val="20"/>
              </w:rPr>
              <w:t>%</w:t>
            </w:r>
          </w:p>
          <w:p w14:paraId="7D0775DF" w14:textId="3FDB6910" w:rsidR="00373772" w:rsidRPr="00B543D6" w:rsidRDefault="00373772" w:rsidP="00B543D6">
            <w:pPr>
              <w:spacing w:before="120"/>
              <w:ind w:left="255" w:right="57"/>
              <w:rPr>
                <w:color w:val="auto"/>
                <w:sz w:val="20"/>
              </w:rPr>
            </w:pPr>
            <w:r w:rsidRPr="00B543D6">
              <w:rPr>
                <w:b/>
                <w:bCs/>
                <w:color w:val="auto"/>
                <w:sz w:val="20"/>
              </w:rPr>
              <w:t>Vidējie rādītāji</w:t>
            </w:r>
            <w:r w:rsidR="00445881">
              <w:rPr>
                <w:b/>
                <w:bCs/>
                <w:color w:val="auto"/>
                <w:sz w:val="20"/>
              </w:rPr>
              <w:t>:</w:t>
            </w:r>
            <w:r w:rsidRPr="00B543D6">
              <w:rPr>
                <w:color w:val="auto"/>
                <w:sz w:val="20"/>
              </w:rPr>
              <w:t xml:space="preserve"> </w:t>
            </w:r>
          </w:p>
          <w:p w14:paraId="2241E7CC" w14:textId="221CB609" w:rsidR="00373772" w:rsidRPr="00B543D6" w:rsidRDefault="00373772" w:rsidP="00B543D6">
            <w:pPr>
              <w:ind w:left="254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Vieglais auto – 55,4</w:t>
            </w:r>
            <w:r w:rsidR="008474B0" w:rsidRPr="00B543D6">
              <w:rPr>
                <w:color w:val="auto"/>
                <w:sz w:val="20"/>
              </w:rPr>
              <w:t xml:space="preserve"> </w:t>
            </w:r>
            <w:r w:rsidRPr="00B543D6">
              <w:rPr>
                <w:color w:val="auto"/>
                <w:sz w:val="20"/>
              </w:rPr>
              <w:t>%</w:t>
            </w:r>
          </w:p>
          <w:p w14:paraId="55663348" w14:textId="4AD022EA" w:rsidR="00373772" w:rsidRPr="00B543D6" w:rsidRDefault="00373772" w:rsidP="00B543D6">
            <w:pPr>
              <w:ind w:left="254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Sabiedriskais transports – 3,4</w:t>
            </w:r>
            <w:r w:rsidR="008474B0" w:rsidRPr="00B543D6">
              <w:rPr>
                <w:color w:val="auto"/>
                <w:sz w:val="20"/>
              </w:rPr>
              <w:t xml:space="preserve"> </w:t>
            </w:r>
            <w:r w:rsidRPr="00B543D6">
              <w:rPr>
                <w:color w:val="auto"/>
                <w:sz w:val="20"/>
              </w:rPr>
              <w:t>%</w:t>
            </w:r>
          </w:p>
          <w:p w14:paraId="4CCA3782" w14:textId="64BCD066" w:rsidR="00373772" w:rsidRPr="00B543D6" w:rsidRDefault="00373772" w:rsidP="00B543D6">
            <w:pPr>
              <w:ind w:left="254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Viena pacienta vidējais nobraukto km apjoms</w:t>
            </w:r>
            <w:r w:rsidR="00445881">
              <w:rPr>
                <w:color w:val="auto"/>
                <w:sz w:val="20"/>
              </w:rPr>
              <w:t>,</w:t>
            </w:r>
            <w:r w:rsidRPr="00B543D6">
              <w:rPr>
                <w:color w:val="auto"/>
                <w:sz w:val="20"/>
              </w:rPr>
              <w:t xml:space="preserve"> dodoties vizītē pie ārsta</w:t>
            </w:r>
            <w:r w:rsidR="00445881">
              <w:rPr>
                <w:color w:val="auto"/>
                <w:sz w:val="20"/>
              </w:rPr>
              <w:t xml:space="preserve"> (</w:t>
            </w:r>
            <w:r w:rsidRPr="00B543D6">
              <w:rPr>
                <w:color w:val="auto"/>
                <w:sz w:val="20"/>
              </w:rPr>
              <w:t>aprēķins veikts</w:t>
            </w:r>
            <w:r w:rsidR="00445881">
              <w:rPr>
                <w:color w:val="auto"/>
                <w:sz w:val="20"/>
              </w:rPr>
              <w:t>,</w:t>
            </w:r>
            <w:r w:rsidRPr="00B543D6">
              <w:rPr>
                <w:color w:val="auto"/>
                <w:sz w:val="20"/>
              </w:rPr>
              <w:t xml:space="preserve"> par pamatu ņemot vidējo aprēķinu</w:t>
            </w:r>
            <w:r w:rsidR="00445881">
              <w:rPr>
                <w:color w:val="auto"/>
                <w:sz w:val="20"/>
              </w:rPr>
              <w:t>),</w:t>
            </w:r>
            <w:r w:rsidRPr="00B543D6">
              <w:rPr>
                <w:color w:val="auto"/>
                <w:sz w:val="20"/>
              </w:rPr>
              <w:t xml:space="preserve"> </w:t>
            </w:r>
            <w:r w:rsidR="00E619B6" w:rsidRPr="00AE593B">
              <w:rPr>
                <w:color w:val="auto"/>
                <w:sz w:val="20"/>
                <w:szCs w:val="22"/>
                <w:lang w:eastAsia="lv-LV"/>
              </w:rPr>
              <w:t>–</w:t>
            </w:r>
            <w:r w:rsidR="00E619B6" w:rsidRPr="00B543D6">
              <w:rPr>
                <w:color w:val="auto"/>
                <w:sz w:val="20"/>
              </w:rPr>
              <w:t xml:space="preserve"> </w:t>
            </w:r>
            <w:r w:rsidRPr="00B543D6">
              <w:rPr>
                <w:color w:val="auto"/>
                <w:sz w:val="20"/>
              </w:rPr>
              <w:t>29</w:t>
            </w:r>
            <w:r w:rsidR="008474B0" w:rsidRPr="00B543D6">
              <w:rPr>
                <w:color w:val="auto"/>
                <w:sz w:val="20"/>
              </w:rPr>
              <w:t xml:space="preserve"> </w:t>
            </w:r>
            <w:r w:rsidRPr="00B543D6">
              <w:rPr>
                <w:color w:val="auto"/>
                <w:sz w:val="20"/>
              </w:rPr>
              <w:t>km</w:t>
            </w:r>
          </w:p>
          <w:p w14:paraId="04C054B7" w14:textId="714D72F9" w:rsidR="00373772" w:rsidRPr="00B543D6" w:rsidRDefault="00373772" w:rsidP="00B543D6">
            <w:pPr>
              <w:ind w:left="254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Viena km vidējās izmaksas</w:t>
            </w:r>
            <w:r w:rsidR="00445881">
              <w:rPr>
                <w:color w:val="auto"/>
                <w:sz w:val="20"/>
              </w:rPr>
              <w:t>, braucot</w:t>
            </w:r>
            <w:r w:rsidRPr="00B543D6">
              <w:rPr>
                <w:color w:val="auto"/>
                <w:sz w:val="20"/>
              </w:rPr>
              <w:t xml:space="preserve"> ar auto</w:t>
            </w:r>
            <w:r w:rsidRPr="00B543D6">
              <w:rPr>
                <w:rStyle w:val="FootnoteReference"/>
                <w:color w:val="auto"/>
                <w:sz w:val="20"/>
              </w:rPr>
              <w:footnoteReference w:id="15"/>
            </w:r>
            <w:r w:rsidR="00445881">
              <w:rPr>
                <w:color w:val="auto"/>
                <w:sz w:val="20"/>
              </w:rPr>
              <w:t xml:space="preserve">, </w:t>
            </w:r>
            <w:r w:rsidR="00E619B6" w:rsidRPr="00AE593B">
              <w:rPr>
                <w:color w:val="auto"/>
                <w:sz w:val="20"/>
                <w:szCs w:val="22"/>
                <w:lang w:eastAsia="lv-LV"/>
              </w:rPr>
              <w:t>–</w:t>
            </w:r>
            <w:r w:rsidRPr="00B543D6">
              <w:rPr>
                <w:color w:val="auto"/>
                <w:sz w:val="20"/>
              </w:rPr>
              <w:t xml:space="preserve"> 0,12 </w:t>
            </w:r>
            <w:r w:rsidR="008474B0" w:rsidRPr="00B543D6">
              <w:rPr>
                <w:i/>
                <w:iCs/>
                <w:color w:val="auto"/>
                <w:sz w:val="20"/>
              </w:rPr>
              <w:t>euro</w:t>
            </w:r>
          </w:p>
          <w:p w14:paraId="617EA5D4" w14:textId="1CAE77A8" w:rsidR="00373772" w:rsidRPr="00B543D6" w:rsidRDefault="00373772" w:rsidP="00B543D6">
            <w:pPr>
              <w:spacing w:after="120"/>
              <w:ind w:left="255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Viena km vidējās izmaksas</w:t>
            </w:r>
            <w:r w:rsidR="00445881">
              <w:rPr>
                <w:color w:val="auto"/>
                <w:sz w:val="20"/>
              </w:rPr>
              <w:t>, braucot</w:t>
            </w:r>
            <w:r w:rsidRPr="00B543D6">
              <w:rPr>
                <w:color w:val="auto"/>
                <w:sz w:val="20"/>
              </w:rPr>
              <w:t xml:space="preserve"> ar sabiedrisko transportu</w:t>
            </w:r>
            <w:r w:rsidRPr="00B543D6">
              <w:rPr>
                <w:rStyle w:val="FootnoteReference"/>
                <w:color w:val="auto"/>
                <w:sz w:val="20"/>
              </w:rPr>
              <w:footnoteReference w:id="16"/>
            </w:r>
            <w:r w:rsidR="00445881">
              <w:rPr>
                <w:color w:val="auto"/>
                <w:sz w:val="20"/>
              </w:rPr>
              <w:t xml:space="preserve">, </w:t>
            </w:r>
            <w:r w:rsidR="00E619B6" w:rsidRPr="00AE593B">
              <w:rPr>
                <w:color w:val="auto"/>
                <w:sz w:val="20"/>
                <w:szCs w:val="22"/>
                <w:lang w:eastAsia="lv-LV"/>
              </w:rPr>
              <w:t>–</w:t>
            </w:r>
            <w:r w:rsidRPr="00B543D6">
              <w:rPr>
                <w:color w:val="auto"/>
                <w:sz w:val="20"/>
              </w:rPr>
              <w:t xml:space="preserve"> 0,05 </w:t>
            </w:r>
            <w:r w:rsidR="008474B0" w:rsidRPr="00B543D6">
              <w:rPr>
                <w:i/>
                <w:iCs/>
                <w:color w:val="auto"/>
                <w:sz w:val="20"/>
              </w:rPr>
              <w:t>euro</w:t>
            </w:r>
          </w:p>
          <w:p w14:paraId="42FA8081" w14:textId="6C312ED6" w:rsidR="00373772" w:rsidRPr="00B543D6" w:rsidRDefault="00373772" w:rsidP="00B543D6">
            <w:pPr>
              <w:ind w:left="254" w:right="57"/>
              <w:rPr>
                <w:b/>
                <w:bCs/>
                <w:color w:val="auto"/>
                <w:sz w:val="20"/>
              </w:rPr>
            </w:pPr>
            <w:r w:rsidRPr="00B543D6">
              <w:rPr>
                <w:b/>
                <w:bCs/>
                <w:color w:val="auto"/>
                <w:sz w:val="20"/>
              </w:rPr>
              <w:t xml:space="preserve">Ieguvums no </w:t>
            </w:r>
            <w:r w:rsidR="003B1059" w:rsidRPr="00B543D6">
              <w:rPr>
                <w:b/>
                <w:bCs/>
                <w:color w:val="auto"/>
                <w:sz w:val="20"/>
              </w:rPr>
              <w:t>elektroniskas datu apmaiņas</w:t>
            </w:r>
            <w:r w:rsidRPr="00B543D6">
              <w:rPr>
                <w:b/>
                <w:bCs/>
                <w:color w:val="auto"/>
                <w:sz w:val="20"/>
              </w:rPr>
              <w:t xml:space="preserve"> 1 gadā – 44</w:t>
            </w:r>
            <w:r w:rsidR="006662D9" w:rsidRPr="00B543D6">
              <w:rPr>
                <w:b/>
                <w:bCs/>
                <w:color w:val="auto"/>
                <w:sz w:val="20"/>
              </w:rPr>
              <w:t xml:space="preserve"> </w:t>
            </w:r>
            <w:r w:rsidRPr="00B543D6">
              <w:rPr>
                <w:b/>
                <w:bCs/>
                <w:color w:val="auto"/>
                <w:sz w:val="20"/>
              </w:rPr>
              <w:t xml:space="preserve">140,00 </w:t>
            </w:r>
            <w:r w:rsidR="008474B0" w:rsidRPr="00B543D6">
              <w:rPr>
                <w:b/>
                <w:bCs/>
                <w:i/>
                <w:iCs/>
                <w:color w:val="auto"/>
                <w:sz w:val="20"/>
              </w:rPr>
              <w:t>euro</w:t>
            </w:r>
          </w:p>
          <w:p w14:paraId="1F20AC75" w14:textId="35DEBA89" w:rsidR="00373772" w:rsidRPr="00B543D6" w:rsidRDefault="00373772" w:rsidP="00B543D6">
            <w:pPr>
              <w:ind w:left="254" w:right="57"/>
              <w:rPr>
                <w:b/>
                <w:bCs/>
                <w:color w:val="auto"/>
                <w:sz w:val="20"/>
              </w:rPr>
            </w:pPr>
            <w:r w:rsidRPr="00B543D6">
              <w:rPr>
                <w:b/>
                <w:bCs/>
                <w:color w:val="auto"/>
                <w:sz w:val="20"/>
              </w:rPr>
              <w:t xml:space="preserve">Ieguvums no </w:t>
            </w:r>
            <w:r w:rsidR="003B1059" w:rsidRPr="00B543D6">
              <w:rPr>
                <w:b/>
                <w:bCs/>
                <w:color w:val="auto"/>
                <w:sz w:val="20"/>
              </w:rPr>
              <w:t xml:space="preserve">elektroniskas datu apmaiņas </w:t>
            </w:r>
            <w:r w:rsidRPr="00B543D6">
              <w:rPr>
                <w:b/>
                <w:bCs/>
                <w:color w:val="auto"/>
                <w:sz w:val="20"/>
              </w:rPr>
              <w:t>5 gados – 220</w:t>
            </w:r>
            <w:r w:rsidR="006662D9" w:rsidRPr="00B543D6">
              <w:rPr>
                <w:b/>
                <w:bCs/>
                <w:color w:val="auto"/>
                <w:sz w:val="20"/>
              </w:rPr>
              <w:t xml:space="preserve"> </w:t>
            </w:r>
            <w:r w:rsidRPr="00B543D6">
              <w:rPr>
                <w:b/>
                <w:bCs/>
                <w:color w:val="auto"/>
                <w:sz w:val="20"/>
              </w:rPr>
              <w:t xml:space="preserve">700,00 </w:t>
            </w:r>
            <w:r w:rsidR="008474B0" w:rsidRPr="00B543D6">
              <w:rPr>
                <w:b/>
                <w:bCs/>
                <w:i/>
                <w:iCs/>
                <w:color w:val="auto"/>
                <w:sz w:val="20"/>
              </w:rPr>
              <w:t>euro</w:t>
            </w:r>
          </w:p>
          <w:p w14:paraId="4384C4F1" w14:textId="77777777" w:rsidR="00373772" w:rsidRPr="00B543D6" w:rsidRDefault="00373772" w:rsidP="00B543D6">
            <w:pPr>
              <w:ind w:left="254" w:right="57"/>
              <w:rPr>
                <w:color w:val="auto"/>
                <w:sz w:val="20"/>
              </w:rPr>
            </w:pPr>
          </w:p>
          <w:p w14:paraId="5784337B" w14:textId="67AF2973" w:rsidR="00373772" w:rsidRPr="00B543D6" w:rsidRDefault="00445881" w:rsidP="00B543D6">
            <w:pPr>
              <w:ind w:left="57" w:right="57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P</w:t>
            </w:r>
            <w:r w:rsidRPr="00682064">
              <w:rPr>
                <w:color w:val="auto"/>
                <w:sz w:val="20"/>
              </w:rPr>
              <w:t>lānot</w:t>
            </w:r>
            <w:r>
              <w:rPr>
                <w:color w:val="auto"/>
                <w:sz w:val="20"/>
              </w:rPr>
              <w:t>ai</w:t>
            </w:r>
            <w:r w:rsidRPr="00682064">
              <w:rPr>
                <w:color w:val="auto"/>
                <w:sz w:val="20"/>
              </w:rPr>
              <w:t>s</w:t>
            </w:r>
            <w:r w:rsidRPr="00445881">
              <w:rPr>
                <w:color w:val="auto"/>
                <w:sz w:val="20"/>
              </w:rPr>
              <w:t xml:space="preserve"> </w:t>
            </w:r>
            <w:r>
              <w:rPr>
                <w:color w:val="auto"/>
                <w:sz w:val="20"/>
              </w:rPr>
              <w:t>s</w:t>
            </w:r>
            <w:r w:rsidRPr="00B543D6">
              <w:rPr>
                <w:color w:val="auto"/>
                <w:sz w:val="20"/>
              </w:rPr>
              <w:t xml:space="preserve">ociālekonomiskais </w:t>
            </w:r>
            <w:r w:rsidR="00373772" w:rsidRPr="00B543D6">
              <w:rPr>
                <w:color w:val="auto"/>
                <w:sz w:val="20"/>
              </w:rPr>
              <w:t>ieguvums</w:t>
            </w:r>
            <w:r w:rsidR="005F605E">
              <w:rPr>
                <w:color w:val="auto"/>
                <w:sz w:val="20"/>
              </w:rPr>
              <w:t>,</w:t>
            </w:r>
            <w:r w:rsidR="00373772" w:rsidRPr="00B543D6">
              <w:rPr>
                <w:color w:val="auto"/>
                <w:sz w:val="20"/>
              </w:rPr>
              <w:t xml:space="preserve"> pilnveidojot KUS savstarpējo datu apmaiņu:</w:t>
            </w:r>
          </w:p>
          <w:p w14:paraId="05B7DF09" w14:textId="45D61F08" w:rsidR="00373772" w:rsidRPr="00B543D6" w:rsidRDefault="00373772" w:rsidP="00B543D6">
            <w:pPr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1 gadā – 6 666 400,00 </w:t>
            </w:r>
            <w:r w:rsidR="008474B0" w:rsidRPr="00B543D6">
              <w:rPr>
                <w:i/>
                <w:iCs/>
                <w:color w:val="auto"/>
                <w:sz w:val="20"/>
              </w:rPr>
              <w:t>euro</w:t>
            </w:r>
          </w:p>
          <w:p w14:paraId="79F41E94" w14:textId="42715238" w:rsidR="00373772" w:rsidRPr="00B543D6" w:rsidRDefault="00373772" w:rsidP="00B543D6">
            <w:pPr>
              <w:spacing w:after="12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 xml:space="preserve">5 gados – 33 332 0000,00 </w:t>
            </w:r>
            <w:r w:rsidR="008474B0" w:rsidRPr="00B543D6">
              <w:rPr>
                <w:i/>
                <w:iCs/>
                <w:color w:val="auto"/>
                <w:sz w:val="20"/>
              </w:rPr>
              <w:t>euro</w:t>
            </w:r>
          </w:p>
          <w:p w14:paraId="0B0BD332" w14:textId="77777777" w:rsidR="002855EF" w:rsidRPr="00B543D6" w:rsidRDefault="002855EF" w:rsidP="00B543D6">
            <w:pPr>
              <w:spacing w:after="120"/>
              <w:ind w:left="57" w:right="57"/>
              <w:rPr>
                <w:color w:val="auto"/>
                <w:sz w:val="20"/>
              </w:rPr>
            </w:pPr>
            <w:r w:rsidRPr="00B543D6">
              <w:rPr>
                <w:color w:val="auto"/>
                <w:sz w:val="20"/>
              </w:rPr>
              <w:t>Pakalpojumu pieejamība, blīvāks pakalpojumu noslogojums</w:t>
            </w:r>
          </w:p>
          <w:p w14:paraId="5FB1CA7A" w14:textId="77777777" w:rsidR="00DE406B" w:rsidRPr="00B543D6" w:rsidRDefault="00DE406B" w:rsidP="00B543D6">
            <w:pPr>
              <w:ind w:left="57" w:right="57"/>
              <w:jc w:val="left"/>
              <w:rPr>
                <w:b/>
                <w:bCs/>
                <w:color w:val="auto"/>
                <w:sz w:val="20"/>
              </w:rPr>
            </w:pPr>
          </w:p>
        </w:tc>
      </w:tr>
    </w:tbl>
    <w:p w14:paraId="31C88C4E" w14:textId="77777777" w:rsidR="00DE406B" w:rsidRPr="00B543D6" w:rsidRDefault="00DE406B" w:rsidP="00B543D6">
      <w:pPr>
        <w:pStyle w:val="ListParagraph"/>
        <w:spacing w:after="0" w:line="240" w:lineRule="auto"/>
        <w:ind w:left="0"/>
        <w:contextualSpacing w:val="0"/>
        <w:rPr>
          <w:rFonts w:ascii="Times New Roman" w:hAnsi="Times New Roman" w:cs="Times New Roman"/>
          <w:bCs/>
          <w:sz w:val="24"/>
          <w:szCs w:val="24"/>
        </w:rPr>
      </w:pPr>
    </w:p>
    <w:p w14:paraId="77311EFE" w14:textId="77777777" w:rsidR="00445881" w:rsidRDefault="00445881">
      <w:pPr>
        <w:spacing w:after="160" w:line="259" w:lineRule="auto"/>
        <w:jc w:val="left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br w:type="page"/>
      </w:r>
    </w:p>
    <w:p w14:paraId="75BB607A" w14:textId="40B0E10C" w:rsidR="00DE406B" w:rsidRPr="00B543D6" w:rsidRDefault="00DE406B" w:rsidP="00B543D6">
      <w:pPr>
        <w:spacing w:after="160" w:line="259" w:lineRule="auto"/>
        <w:jc w:val="left"/>
        <w:rPr>
          <w:b/>
          <w:color w:val="auto"/>
          <w:sz w:val="24"/>
          <w:szCs w:val="24"/>
        </w:rPr>
      </w:pPr>
      <w:r w:rsidRPr="00B543D6">
        <w:rPr>
          <w:b/>
          <w:color w:val="auto"/>
          <w:sz w:val="24"/>
          <w:szCs w:val="24"/>
        </w:rPr>
        <w:lastRenderedPageBreak/>
        <w:t xml:space="preserve">8. Cita būtiska informācija </w:t>
      </w:r>
    </w:p>
    <w:tbl>
      <w:tblPr>
        <w:tblStyle w:val="TableGrid"/>
        <w:tblW w:w="5000" w:type="pct"/>
        <w:tblInd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061"/>
      </w:tblGrid>
      <w:tr w:rsidR="00AE593B" w:rsidRPr="00AE593B" w14:paraId="62B569D1" w14:textId="77777777" w:rsidTr="005D4273">
        <w:tc>
          <w:tcPr>
            <w:tcW w:w="8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E52CF" w14:textId="1EE74911" w:rsidR="00F62E95" w:rsidRPr="00B543D6" w:rsidRDefault="00DE2D13" w:rsidP="00B543D6">
            <w:pPr>
              <w:ind w:left="357" w:right="57" w:hanging="249"/>
              <w:rPr>
                <w:sz w:val="20"/>
              </w:rPr>
            </w:pPr>
            <w:r w:rsidRPr="00B543D6">
              <w:rPr>
                <w:noProof/>
                <w:lang w:eastAsia="lv-LV"/>
              </w:rPr>
              <w:drawing>
                <wp:anchor distT="0" distB="0" distL="114300" distR="114300" simplePos="0" relativeHeight="251662336" behindDoc="0" locked="0" layoutInCell="1" allowOverlap="1" wp14:anchorId="13A2746A" wp14:editId="50A07A55">
                  <wp:simplePos x="0" y="0"/>
                  <wp:positionH relativeFrom="column">
                    <wp:posOffset>113665</wp:posOffset>
                  </wp:positionH>
                  <wp:positionV relativeFrom="paragraph">
                    <wp:posOffset>194490</wp:posOffset>
                  </wp:positionV>
                  <wp:extent cx="4979670" cy="2533015"/>
                  <wp:effectExtent l="0" t="0" r="0" b="0"/>
                  <wp:wrapTopAndBottom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9670" cy="2533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445881" w:rsidRPr="00B543D6">
              <w:rPr>
                <w:sz w:val="20"/>
              </w:rPr>
              <w:t>1. </w:t>
            </w:r>
            <w:r w:rsidR="00323DE9" w:rsidRPr="00B543D6">
              <w:rPr>
                <w:sz w:val="20"/>
              </w:rPr>
              <w:t>Konceptuālā mērķa arhitektūra</w:t>
            </w:r>
          </w:p>
          <w:p w14:paraId="2B4F8CDF" w14:textId="1BD5C662" w:rsidR="00A07241" w:rsidRPr="00B543D6" w:rsidRDefault="00445881" w:rsidP="00B543D6">
            <w:pPr>
              <w:spacing w:before="120" w:after="120"/>
              <w:ind w:left="357" w:right="57" w:hanging="249"/>
              <w:rPr>
                <w:sz w:val="20"/>
              </w:rPr>
            </w:pPr>
            <w:r w:rsidRPr="00B543D6">
              <w:rPr>
                <w:sz w:val="20"/>
              </w:rPr>
              <w:t>2. </w:t>
            </w:r>
            <w:r w:rsidR="00DE2D13" w:rsidRPr="00B543D6">
              <w:rPr>
                <w:sz w:val="20"/>
              </w:rPr>
              <w:t>Prognozētās uzturēšanas izmaksas – 15</w:t>
            </w:r>
            <w:r>
              <w:rPr>
                <w:sz w:val="20"/>
              </w:rPr>
              <w:t> </w:t>
            </w:r>
            <w:r w:rsidR="00DE2D13" w:rsidRPr="00B543D6">
              <w:rPr>
                <w:sz w:val="20"/>
              </w:rPr>
              <w:t>%</w:t>
            </w:r>
            <w:r w:rsidR="0046093A" w:rsidRPr="00B543D6">
              <w:rPr>
                <w:sz w:val="20"/>
              </w:rPr>
              <w:t xml:space="preserve"> no kapitālieguldījumiem programmatūras izstrādē, </w:t>
            </w:r>
            <w:r>
              <w:rPr>
                <w:sz w:val="20"/>
              </w:rPr>
              <w:t xml:space="preserve">t. i., </w:t>
            </w:r>
            <w:r w:rsidR="0046093A" w:rsidRPr="00B543D6">
              <w:rPr>
                <w:sz w:val="20"/>
              </w:rPr>
              <w:t>3 300 000,00</w:t>
            </w:r>
            <w:r w:rsidR="00036E10" w:rsidRPr="00B543D6">
              <w:rPr>
                <w:sz w:val="20"/>
              </w:rPr>
              <w:t> x </w:t>
            </w:r>
            <w:r w:rsidR="0046093A" w:rsidRPr="00B543D6">
              <w:rPr>
                <w:sz w:val="20"/>
              </w:rPr>
              <w:t xml:space="preserve">0,15 = 495 000,00 </w:t>
            </w:r>
            <w:r w:rsidR="008474B0" w:rsidRPr="00B543D6">
              <w:rPr>
                <w:i/>
                <w:iCs/>
                <w:sz w:val="20"/>
              </w:rPr>
              <w:t>euro</w:t>
            </w:r>
            <w:r w:rsidR="0046093A" w:rsidRPr="00B543D6">
              <w:rPr>
                <w:sz w:val="20"/>
              </w:rPr>
              <w:t xml:space="preserve">/gadā. </w:t>
            </w:r>
            <w:r w:rsidR="00762584">
              <w:rPr>
                <w:sz w:val="20"/>
              </w:rPr>
              <w:t>P</w:t>
            </w:r>
            <w:r w:rsidR="00762584" w:rsidRPr="002276E7">
              <w:rPr>
                <w:sz w:val="20"/>
              </w:rPr>
              <w:t xml:space="preserve">rognozētās izmaksas </w:t>
            </w:r>
            <w:r w:rsidR="00762584">
              <w:rPr>
                <w:sz w:val="20"/>
              </w:rPr>
              <w:t>p</w:t>
            </w:r>
            <w:r w:rsidR="00762584" w:rsidRPr="00B543D6">
              <w:rPr>
                <w:sz w:val="20"/>
              </w:rPr>
              <w:t xml:space="preserve">latformas </w:t>
            </w:r>
            <w:r w:rsidR="00CF200D" w:rsidRPr="00B543D6">
              <w:rPr>
                <w:sz w:val="20"/>
              </w:rPr>
              <w:t>izmitināšanai datu centrā ~</w:t>
            </w:r>
            <w:r>
              <w:rPr>
                <w:sz w:val="20"/>
              </w:rPr>
              <w:t> </w:t>
            </w:r>
            <w:r w:rsidR="00CF200D" w:rsidRPr="00B543D6">
              <w:rPr>
                <w:sz w:val="20"/>
              </w:rPr>
              <w:t xml:space="preserve">100 000,00/gadā. </w:t>
            </w:r>
            <w:r w:rsidR="0046093A" w:rsidRPr="00B543D6">
              <w:rPr>
                <w:sz w:val="20"/>
              </w:rPr>
              <w:t xml:space="preserve">Uzturēšanas izmaksās </w:t>
            </w:r>
            <w:r w:rsidR="00762584">
              <w:rPr>
                <w:sz w:val="20"/>
              </w:rPr>
              <w:t>ietilpst</w:t>
            </w:r>
            <w:r w:rsidR="00762584" w:rsidRPr="00B543D6">
              <w:rPr>
                <w:sz w:val="20"/>
              </w:rPr>
              <w:t xml:space="preserve"> </w:t>
            </w:r>
            <w:r w:rsidR="0046093A" w:rsidRPr="00B543D6">
              <w:rPr>
                <w:sz w:val="20"/>
              </w:rPr>
              <w:t>standarta programmatūras atjauninājumi, kritiskie sistēmu pielāgojumi un skaitļošanas resursu izmaksas</w:t>
            </w:r>
            <w:r w:rsidR="005024BB" w:rsidRPr="00B543D6">
              <w:rPr>
                <w:sz w:val="20"/>
              </w:rPr>
              <w:t>, kas tiks segtas no slimnīcu budžeta.</w:t>
            </w:r>
          </w:p>
          <w:p w14:paraId="3E544C15" w14:textId="21AA3A31" w:rsidR="00762584" w:rsidRDefault="00445881" w:rsidP="00B543D6">
            <w:pPr>
              <w:spacing w:after="60"/>
              <w:ind w:left="357" w:right="57" w:hanging="249"/>
              <w:rPr>
                <w:sz w:val="20"/>
              </w:rPr>
            </w:pPr>
            <w:r w:rsidRPr="00B543D6">
              <w:rPr>
                <w:sz w:val="20"/>
              </w:rPr>
              <w:t>3. </w:t>
            </w:r>
            <w:r w:rsidR="00762584">
              <w:rPr>
                <w:sz w:val="20"/>
              </w:rPr>
              <w:t>Pamatoj</w:t>
            </w:r>
            <w:r w:rsidR="00762584" w:rsidRPr="00B543D6">
              <w:rPr>
                <w:sz w:val="20"/>
              </w:rPr>
              <w:t xml:space="preserve">oties </w:t>
            </w:r>
            <w:r w:rsidR="009739AC" w:rsidRPr="00B543D6">
              <w:rPr>
                <w:sz w:val="20"/>
              </w:rPr>
              <w:t xml:space="preserve">uz </w:t>
            </w:r>
            <w:r w:rsidR="007032F9" w:rsidRPr="00B543D6">
              <w:rPr>
                <w:sz w:val="20"/>
              </w:rPr>
              <w:t xml:space="preserve">Ministru kabineta </w:t>
            </w:r>
            <w:r w:rsidR="006936DD" w:rsidRPr="00B543D6">
              <w:rPr>
                <w:sz w:val="20"/>
              </w:rPr>
              <w:t xml:space="preserve">2022. gada </w:t>
            </w:r>
            <w:r w:rsidR="00953E3B" w:rsidRPr="00B543D6">
              <w:rPr>
                <w:sz w:val="20"/>
              </w:rPr>
              <w:t xml:space="preserve">6. jūlija </w:t>
            </w:r>
            <w:r w:rsidR="00762584" w:rsidRPr="00B543D6">
              <w:rPr>
                <w:sz w:val="20"/>
              </w:rPr>
              <w:t>rīkojum</w:t>
            </w:r>
            <w:r w:rsidR="00762584">
              <w:rPr>
                <w:sz w:val="20"/>
              </w:rPr>
              <w:t>ā</w:t>
            </w:r>
            <w:r w:rsidR="00762584" w:rsidRPr="00B543D6">
              <w:rPr>
                <w:sz w:val="20"/>
              </w:rPr>
              <w:t xml:space="preserve"> </w:t>
            </w:r>
            <w:r w:rsidR="00036E10" w:rsidRPr="00B543D6">
              <w:rPr>
                <w:sz w:val="20"/>
              </w:rPr>
              <w:t>Nr</w:t>
            </w:r>
            <w:r w:rsidR="009739AC" w:rsidRPr="00B543D6">
              <w:rPr>
                <w:sz w:val="20"/>
              </w:rPr>
              <w:t xml:space="preserve">. 493 </w:t>
            </w:r>
            <w:r w:rsidR="00036E10" w:rsidRPr="00B543D6">
              <w:rPr>
                <w:sz w:val="20"/>
              </w:rPr>
              <w:t>"</w:t>
            </w:r>
            <w:r w:rsidR="009739AC" w:rsidRPr="00B543D6">
              <w:rPr>
                <w:sz w:val="20"/>
              </w:rPr>
              <w:t>Par Veselības aprūpes pakalpojumu uzlabošanas plānu onkoloģijas jomā 2022.–2024. gadam</w:t>
            </w:r>
            <w:r w:rsidR="00036E10" w:rsidRPr="00B543D6">
              <w:rPr>
                <w:sz w:val="20"/>
              </w:rPr>
              <w:t>"</w:t>
            </w:r>
            <w:r w:rsidR="009739AC" w:rsidRPr="00B543D6">
              <w:rPr>
                <w:sz w:val="20"/>
              </w:rPr>
              <w:t xml:space="preserve"> </w:t>
            </w:r>
            <w:r w:rsidR="00762584">
              <w:rPr>
                <w:sz w:val="20"/>
              </w:rPr>
              <w:t>norādīto</w:t>
            </w:r>
            <w:r w:rsidR="009739AC" w:rsidRPr="00B543D6">
              <w:rPr>
                <w:sz w:val="20"/>
              </w:rPr>
              <w:t>, ka lielākā onkoloģ</w:t>
            </w:r>
            <w:r w:rsidR="00C0020A" w:rsidRPr="00B543D6">
              <w:rPr>
                <w:sz w:val="20"/>
              </w:rPr>
              <w:t>ijas</w:t>
            </w:r>
            <w:r w:rsidR="009739AC" w:rsidRPr="00B543D6">
              <w:rPr>
                <w:sz w:val="20"/>
              </w:rPr>
              <w:t xml:space="preserve"> pacientu plūsma ir RAKUS Latvijas Onkoloģijas centrā</w:t>
            </w:r>
            <w:r w:rsidR="00762584">
              <w:rPr>
                <w:sz w:val="20"/>
              </w:rPr>
              <w:t xml:space="preserve"> (taj</w:t>
            </w:r>
            <w:r w:rsidR="009739AC" w:rsidRPr="00B543D6">
              <w:rPr>
                <w:sz w:val="20"/>
              </w:rPr>
              <w:t xml:space="preserve">ā </w:t>
            </w:r>
            <w:r w:rsidR="00762584">
              <w:rPr>
                <w:sz w:val="20"/>
              </w:rPr>
              <w:t>katru</w:t>
            </w:r>
            <w:r w:rsidR="00762584" w:rsidRPr="00B543D6">
              <w:rPr>
                <w:sz w:val="20"/>
              </w:rPr>
              <w:t xml:space="preserve"> </w:t>
            </w:r>
            <w:r w:rsidR="009739AC" w:rsidRPr="00B543D6">
              <w:rPr>
                <w:sz w:val="20"/>
              </w:rPr>
              <w:t>gadu ārstējas apmēram 80</w:t>
            </w:r>
            <w:r w:rsidR="00762584">
              <w:rPr>
                <w:sz w:val="20"/>
              </w:rPr>
              <w:t> </w:t>
            </w:r>
            <w:r w:rsidR="009739AC" w:rsidRPr="00B543D6">
              <w:rPr>
                <w:sz w:val="20"/>
              </w:rPr>
              <w:t>% no visiem onkoloģ</w:t>
            </w:r>
            <w:r w:rsidR="00C0020A" w:rsidRPr="00B543D6">
              <w:rPr>
                <w:sz w:val="20"/>
              </w:rPr>
              <w:t>ijas</w:t>
            </w:r>
            <w:r w:rsidR="009739AC" w:rsidRPr="00B543D6">
              <w:rPr>
                <w:sz w:val="20"/>
              </w:rPr>
              <w:t xml:space="preserve"> pacientiem</w:t>
            </w:r>
            <w:r w:rsidR="00762584">
              <w:rPr>
                <w:sz w:val="20"/>
              </w:rPr>
              <w:t>)</w:t>
            </w:r>
            <w:r w:rsidR="009739AC" w:rsidRPr="00B543D6">
              <w:rPr>
                <w:sz w:val="20"/>
              </w:rPr>
              <w:t xml:space="preserve">, RAKUS </w:t>
            </w:r>
            <w:r w:rsidR="00762584">
              <w:rPr>
                <w:sz w:val="20"/>
              </w:rPr>
              <w:t xml:space="preserve">ir </w:t>
            </w:r>
            <w:r w:rsidR="00762584" w:rsidRPr="00486898">
              <w:rPr>
                <w:sz w:val="20"/>
              </w:rPr>
              <w:t>noteik</w:t>
            </w:r>
            <w:r w:rsidR="001E26DB" w:rsidRPr="00B543D6">
              <w:rPr>
                <w:sz w:val="20"/>
              </w:rPr>
              <w:t xml:space="preserve">ts </w:t>
            </w:r>
            <w:r w:rsidR="00762584">
              <w:rPr>
                <w:sz w:val="20"/>
              </w:rPr>
              <w:t>par</w:t>
            </w:r>
            <w:r w:rsidR="00762584" w:rsidRPr="00B543D6">
              <w:rPr>
                <w:sz w:val="20"/>
              </w:rPr>
              <w:t xml:space="preserve"> </w:t>
            </w:r>
            <w:proofErr w:type="spellStart"/>
            <w:r w:rsidR="001E26DB" w:rsidRPr="00B543D6">
              <w:rPr>
                <w:sz w:val="20"/>
              </w:rPr>
              <w:t>jaunizveidojamā</w:t>
            </w:r>
            <w:proofErr w:type="spellEnd"/>
            <w:r w:rsidR="001E26DB" w:rsidRPr="00B543D6">
              <w:rPr>
                <w:sz w:val="20"/>
              </w:rPr>
              <w:t xml:space="preserve"> Vēža centra </w:t>
            </w:r>
            <w:r w:rsidR="00762584" w:rsidRPr="00B543D6">
              <w:rPr>
                <w:sz w:val="20"/>
              </w:rPr>
              <w:t>veidotāj</w:t>
            </w:r>
            <w:r w:rsidR="00762584">
              <w:rPr>
                <w:sz w:val="20"/>
              </w:rPr>
              <w:t>u</w:t>
            </w:r>
            <w:r w:rsidR="001E26DB" w:rsidRPr="00B543D6">
              <w:rPr>
                <w:sz w:val="20"/>
              </w:rPr>
              <w:t>.</w:t>
            </w:r>
            <w:r w:rsidR="00E619B6" w:rsidRPr="00B543D6">
              <w:rPr>
                <w:sz w:val="20"/>
              </w:rPr>
              <w:t xml:space="preserve"> </w:t>
            </w:r>
          </w:p>
          <w:p w14:paraId="1FD3F988" w14:textId="30E396F1" w:rsidR="00762584" w:rsidRPr="00B543D6" w:rsidRDefault="00762584" w:rsidP="00B543D6">
            <w:pPr>
              <w:spacing w:after="60"/>
              <w:ind w:left="357" w:right="57"/>
              <w:rPr>
                <w:spacing w:val="-2"/>
                <w:sz w:val="20"/>
              </w:rPr>
            </w:pPr>
            <w:r w:rsidRPr="00B543D6">
              <w:rPr>
                <w:spacing w:val="-2"/>
                <w:sz w:val="20"/>
              </w:rPr>
              <w:t xml:space="preserve">Saskaņā ar </w:t>
            </w:r>
            <w:r w:rsidR="007032F9" w:rsidRPr="00B543D6">
              <w:rPr>
                <w:spacing w:val="-2"/>
                <w:sz w:val="20"/>
              </w:rPr>
              <w:t xml:space="preserve">Ministru kabineta </w:t>
            </w:r>
            <w:r w:rsidRPr="00B543D6">
              <w:rPr>
                <w:spacing w:val="-2"/>
                <w:sz w:val="20"/>
              </w:rPr>
              <w:t xml:space="preserve">2022. gada 6. decembra </w:t>
            </w:r>
            <w:r w:rsidR="00945A5A" w:rsidRPr="00B543D6">
              <w:rPr>
                <w:spacing w:val="-2"/>
                <w:sz w:val="20"/>
              </w:rPr>
              <w:t xml:space="preserve">noteikumiem </w:t>
            </w:r>
            <w:r w:rsidR="00036E10" w:rsidRPr="00B543D6">
              <w:rPr>
                <w:spacing w:val="-2"/>
                <w:sz w:val="20"/>
              </w:rPr>
              <w:t>Nr</w:t>
            </w:r>
            <w:r w:rsidRPr="00B543D6">
              <w:rPr>
                <w:spacing w:val="-2"/>
                <w:sz w:val="20"/>
              </w:rPr>
              <w:t>. </w:t>
            </w:r>
            <w:r w:rsidR="00945A5A" w:rsidRPr="00B543D6">
              <w:rPr>
                <w:spacing w:val="-2"/>
                <w:sz w:val="20"/>
              </w:rPr>
              <w:t xml:space="preserve">760 </w:t>
            </w:r>
            <w:r w:rsidR="00036E10" w:rsidRPr="00B543D6">
              <w:rPr>
                <w:spacing w:val="-2"/>
                <w:sz w:val="20"/>
              </w:rPr>
              <w:t>"</w:t>
            </w:r>
            <w:r w:rsidR="00945A5A" w:rsidRPr="00B543D6">
              <w:rPr>
                <w:spacing w:val="-2"/>
                <w:sz w:val="20"/>
              </w:rPr>
              <w:t>Eiropas Savienības Atveseļošanas un noturības mehānisma plāna 4.1.1.r. reformas "Uz cilvēku centrētas, visaptverošas, integrētas veselības aprūpes sistēmas ilgtspēja un noturība" atskaites punkta "Nodrošināt metodisko vadību onkoloģijas jomā" īstenošanas noteikumi</w:t>
            </w:r>
            <w:r w:rsidR="00036E10" w:rsidRPr="00B543D6">
              <w:rPr>
                <w:spacing w:val="-2"/>
                <w:sz w:val="20"/>
              </w:rPr>
              <w:t>"</w:t>
            </w:r>
            <w:r w:rsidR="00945A5A" w:rsidRPr="00B543D6">
              <w:rPr>
                <w:spacing w:val="-2"/>
                <w:sz w:val="20"/>
              </w:rPr>
              <w:t xml:space="preserve"> RAKUS ir </w:t>
            </w:r>
            <w:r w:rsidRPr="00B543D6">
              <w:rPr>
                <w:spacing w:val="-2"/>
                <w:sz w:val="20"/>
              </w:rPr>
              <w:t>noteikts par</w:t>
            </w:r>
            <w:r w:rsidR="00945A5A" w:rsidRPr="00B543D6">
              <w:rPr>
                <w:spacing w:val="-2"/>
                <w:sz w:val="20"/>
              </w:rPr>
              <w:t xml:space="preserve"> projekta </w:t>
            </w:r>
            <w:r w:rsidRPr="00B543D6">
              <w:rPr>
                <w:spacing w:val="-2"/>
                <w:sz w:val="20"/>
              </w:rPr>
              <w:t xml:space="preserve">īstenotāju </w:t>
            </w:r>
            <w:r w:rsidR="00945A5A" w:rsidRPr="00B543D6">
              <w:rPr>
                <w:spacing w:val="-2"/>
                <w:sz w:val="20"/>
              </w:rPr>
              <w:t>reformas atskaites punkta mērķu īstenošanai onkoloģijas jomā</w:t>
            </w:r>
            <w:r w:rsidRPr="00B543D6">
              <w:rPr>
                <w:spacing w:val="-2"/>
                <w:sz w:val="20"/>
              </w:rPr>
              <w:t>, p</w:t>
            </w:r>
            <w:r w:rsidR="00945A5A" w:rsidRPr="00B543D6">
              <w:rPr>
                <w:spacing w:val="-2"/>
                <w:sz w:val="20"/>
              </w:rPr>
              <w:t xml:space="preserve">artnerībā ar projekta īstenošanas partneriem </w:t>
            </w:r>
            <w:r w:rsidR="000E6A49" w:rsidRPr="00B543D6">
              <w:rPr>
                <w:spacing w:val="-2"/>
                <w:sz w:val="20"/>
              </w:rPr>
              <w:t>PSKUS</w:t>
            </w:r>
            <w:r w:rsidR="00945A5A" w:rsidRPr="00B543D6">
              <w:rPr>
                <w:spacing w:val="-2"/>
                <w:sz w:val="20"/>
              </w:rPr>
              <w:t xml:space="preserve"> un </w:t>
            </w:r>
            <w:r w:rsidR="000E6A49" w:rsidRPr="00B543D6">
              <w:rPr>
                <w:spacing w:val="-2"/>
                <w:sz w:val="20"/>
              </w:rPr>
              <w:t>BKUS</w:t>
            </w:r>
            <w:r w:rsidR="00945A5A" w:rsidRPr="00B543D6">
              <w:rPr>
                <w:spacing w:val="-2"/>
                <w:sz w:val="20"/>
              </w:rPr>
              <w:t xml:space="preserve"> </w:t>
            </w:r>
            <w:r w:rsidRPr="00B543D6">
              <w:rPr>
                <w:spacing w:val="-2"/>
                <w:sz w:val="20"/>
              </w:rPr>
              <w:t xml:space="preserve">izveidojot </w:t>
            </w:r>
            <w:r w:rsidR="00945A5A" w:rsidRPr="00B543D6">
              <w:rPr>
                <w:spacing w:val="-2"/>
                <w:sz w:val="20"/>
              </w:rPr>
              <w:t>visu Latvijā esošo klīnisko universitāšu slimnīcu partnerību.</w:t>
            </w:r>
            <w:r w:rsidR="00E619B6" w:rsidRPr="00B543D6">
              <w:rPr>
                <w:spacing w:val="-2"/>
                <w:sz w:val="20"/>
              </w:rPr>
              <w:t xml:space="preserve"> </w:t>
            </w:r>
            <w:r w:rsidR="009739AC" w:rsidRPr="00B543D6">
              <w:rPr>
                <w:spacing w:val="-2"/>
                <w:sz w:val="20"/>
              </w:rPr>
              <w:t>Līdz ar to apliecinām, ka projekta ietvaros netiks sniegts atbalsts komercdarbībai, be</w:t>
            </w:r>
            <w:r w:rsidR="001E26DB" w:rsidRPr="00B543D6">
              <w:rPr>
                <w:spacing w:val="-2"/>
                <w:sz w:val="20"/>
              </w:rPr>
              <w:t>t</w:t>
            </w:r>
            <w:r w:rsidR="009739AC" w:rsidRPr="00B543D6">
              <w:rPr>
                <w:spacing w:val="-2"/>
                <w:sz w:val="20"/>
              </w:rPr>
              <w:t xml:space="preserve"> </w:t>
            </w:r>
            <w:r w:rsidRPr="00B543D6">
              <w:rPr>
                <w:spacing w:val="-2"/>
                <w:sz w:val="20"/>
              </w:rPr>
              <w:t xml:space="preserve">tiks </w:t>
            </w:r>
            <w:r w:rsidR="00C01316" w:rsidRPr="00B543D6">
              <w:rPr>
                <w:spacing w:val="-2"/>
                <w:sz w:val="20"/>
              </w:rPr>
              <w:t>īsteno</w:t>
            </w:r>
            <w:r w:rsidR="009739AC" w:rsidRPr="00B543D6">
              <w:rPr>
                <w:spacing w:val="-2"/>
                <w:sz w:val="20"/>
              </w:rPr>
              <w:t>ts valsts deleģēt</w:t>
            </w:r>
            <w:r w:rsidRPr="00B543D6">
              <w:rPr>
                <w:spacing w:val="-2"/>
                <w:sz w:val="20"/>
              </w:rPr>
              <w:t>ai</w:t>
            </w:r>
            <w:r w:rsidR="009739AC" w:rsidRPr="00B543D6">
              <w:rPr>
                <w:spacing w:val="-2"/>
                <w:sz w:val="20"/>
              </w:rPr>
              <w:t>s uzdevums onkoloģijas jomā.</w:t>
            </w:r>
            <w:r w:rsidR="00445881" w:rsidRPr="00B543D6">
              <w:rPr>
                <w:spacing w:val="-2"/>
                <w:sz w:val="20"/>
              </w:rPr>
              <w:t xml:space="preserve"> </w:t>
            </w:r>
          </w:p>
          <w:p w14:paraId="7FEBD3BC" w14:textId="5F8B0BD9" w:rsidR="009739AC" w:rsidRPr="00B543D6" w:rsidRDefault="00855EC9" w:rsidP="00B543D6">
            <w:pPr>
              <w:spacing w:after="120"/>
              <w:ind w:left="357" w:right="57"/>
              <w:rPr>
                <w:sz w:val="20"/>
              </w:rPr>
            </w:pPr>
            <w:r w:rsidRPr="00B543D6">
              <w:rPr>
                <w:sz w:val="20"/>
              </w:rPr>
              <w:t xml:space="preserve">Veselības </w:t>
            </w:r>
            <w:r w:rsidR="005A2821" w:rsidRPr="00B543D6">
              <w:rPr>
                <w:sz w:val="20"/>
              </w:rPr>
              <w:t>ministrija</w:t>
            </w:r>
            <w:r w:rsidR="005A2821">
              <w:rPr>
                <w:sz w:val="20"/>
              </w:rPr>
              <w:t xml:space="preserve"> atbilstoši tās nolikumā noteiktajām</w:t>
            </w:r>
            <w:r w:rsidR="005A2821" w:rsidRPr="00B543D6">
              <w:rPr>
                <w:sz w:val="20"/>
              </w:rPr>
              <w:t xml:space="preserve"> funkcijā</w:t>
            </w:r>
            <w:r w:rsidR="005A2821">
              <w:rPr>
                <w:sz w:val="20"/>
              </w:rPr>
              <w:t>m</w:t>
            </w:r>
            <w:r w:rsidR="005A2821" w:rsidRPr="00B543D6">
              <w:rPr>
                <w:sz w:val="20"/>
              </w:rPr>
              <w:t xml:space="preserve"> </w:t>
            </w:r>
            <w:r w:rsidRPr="00B543D6">
              <w:rPr>
                <w:sz w:val="20"/>
              </w:rPr>
              <w:t xml:space="preserve">izstrādā veselības politiku, kā arī organizē un koordinē veselības politikas īstenošanu. Veselības nozares valsts informācijas sistēmas ir līdzeklis, lai nodrošinātu sekmīgu minēto funkciju izpildi onkoloģijas jomā. Projekts ir daļa no </w:t>
            </w:r>
            <w:r w:rsidR="005A2821" w:rsidRPr="002B178C">
              <w:rPr>
                <w:sz w:val="20"/>
              </w:rPr>
              <w:t xml:space="preserve">valsts </w:t>
            </w:r>
            <w:r w:rsidRPr="00B543D6">
              <w:rPr>
                <w:sz w:val="20"/>
              </w:rPr>
              <w:t xml:space="preserve">veselības aprūpes </w:t>
            </w:r>
            <w:proofErr w:type="spellStart"/>
            <w:r w:rsidR="005A2821">
              <w:rPr>
                <w:sz w:val="20"/>
              </w:rPr>
              <w:t>digitalizācijas</w:t>
            </w:r>
            <w:proofErr w:type="spellEnd"/>
            <w:r w:rsidR="005A2821">
              <w:rPr>
                <w:sz w:val="20"/>
              </w:rPr>
              <w:t xml:space="preserve"> </w:t>
            </w:r>
            <w:r w:rsidRPr="00B543D6">
              <w:rPr>
                <w:sz w:val="20"/>
              </w:rPr>
              <w:t>procesa</w:t>
            </w:r>
            <w:r w:rsidR="005A2821">
              <w:rPr>
                <w:sz w:val="20"/>
              </w:rPr>
              <w:t>, kura</w:t>
            </w:r>
            <w:r w:rsidRPr="00B543D6">
              <w:rPr>
                <w:sz w:val="20"/>
              </w:rPr>
              <w:t xml:space="preserve"> mērķi</w:t>
            </w:r>
            <w:r w:rsidR="005A2821">
              <w:rPr>
                <w:sz w:val="20"/>
              </w:rPr>
              <w:t>s ir</w:t>
            </w:r>
            <w:r w:rsidRPr="00B543D6">
              <w:rPr>
                <w:sz w:val="20"/>
              </w:rPr>
              <w:t xml:space="preserve"> izveidot veselības nozares informācijas sistēmu DIGIVES</w:t>
            </w:r>
            <w:r w:rsidR="005A2821">
              <w:rPr>
                <w:sz w:val="20"/>
              </w:rPr>
              <w:t xml:space="preserve"> (tās</w:t>
            </w:r>
            <w:r w:rsidRPr="00B543D6">
              <w:rPr>
                <w:sz w:val="20"/>
              </w:rPr>
              <w:t xml:space="preserve"> izstrāde jau ir uzsākta, šobrīd </w:t>
            </w:r>
            <w:r w:rsidR="00C01316" w:rsidRPr="00445881">
              <w:rPr>
                <w:sz w:val="20"/>
              </w:rPr>
              <w:t>īsteno</w:t>
            </w:r>
            <w:r w:rsidRPr="00B543D6">
              <w:rPr>
                <w:sz w:val="20"/>
              </w:rPr>
              <w:t xml:space="preserve">jot dažādas vienotas valsts veselības informācijas sistēmas komponentes, piemēram, elektroniskās veselības kartes un integrācijas platformas informācijas sistēmas </w:t>
            </w:r>
            <w:r w:rsidR="005A2821" w:rsidRPr="00B543D6">
              <w:rPr>
                <w:sz w:val="20"/>
              </w:rPr>
              <w:t>izveid</w:t>
            </w:r>
            <w:r w:rsidR="005A2821">
              <w:rPr>
                <w:sz w:val="20"/>
              </w:rPr>
              <w:t>i), un</w:t>
            </w:r>
            <w:r w:rsidR="005A2821" w:rsidRPr="00B543D6">
              <w:rPr>
                <w:sz w:val="20"/>
              </w:rPr>
              <w:t xml:space="preserve"> </w:t>
            </w:r>
            <w:r w:rsidRPr="00B543D6">
              <w:rPr>
                <w:sz w:val="20"/>
              </w:rPr>
              <w:t>daļa no valsts integrācijas platformas</w:t>
            </w:r>
            <w:r w:rsidR="005A2821">
              <w:rPr>
                <w:sz w:val="20"/>
              </w:rPr>
              <w:t>,</w:t>
            </w:r>
            <w:r w:rsidRPr="00B543D6">
              <w:rPr>
                <w:sz w:val="20"/>
              </w:rPr>
              <w:t xml:space="preserve"> un </w:t>
            </w:r>
            <w:r w:rsidR="005A2821">
              <w:rPr>
                <w:sz w:val="20"/>
              </w:rPr>
              <w:t xml:space="preserve">tas </w:t>
            </w:r>
            <w:r w:rsidRPr="00B543D6">
              <w:rPr>
                <w:sz w:val="20"/>
              </w:rPr>
              <w:t xml:space="preserve">tiek </w:t>
            </w:r>
            <w:r w:rsidR="00C01316" w:rsidRPr="00B543D6">
              <w:rPr>
                <w:sz w:val="20"/>
              </w:rPr>
              <w:t>īsteno</w:t>
            </w:r>
            <w:r w:rsidRPr="00B543D6">
              <w:rPr>
                <w:sz w:val="20"/>
              </w:rPr>
              <w:t>ts kā daļa no veselības nozares sabiedrības veselības portāla izveides procesa.</w:t>
            </w:r>
          </w:p>
          <w:p w14:paraId="558278D9" w14:textId="14F861F5" w:rsidR="00CA531C" w:rsidRPr="00B543D6" w:rsidRDefault="00445881" w:rsidP="00B543D6">
            <w:pPr>
              <w:spacing w:after="120"/>
              <w:ind w:left="357" w:right="57" w:hanging="247"/>
              <w:rPr>
                <w:sz w:val="20"/>
              </w:rPr>
            </w:pPr>
            <w:r w:rsidRPr="00B543D6">
              <w:rPr>
                <w:sz w:val="20"/>
              </w:rPr>
              <w:t>4. </w:t>
            </w:r>
            <w:r w:rsidR="005A2821">
              <w:rPr>
                <w:sz w:val="20"/>
              </w:rPr>
              <w:t>P</w:t>
            </w:r>
            <w:r w:rsidR="005A2821" w:rsidRPr="0088715C">
              <w:rPr>
                <w:sz w:val="20"/>
              </w:rPr>
              <w:t xml:space="preserve">ēc projekta beigām paredzēta </w:t>
            </w:r>
            <w:r w:rsidR="005A2821">
              <w:rPr>
                <w:sz w:val="20"/>
              </w:rPr>
              <w:t>d</w:t>
            </w:r>
            <w:r w:rsidR="005A2821" w:rsidRPr="00B543D6">
              <w:rPr>
                <w:sz w:val="20"/>
              </w:rPr>
              <w:t xml:space="preserve">atu </w:t>
            </w:r>
            <w:r w:rsidR="00CA531C" w:rsidRPr="00B543D6">
              <w:rPr>
                <w:sz w:val="20"/>
              </w:rPr>
              <w:t xml:space="preserve">bezmaksas nodošana uz NVD plānoto DIGIVES atbilstoši DIGIVES gatavībai un pieejamām </w:t>
            </w:r>
            <w:r w:rsidR="00AE593B" w:rsidRPr="00B543D6">
              <w:rPr>
                <w:sz w:val="20"/>
              </w:rPr>
              <w:t>ie</w:t>
            </w:r>
            <w:r w:rsidR="00CA531C" w:rsidRPr="00B543D6">
              <w:rPr>
                <w:sz w:val="20"/>
              </w:rPr>
              <w:t xml:space="preserve">spējām. Tādējādi </w:t>
            </w:r>
            <w:r w:rsidR="005A2821" w:rsidRPr="008B5072">
              <w:rPr>
                <w:sz w:val="20"/>
              </w:rPr>
              <w:t xml:space="preserve">tiktu </w:t>
            </w:r>
            <w:r w:rsidR="005A2821" w:rsidRPr="00B543D6">
              <w:rPr>
                <w:sz w:val="20"/>
              </w:rPr>
              <w:t>nodrošināt</w:t>
            </w:r>
            <w:r w:rsidR="005A2821">
              <w:rPr>
                <w:sz w:val="20"/>
              </w:rPr>
              <w:t>a</w:t>
            </w:r>
            <w:r w:rsidR="005A2821" w:rsidRPr="00B543D6">
              <w:rPr>
                <w:sz w:val="20"/>
              </w:rPr>
              <w:t xml:space="preserve"> </w:t>
            </w:r>
            <w:r w:rsidR="00CA531C" w:rsidRPr="00B543D6">
              <w:rPr>
                <w:sz w:val="20"/>
              </w:rPr>
              <w:t>onkoloģ</w:t>
            </w:r>
            <w:r w:rsidR="00C0020A" w:rsidRPr="00B543D6">
              <w:rPr>
                <w:sz w:val="20"/>
              </w:rPr>
              <w:t>ijas</w:t>
            </w:r>
            <w:r w:rsidR="00CA531C" w:rsidRPr="00B543D6">
              <w:rPr>
                <w:sz w:val="20"/>
              </w:rPr>
              <w:t xml:space="preserve"> pacientu datu </w:t>
            </w:r>
            <w:r w:rsidR="005A2821" w:rsidRPr="00775485">
              <w:rPr>
                <w:sz w:val="20"/>
              </w:rPr>
              <w:t xml:space="preserve">bezmaksas </w:t>
            </w:r>
            <w:r w:rsidR="00CA531C" w:rsidRPr="00B543D6">
              <w:rPr>
                <w:sz w:val="20"/>
              </w:rPr>
              <w:t>pieejamība ikvienai ārstniecības iestādei, kam NVD būs piešķīris piekļuvi DIGIVES ar atbilstošām lietotāja piekļuves tiesībām.</w:t>
            </w:r>
            <w:r w:rsidR="00927BCD" w:rsidRPr="00B543D6">
              <w:rPr>
                <w:sz w:val="20"/>
              </w:rPr>
              <w:t xml:space="preserve"> Valsts veselības aprūpes jomā izveidotais DIGIVES ir strukturizēts informācijas tehnoloģijas un </w:t>
            </w:r>
            <w:proofErr w:type="spellStart"/>
            <w:r w:rsidR="00927BCD" w:rsidRPr="00B543D6">
              <w:rPr>
                <w:sz w:val="20"/>
              </w:rPr>
              <w:t>datubāzu</w:t>
            </w:r>
            <w:proofErr w:type="spellEnd"/>
            <w:r w:rsidR="00927BCD" w:rsidRPr="00B543D6">
              <w:rPr>
                <w:sz w:val="20"/>
              </w:rPr>
              <w:t xml:space="preserve"> kopums, kuru lietojot tiek nodrošināta valsts funkciju izpildei nepieciešamās informācijas apstrāde. </w:t>
            </w:r>
            <w:r w:rsidR="005A2821">
              <w:rPr>
                <w:sz w:val="20"/>
              </w:rPr>
              <w:t>D</w:t>
            </w:r>
            <w:r w:rsidR="00927BCD" w:rsidRPr="00B543D6">
              <w:rPr>
                <w:sz w:val="20"/>
              </w:rPr>
              <w:t>atu apstrāde ir nepieciešama</w:t>
            </w:r>
            <w:r w:rsidR="005A2821">
              <w:rPr>
                <w:sz w:val="20"/>
              </w:rPr>
              <w:t>,</w:t>
            </w:r>
            <w:r w:rsidR="00927BCD" w:rsidRPr="00B543D6">
              <w:rPr>
                <w:sz w:val="20"/>
              </w:rPr>
              <w:t xml:space="preserve"> pildot valsts pārvaldes funkcijas, jo turpmāk valsts informācijas </w:t>
            </w:r>
            <w:r w:rsidR="00927BCD" w:rsidRPr="00B543D6">
              <w:rPr>
                <w:sz w:val="20"/>
              </w:rPr>
              <w:lastRenderedPageBreak/>
              <w:t xml:space="preserve">sistēmu reģistri </w:t>
            </w:r>
            <w:r w:rsidR="005A2821" w:rsidRPr="00B543D6">
              <w:rPr>
                <w:sz w:val="20"/>
              </w:rPr>
              <w:t>nodrošin</w:t>
            </w:r>
            <w:r w:rsidR="005A2821">
              <w:rPr>
                <w:sz w:val="20"/>
              </w:rPr>
              <w:t>ās</w:t>
            </w:r>
            <w:r w:rsidR="005A2821" w:rsidRPr="00B543D6">
              <w:rPr>
                <w:sz w:val="20"/>
              </w:rPr>
              <w:t xml:space="preserve"> </w:t>
            </w:r>
            <w:r w:rsidR="00927BCD" w:rsidRPr="00B543D6">
              <w:rPr>
                <w:sz w:val="20"/>
              </w:rPr>
              <w:t xml:space="preserve">jebkuram interesentam </w:t>
            </w:r>
            <w:r w:rsidR="00A54EA6">
              <w:rPr>
                <w:sz w:val="20"/>
              </w:rPr>
              <w:t xml:space="preserve">iespēju </w:t>
            </w:r>
            <w:r w:rsidR="00927BCD" w:rsidRPr="00B543D6">
              <w:rPr>
                <w:sz w:val="20"/>
              </w:rPr>
              <w:t>vienkopus iegūt informāciju atbilstoši normatīvajos aktos noteiktajām tiesībām.</w:t>
            </w:r>
          </w:p>
          <w:p w14:paraId="1D5BB82D" w14:textId="7A489567" w:rsidR="00F62E95" w:rsidRPr="00B543D6" w:rsidRDefault="00445881" w:rsidP="00B543D6">
            <w:pPr>
              <w:spacing w:after="120"/>
              <w:ind w:left="357" w:right="57" w:hanging="249"/>
              <w:rPr>
                <w:rFonts w:eastAsiaTheme="minorHAnsi"/>
                <w:i/>
                <w:iCs/>
                <w:szCs w:val="22"/>
              </w:rPr>
            </w:pPr>
            <w:r w:rsidRPr="00B543D6">
              <w:rPr>
                <w:sz w:val="20"/>
              </w:rPr>
              <w:t>5. </w:t>
            </w:r>
            <w:r w:rsidR="00A54EA6">
              <w:rPr>
                <w:rFonts w:eastAsiaTheme="minorHAnsi"/>
                <w:color w:val="auto"/>
                <w:sz w:val="20"/>
              </w:rPr>
              <w:t>P</w:t>
            </w:r>
            <w:r w:rsidR="00797087" w:rsidRPr="00B543D6">
              <w:rPr>
                <w:sz w:val="20"/>
              </w:rPr>
              <w:t>rojekts</w:t>
            </w:r>
            <w:r w:rsidR="00797087" w:rsidRPr="00B543D6">
              <w:rPr>
                <w:rFonts w:eastAsiaTheme="minorHAnsi"/>
                <w:color w:val="auto"/>
                <w:sz w:val="20"/>
              </w:rPr>
              <w:t xml:space="preserve"> </w:t>
            </w:r>
            <w:r w:rsidR="00797087" w:rsidRPr="00B543D6">
              <w:rPr>
                <w:sz w:val="20"/>
              </w:rPr>
              <w:t>ir</w:t>
            </w:r>
            <w:r w:rsidR="00797087" w:rsidRPr="00B543D6">
              <w:rPr>
                <w:rFonts w:eastAsiaTheme="minorHAnsi"/>
                <w:color w:val="auto"/>
                <w:sz w:val="20"/>
              </w:rPr>
              <w:t xml:space="preserve"> </w:t>
            </w:r>
            <w:r w:rsidR="00A54EA6">
              <w:rPr>
                <w:rFonts w:eastAsiaTheme="minorHAnsi"/>
                <w:color w:val="auto"/>
                <w:sz w:val="20"/>
              </w:rPr>
              <w:t xml:space="preserve">paredzēts </w:t>
            </w:r>
            <w:r w:rsidR="00797087" w:rsidRPr="00B543D6">
              <w:rPr>
                <w:rFonts w:eastAsiaTheme="minorHAnsi"/>
                <w:color w:val="auto"/>
                <w:sz w:val="20"/>
              </w:rPr>
              <w:t xml:space="preserve">pacientu un viņu likumisko pārstāvju ārstniecības un aprūpes procesa uzlabošanai, </w:t>
            </w:r>
            <w:r w:rsidR="00A54EA6">
              <w:rPr>
                <w:rFonts w:eastAsiaTheme="minorHAnsi"/>
                <w:color w:val="auto"/>
                <w:sz w:val="20"/>
              </w:rPr>
              <w:t>un</w:t>
            </w:r>
            <w:r w:rsidR="00A54EA6" w:rsidRPr="00B543D6">
              <w:rPr>
                <w:rFonts w:eastAsiaTheme="minorHAnsi"/>
                <w:color w:val="auto"/>
                <w:sz w:val="20"/>
              </w:rPr>
              <w:t xml:space="preserve"> </w:t>
            </w:r>
            <w:r w:rsidR="00797087" w:rsidRPr="00B543D6">
              <w:rPr>
                <w:rFonts w:eastAsiaTheme="minorHAnsi"/>
                <w:color w:val="auto"/>
                <w:sz w:val="20"/>
              </w:rPr>
              <w:t xml:space="preserve">rezultāts ir ieguvums tikai </w:t>
            </w:r>
            <w:r w:rsidR="00A54EA6" w:rsidRPr="008D3D0B">
              <w:rPr>
                <w:rFonts w:eastAsiaTheme="minorHAnsi"/>
                <w:color w:val="auto"/>
                <w:sz w:val="20"/>
              </w:rPr>
              <w:t>pašiem</w:t>
            </w:r>
            <w:r w:rsidR="00A54EA6" w:rsidRPr="00A54EA6">
              <w:rPr>
                <w:rFonts w:eastAsiaTheme="minorHAnsi"/>
                <w:color w:val="auto"/>
                <w:sz w:val="20"/>
              </w:rPr>
              <w:t xml:space="preserve"> </w:t>
            </w:r>
            <w:r w:rsidR="00797087" w:rsidRPr="00B543D6">
              <w:rPr>
                <w:rFonts w:eastAsiaTheme="minorHAnsi"/>
                <w:color w:val="auto"/>
                <w:sz w:val="20"/>
              </w:rPr>
              <w:t>pacientiem. Datu ievade</w:t>
            </w:r>
            <w:r w:rsidR="00A54EA6">
              <w:rPr>
                <w:rFonts w:eastAsiaTheme="minorHAnsi"/>
                <w:color w:val="auto"/>
                <w:sz w:val="20"/>
              </w:rPr>
              <w:t>s</w:t>
            </w:r>
            <w:r w:rsidR="00797087" w:rsidRPr="00B543D6">
              <w:rPr>
                <w:rFonts w:eastAsiaTheme="minorHAnsi"/>
                <w:color w:val="auto"/>
                <w:sz w:val="20"/>
              </w:rPr>
              <w:t>, uzkrāšana</w:t>
            </w:r>
            <w:r w:rsidR="00A54EA6">
              <w:rPr>
                <w:rFonts w:eastAsiaTheme="minorHAnsi"/>
                <w:color w:val="auto"/>
                <w:sz w:val="20"/>
              </w:rPr>
              <w:t>s un</w:t>
            </w:r>
            <w:r w:rsidR="00A54EA6" w:rsidRPr="00B543D6">
              <w:rPr>
                <w:rFonts w:eastAsiaTheme="minorHAnsi"/>
                <w:color w:val="auto"/>
                <w:sz w:val="20"/>
              </w:rPr>
              <w:t xml:space="preserve"> </w:t>
            </w:r>
            <w:r w:rsidR="00797087" w:rsidRPr="00B543D6">
              <w:rPr>
                <w:rFonts w:eastAsiaTheme="minorHAnsi"/>
                <w:color w:val="auto"/>
                <w:sz w:val="20"/>
              </w:rPr>
              <w:t>nodošana</w:t>
            </w:r>
            <w:r w:rsidR="00A54EA6">
              <w:rPr>
                <w:rFonts w:eastAsiaTheme="minorHAnsi"/>
                <w:color w:val="auto"/>
                <w:sz w:val="20"/>
              </w:rPr>
              <w:t>s</w:t>
            </w:r>
            <w:r w:rsidR="00797087" w:rsidRPr="00B543D6">
              <w:rPr>
                <w:rFonts w:eastAsiaTheme="minorHAnsi"/>
                <w:color w:val="auto"/>
                <w:sz w:val="20"/>
              </w:rPr>
              <w:t xml:space="preserve"> uz koplietošanas platformu mērķi</w:t>
            </w:r>
            <w:r w:rsidR="00A54EA6">
              <w:rPr>
                <w:rFonts w:eastAsiaTheme="minorHAnsi"/>
                <w:color w:val="auto"/>
                <w:sz w:val="20"/>
              </w:rPr>
              <w:t>s ir</w:t>
            </w:r>
            <w:r w:rsidR="00797087" w:rsidRPr="00B543D6">
              <w:rPr>
                <w:rFonts w:eastAsiaTheme="minorHAnsi"/>
                <w:color w:val="auto"/>
                <w:sz w:val="20"/>
              </w:rPr>
              <w:t xml:space="preserve"> uzlabot onkoloģ</w:t>
            </w:r>
            <w:r w:rsidR="00C0020A" w:rsidRPr="00B543D6">
              <w:rPr>
                <w:sz w:val="20"/>
              </w:rPr>
              <w:t>i</w:t>
            </w:r>
            <w:r w:rsidR="00C0020A" w:rsidRPr="00B543D6">
              <w:rPr>
                <w:rFonts w:eastAsiaTheme="minorHAnsi"/>
                <w:color w:val="auto"/>
                <w:sz w:val="20"/>
              </w:rPr>
              <w:t>jas</w:t>
            </w:r>
            <w:r w:rsidR="00797087" w:rsidRPr="00B543D6">
              <w:rPr>
                <w:rFonts w:eastAsiaTheme="minorHAnsi"/>
                <w:color w:val="auto"/>
                <w:sz w:val="20"/>
              </w:rPr>
              <w:t xml:space="preserve"> pacientu ārstniecības procesu. </w:t>
            </w:r>
            <w:r w:rsidR="00273BCA" w:rsidRPr="00B543D6">
              <w:rPr>
                <w:rFonts w:eastAsiaTheme="minorHAnsi"/>
                <w:color w:val="auto"/>
                <w:sz w:val="20"/>
              </w:rPr>
              <w:t>D</w:t>
            </w:r>
            <w:r w:rsidR="00797087" w:rsidRPr="00B543D6">
              <w:rPr>
                <w:rFonts w:eastAsiaTheme="minorHAnsi"/>
                <w:color w:val="auto"/>
                <w:sz w:val="20"/>
              </w:rPr>
              <w:t xml:space="preserve">atu apmaiņas (pieejamības) rezultātā sabiedrība </w:t>
            </w:r>
            <w:r w:rsidR="00A54EA6" w:rsidRPr="006C2F46">
              <w:rPr>
                <w:rFonts w:eastAsiaTheme="minorHAnsi"/>
                <w:color w:val="auto"/>
                <w:sz w:val="20"/>
              </w:rPr>
              <w:t xml:space="preserve">būs </w:t>
            </w:r>
            <w:r w:rsidR="004F0776" w:rsidRPr="00B543D6">
              <w:rPr>
                <w:rFonts w:eastAsiaTheme="minorHAnsi"/>
                <w:color w:val="auto"/>
                <w:sz w:val="20"/>
              </w:rPr>
              <w:t>ieguvēj</w:t>
            </w:r>
            <w:r w:rsidR="004F0776">
              <w:rPr>
                <w:rFonts w:eastAsiaTheme="minorHAnsi"/>
                <w:color w:val="auto"/>
                <w:sz w:val="20"/>
              </w:rPr>
              <w:t>a</w:t>
            </w:r>
            <w:r w:rsidR="00797087" w:rsidRPr="00B543D6">
              <w:rPr>
                <w:rFonts w:eastAsiaTheme="minorHAnsi"/>
                <w:color w:val="auto"/>
                <w:sz w:val="20"/>
              </w:rPr>
              <w:t xml:space="preserve">, </w:t>
            </w:r>
            <w:r w:rsidR="00A54EA6">
              <w:rPr>
                <w:rFonts w:eastAsiaTheme="minorHAnsi"/>
                <w:color w:val="auto"/>
                <w:sz w:val="20"/>
              </w:rPr>
              <w:t>jo</w:t>
            </w:r>
            <w:r w:rsidR="00A54EA6" w:rsidRPr="00B543D6">
              <w:rPr>
                <w:rFonts w:eastAsiaTheme="minorHAnsi"/>
                <w:color w:val="auto"/>
                <w:sz w:val="20"/>
              </w:rPr>
              <w:t xml:space="preserve"> </w:t>
            </w:r>
            <w:r w:rsidR="00797087" w:rsidRPr="00B543D6">
              <w:rPr>
                <w:rFonts w:eastAsiaTheme="minorHAnsi"/>
                <w:color w:val="auto"/>
                <w:sz w:val="20"/>
              </w:rPr>
              <w:t xml:space="preserve">datos balstītus lēmumus </w:t>
            </w:r>
            <w:r w:rsidR="004F0776" w:rsidRPr="00B05369">
              <w:rPr>
                <w:rFonts w:eastAsiaTheme="minorHAnsi"/>
                <w:color w:val="auto"/>
                <w:sz w:val="20"/>
              </w:rPr>
              <w:t xml:space="preserve">varēs </w:t>
            </w:r>
            <w:r w:rsidR="00797087" w:rsidRPr="00B543D6">
              <w:rPr>
                <w:rFonts w:eastAsiaTheme="minorHAnsi"/>
                <w:color w:val="auto"/>
                <w:sz w:val="20"/>
              </w:rPr>
              <w:t xml:space="preserve">pieņemt arī par </w:t>
            </w:r>
            <w:proofErr w:type="spellStart"/>
            <w:r w:rsidR="00A54EA6" w:rsidRPr="00B543D6">
              <w:rPr>
                <w:rFonts w:eastAsiaTheme="minorHAnsi"/>
                <w:color w:val="auto"/>
                <w:sz w:val="20"/>
              </w:rPr>
              <w:t>proaktīv</w:t>
            </w:r>
            <w:r w:rsidR="00A54EA6">
              <w:rPr>
                <w:rFonts w:eastAsiaTheme="minorHAnsi"/>
                <w:color w:val="auto"/>
                <w:sz w:val="20"/>
              </w:rPr>
              <w:t>u</w:t>
            </w:r>
            <w:proofErr w:type="spellEnd"/>
            <w:r w:rsidR="00A54EA6" w:rsidRPr="00B543D6">
              <w:rPr>
                <w:rFonts w:eastAsiaTheme="minorHAnsi"/>
                <w:color w:val="auto"/>
                <w:sz w:val="20"/>
              </w:rPr>
              <w:t xml:space="preserve"> rīcīb</w:t>
            </w:r>
            <w:r w:rsidR="00A54EA6">
              <w:rPr>
                <w:rFonts w:eastAsiaTheme="minorHAnsi"/>
                <w:color w:val="auto"/>
                <w:sz w:val="20"/>
              </w:rPr>
              <w:t>u</w:t>
            </w:r>
            <w:r w:rsidR="00A54EA6" w:rsidRPr="00B543D6">
              <w:rPr>
                <w:rFonts w:eastAsiaTheme="minorHAnsi"/>
                <w:color w:val="auto"/>
                <w:sz w:val="20"/>
              </w:rPr>
              <w:t xml:space="preserve"> onkoloģisk</w:t>
            </w:r>
            <w:r w:rsidR="00A54EA6">
              <w:rPr>
                <w:rFonts w:eastAsiaTheme="minorHAnsi"/>
                <w:color w:val="auto"/>
                <w:sz w:val="20"/>
              </w:rPr>
              <w:t>ās</w:t>
            </w:r>
            <w:r w:rsidR="00A54EA6" w:rsidRPr="00B543D6">
              <w:rPr>
                <w:rFonts w:eastAsiaTheme="minorHAnsi"/>
                <w:color w:val="auto"/>
                <w:sz w:val="20"/>
              </w:rPr>
              <w:t xml:space="preserve"> saslimstīb</w:t>
            </w:r>
            <w:r w:rsidR="00A54EA6">
              <w:rPr>
                <w:rFonts w:eastAsiaTheme="minorHAnsi"/>
                <w:color w:val="auto"/>
                <w:sz w:val="20"/>
              </w:rPr>
              <w:t>as</w:t>
            </w:r>
            <w:r w:rsidR="00A54EA6" w:rsidRPr="00B543D6">
              <w:rPr>
                <w:rFonts w:eastAsiaTheme="minorHAnsi"/>
                <w:color w:val="auto"/>
                <w:sz w:val="20"/>
              </w:rPr>
              <w:t xml:space="preserve"> j</w:t>
            </w:r>
            <w:r w:rsidR="00A54EA6">
              <w:rPr>
                <w:rFonts w:eastAsiaTheme="minorHAnsi"/>
                <w:color w:val="auto"/>
                <w:sz w:val="20"/>
              </w:rPr>
              <w:t>omā</w:t>
            </w:r>
          </w:p>
        </w:tc>
      </w:tr>
    </w:tbl>
    <w:p w14:paraId="64A95E1A" w14:textId="77777777" w:rsidR="00DE406B" w:rsidRPr="00B543D6" w:rsidRDefault="00DE406B" w:rsidP="00B543D6">
      <w:pPr>
        <w:spacing w:after="60"/>
        <w:rPr>
          <w:i/>
          <w:iCs/>
          <w:color w:val="auto"/>
          <w:sz w:val="20"/>
          <w:szCs w:val="18"/>
          <w:lang w:eastAsia="lv-LV"/>
        </w:rPr>
      </w:pPr>
    </w:p>
    <w:p w14:paraId="22974B4E" w14:textId="77777777" w:rsidR="00DE406B" w:rsidRPr="00B543D6" w:rsidRDefault="00DE406B" w:rsidP="00B543D6">
      <w:pPr>
        <w:spacing w:after="120"/>
        <w:rPr>
          <w:color w:val="auto"/>
          <w:sz w:val="20"/>
          <w:szCs w:val="22"/>
          <w:lang w:eastAsia="lv-LV"/>
        </w:rPr>
      </w:pPr>
      <w:r w:rsidRPr="00B543D6">
        <w:rPr>
          <w:color w:val="auto"/>
          <w:sz w:val="20"/>
          <w:szCs w:val="22"/>
          <w:lang w:eastAsia="lv-LV"/>
        </w:rPr>
        <w:t>Lietotie saīsinājumi:</w:t>
      </w:r>
    </w:p>
    <w:p w14:paraId="4C3CC6E1" w14:textId="77777777" w:rsidR="000019B2" w:rsidRPr="00B543D6" w:rsidRDefault="000019B2" w:rsidP="00B543D6">
      <w:pPr>
        <w:spacing w:after="60"/>
        <w:rPr>
          <w:color w:val="auto"/>
          <w:sz w:val="20"/>
          <w:szCs w:val="22"/>
          <w:lang w:eastAsia="lv-LV"/>
        </w:rPr>
      </w:pPr>
      <w:r w:rsidRPr="00B543D6">
        <w:rPr>
          <w:color w:val="auto"/>
          <w:sz w:val="20"/>
          <w:szCs w:val="22"/>
          <w:lang w:eastAsia="lv-LV"/>
        </w:rPr>
        <w:t>BKUS</w:t>
      </w:r>
      <w:r w:rsidR="002C58DA" w:rsidRPr="00B543D6">
        <w:rPr>
          <w:color w:val="auto"/>
          <w:sz w:val="20"/>
          <w:szCs w:val="22"/>
          <w:lang w:eastAsia="lv-LV"/>
        </w:rPr>
        <w:t xml:space="preserve"> – Bērnu klīniskā universitātes slimnīca</w:t>
      </w:r>
    </w:p>
    <w:p w14:paraId="58E63AF7" w14:textId="77777777" w:rsidR="00BF2655" w:rsidRPr="00AE593B" w:rsidRDefault="00BF2655" w:rsidP="00BF2655">
      <w:pPr>
        <w:spacing w:after="60"/>
        <w:rPr>
          <w:color w:val="auto"/>
          <w:sz w:val="20"/>
          <w:szCs w:val="22"/>
          <w:lang w:eastAsia="lv-LV"/>
        </w:rPr>
      </w:pPr>
      <w:r w:rsidRPr="00AE593B">
        <w:rPr>
          <w:color w:val="auto"/>
          <w:sz w:val="20"/>
          <w:szCs w:val="22"/>
          <w:lang w:eastAsia="lv-LV"/>
        </w:rPr>
        <w:t>DAGR – Datu agregācijas un izplatīšanas platforma</w:t>
      </w:r>
    </w:p>
    <w:p w14:paraId="1370FC29" w14:textId="77777777" w:rsidR="00BF2655" w:rsidRPr="00AE593B" w:rsidRDefault="00BF2655" w:rsidP="00BF2655">
      <w:pPr>
        <w:spacing w:after="60"/>
        <w:rPr>
          <w:color w:val="auto"/>
          <w:sz w:val="20"/>
          <w:szCs w:val="22"/>
          <w:lang w:eastAsia="lv-LV"/>
        </w:rPr>
      </w:pPr>
      <w:r w:rsidRPr="00AE593B">
        <w:rPr>
          <w:color w:val="auto"/>
          <w:sz w:val="20"/>
          <w:szCs w:val="22"/>
          <w:lang w:eastAsia="lv-LV"/>
        </w:rPr>
        <w:t>DIALAB – Laboratoriju informācijas sistēma</w:t>
      </w:r>
    </w:p>
    <w:p w14:paraId="52A685CC" w14:textId="0FC4CB8C" w:rsidR="000019B2" w:rsidRPr="00B543D6" w:rsidRDefault="000019B2" w:rsidP="00B543D6">
      <w:pPr>
        <w:spacing w:after="60"/>
        <w:rPr>
          <w:color w:val="auto"/>
          <w:sz w:val="20"/>
          <w:szCs w:val="22"/>
          <w:lang w:eastAsia="lv-LV"/>
        </w:rPr>
      </w:pPr>
      <w:r w:rsidRPr="00B543D6">
        <w:rPr>
          <w:color w:val="auto"/>
          <w:sz w:val="20"/>
          <w:szCs w:val="22"/>
          <w:lang w:eastAsia="lv-LV"/>
        </w:rPr>
        <w:t>DIGIVES</w:t>
      </w:r>
      <w:r w:rsidR="002C58DA" w:rsidRPr="00B543D6">
        <w:rPr>
          <w:color w:val="auto"/>
          <w:sz w:val="20"/>
          <w:szCs w:val="22"/>
          <w:lang w:eastAsia="lv-LV"/>
        </w:rPr>
        <w:t xml:space="preserve"> – </w:t>
      </w:r>
      <w:r w:rsidR="008210D3" w:rsidRPr="00B543D6">
        <w:rPr>
          <w:color w:val="auto"/>
          <w:sz w:val="20"/>
          <w:szCs w:val="22"/>
          <w:lang w:eastAsia="lv-LV"/>
        </w:rPr>
        <w:t>Digit</w:t>
      </w:r>
      <w:r w:rsidR="008210D3" w:rsidRPr="00B543D6">
        <w:rPr>
          <w:rFonts w:hint="eastAsia"/>
          <w:color w:val="auto"/>
          <w:sz w:val="20"/>
          <w:szCs w:val="22"/>
          <w:lang w:eastAsia="lv-LV"/>
        </w:rPr>
        <w:t>ā</w:t>
      </w:r>
      <w:r w:rsidR="008210D3" w:rsidRPr="00B543D6">
        <w:rPr>
          <w:color w:val="auto"/>
          <w:sz w:val="20"/>
          <w:szCs w:val="22"/>
          <w:lang w:eastAsia="lv-LV"/>
        </w:rPr>
        <w:t>l</w:t>
      </w:r>
      <w:r w:rsidR="008210D3" w:rsidRPr="00B543D6">
        <w:rPr>
          <w:rFonts w:hint="eastAsia"/>
          <w:color w:val="auto"/>
          <w:sz w:val="20"/>
          <w:szCs w:val="22"/>
          <w:lang w:eastAsia="lv-LV"/>
        </w:rPr>
        <w:t>ā</w:t>
      </w:r>
      <w:r w:rsidR="008210D3" w:rsidRPr="00B543D6">
        <w:rPr>
          <w:color w:val="auto"/>
          <w:sz w:val="20"/>
          <w:szCs w:val="22"/>
          <w:lang w:eastAsia="lv-LV"/>
        </w:rPr>
        <w:t>s vesel</w:t>
      </w:r>
      <w:r w:rsidR="008210D3" w:rsidRPr="00B543D6">
        <w:rPr>
          <w:rFonts w:hint="eastAsia"/>
          <w:color w:val="auto"/>
          <w:sz w:val="20"/>
          <w:szCs w:val="22"/>
          <w:lang w:eastAsia="lv-LV"/>
        </w:rPr>
        <w:t>ī</w:t>
      </w:r>
      <w:r w:rsidR="008210D3" w:rsidRPr="00B543D6">
        <w:rPr>
          <w:color w:val="auto"/>
          <w:sz w:val="20"/>
          <w:szCs w:val="22"/>
          <w:lang w:eastAsia="lv-LV"/>
        </w:rPr>
        <w:t xml:space="preserve">bas </w:t>
      </w:r>
      <w:r w:rsidR="00B43E35" w:rsidRPr="00B543D6">
        <w:rPr>
          <w:color w:val="auto"/>
          <w:sz w:val="20"/>
          <w:szCs w:val="22"/>
          <w:lang w:eastAsia="lv-LV"/>
        </w:rPr>
        <w:t>platform</w:t>
      </w:r>
      <w:r w:rsidR="00B43E35" w:rsidRPr="00AE593B">
        <w:rPr>
          <w:color w:val="auto"/>
          <w:sz w:val="20"/>
          <w:szCs w:val="22"/>
          <w:lang w:eastAsia="lv-LV"/>
        </w:rPr>
        <w:t>a</w:t>
      </w:r>
    </w:p>
    <w:p w14:paraId="10C4475C" w14:textId="77777777" w:rsidR="00BF2655" w:rsidRPr="00AE593B" w:rsidRDefault="00BF2655" w:rsidP="00BF2655">
      <w:pPr>
        <w:spacing w:after="60"/>
        <w:rPr>
          <w:color w:val="auto"/>
          <w:sz w:val="20"/>
          <w:szCs w:val="22"/>
          <w:lang w:eastAsia="lv-LV"/>
        </w:rPr>
      </w:pPr>
      <w:r w:rsidRPr="00AE593B">
        <w:rPr>
          <w:color w:val="auto"/>
          <w:sz w:val="20"/>
          <w:szCs w:val="22"/>
          <w:lang w:eastAsia="lv-LV"/>
        </w:rPr>
        <w:t>IKT – informācijas un komunikācijas tehnoloģijas</w:t>
      </w:r>
    </w:p>
    <w:p w14:paraId="5A3CD63A" w14:textId="58BFFE07" w:rsidR="00373772" w:rsidRPr="00B543D6" w:rsidRDefault="00373772" w:rsidP="00B543D6">
      <w:pPr>
        <w:spacing w:after="60"/>
        <w:rPr>
          <w:color w:val="auto"/>
          <w:sz w:val="20"/>
          <w:szCs w:val="22"/>
          <w:lang w:eastAsia="lv-LV"/>
        </w:rPr>
      </w:pPr>
      <w:r w:rsidRPr="00B543D6">
        <w:rPr>
          <w:color w:val="auto"/>
          <w:sz w:val="20"/>
          <w:szCs w:val="22"/>
          <w:lang w:eastAsia="lv-LV"/>
        </w:rPr>
        <w:t xml:space="preserve">IS – </w:t>
      </w:r>
      <w:r w:rsidR="00B43E35" w:rsidRPr="00AE593B">
        <w:rPr>
          <w:color w:val="auto"/>
          <w:sz w:val="20"/>
          <w:szCs w:val="22"/>
          <w:lang w:eastAsia="lv-LV"/>
        </w:rPr>
        <w:t>i</w:t>
      </w:r>
      <w:r w:rsidR="00B43E35" w:rsidRPr="00B543D6">
        <w:rPr>
          <w:color w:val="auto"/>
          <w:sz w:val="20"/>
          <w:szCs w:val="22"/>
          <w:lang w:eastAsia="lv-LV"/>
        </w:rPr>
        <w:t xml:space="preserve">nformācijas </w:t>
      </w:r>
      <w:r w:rsidRPr="00B543D6">
        <w:rPr>
          <w:color w:val="auto"/>
          <w:sz w:val="20"/>
          <w:szCs w:val="22"/>
          <w:lang w:eastAsia="lv-LV"/>
        </w:rPr>
        <w:t>sistēma</w:t>
      </w:r>
    </w:p>
    <w:p w14:paraId="3224812F" w14:textId="77777777" w:rsidR="00BF2655" w:rsidRPr="00AE593B" w:rsidRDefault="00BF2655" w:rsidP="00BF2655">
      <w:pPr>
        <w:spacing w:after="60"/>
        <w:rPr>
          <w:color w:val="auto"/>
          <w:sz w:val="20"/>
          <w:szCs w:val="22"/>
          <w:lang w:eastAsia="lv-LV"/>
        </w:rPr>
      </w:pPr>
      <w:r w:rsidRPr="00AE593B">
        <w:rPr>
          <w:color w:val="auto"/>
          <w:sz w:val="20"/>
          <w:szCs w:val="22"/>
          <w:lang w:eastAsia="lv-LV"/>
        </w:rPr>
        <w:t>KUS – klīniskās universitātes slimnīcas (kopā)</w:t>
      </w:r>
    </w:p>
    <w:p w14:paraId="6AF35220" w14:textId="5F89F0A4" w:rsidR="00373772" w:rsidRPr="00B543D6" w:rsidRDefault="00EE7654" w:rsidP="00B543D6">
      <w:pPr>
        <w:spacing w:after="60"/>
        <w:rPr>
          <w:rFonts w:eastAsiaTheme="minorHAnsi"/>
          <w:color w:val="auto"/>
          <w:sz w:val="20"/>
          <w:szCs w:val="22"/>
        </w:rPr>
      </w:pPr>
      <w:r w:rsidRPr="00B543D6">
        <w:rPr>
          <w:rFonts w:eastAsiaTheme="minorHAnsi"/>
          <w:color w:val="auto"/>
          <w:sz w:val="20"/>
          <w:szCs w:val="22"/>
        </w:rPr>
        <w:t xml:space="preserve">NVD </w:t>
      </w:r>
      <w:r w:rsidR="005E5A06" w:rsidRPr="00B543D6">
        <w:rPr>
          <w:rFonts w:eastAsiaTheme="minorHAnsi"/>
          <w:color w:val="auto"/>
          <w:sz w:val="20"/>
          <w:szCs w:val="22"/>
        </w:rPr>
        <w:t>–</w:t>
      </w:r>
      <w:r w:rsidRPr="00B543D6">
        <w:rPr>
          <w:rFonts w:eastAsiaTheme="minorHAnsi"/>
          <w:color w:val="auto"/>
          <w:sz w:val="20"/>
          <w:szCs w:val="22"/>
        </w:rPr>
        <w:t xml:space="preserve"> </w:t>
      </w:r>
      <w:r w:rsidR="005E5A06" w:rsidRPr="00B543D6">
        <w:rPr>
          <w:rFonts w:eastAsiaTheme="minorHAnsi"/>
          <w:color w:val="auto"/>
          <w:sz w:val="20"/>
          <w:szCs w:val="22"/>
        </w:rPr>
        <w:t>Nacionālais veselības dienests</w:t>
      </w:r>
    </w:p>
    <w:p w14:paraId="4C2FB4C4" w14:textId="77777777" w:rsidR="00BF2655" w:rsidRPr="00AE593B" w:rsidRDefault="00BF2655" w:rsidP="00BF2655">
      <w:pPr>
        <w:spacing w:after="60"/>
        <w:rPr>
          <w:color w:val="auto"/>
          <w:sz w:val="20"/>
          <w:szCs w:val="22"/>
          <w:lang w:eastAsia="lv-LV"/>
        </w:rPr>
      </w:pPr>
      <w:r w:rsidRPr="00AE593B">
        <w:rPr>
          <w:color w:val="auto"/>
          <w:sz w:val="20"/>
          <w:szCs w:val="22"/>
          <w:lang w:eastAsia="lv-LV"/>
        </w:rPr>
        <w:t>PSKUS – Paula Stradiņa klīniskā universitātes slimnīca</w:t>
      </w:r>
    </w:p>
    <w:p w14:paraId="25529D5C" w14:textId="422B9DDC" w:rsidR="00BF2655" w:rsidRPr="00AE593B" w:rsidRDefault="00BF2655" w:rsidP="00BF2655">
      <w:pPr>
        <w:spacing w:after="60"/>
        <w:rPr>
          <w:color w:val="auto"/>
          <w:sz w:val="20"/>
          <w:szCs w:val="22"/>
          <w:lang w:eastAsia="lv-LV"/>
        </w:rPr>
      </w:pPr>
      <w:r w:rsidRPr="00AE593B">
        <w:rPr>
          <w:color w:val="auto"/>
          <w:sz w:val="20"/>
          <w:szCs w:val="22"/>
          <w:lang w:eastAsia="lv-LV"/>
        </w:rPr>
        <w:t>RAKUS – Rīgas Austrumu klīniskā universitātes slimnīca</w:t>
      </w:r>
    </w:p>
    <w:p w14:paraId="49E1BD30" w14:textId="5AE73BDC" w:rsidR="00673929" w:rsidRPr="00B543D6" w:rsidRDefault="00BF2655" w:rsidP="00B543D6">
      <w:pPr>
        <w:spacing w:after="60"/>
        <w:rPr>
          <w:color w:val="auto"/>
          <w:sz w:val="20"/>
          <w:szCs w:val="22"/>
          <w:lang w:eastAsia="lv-LV"/>
        </w:rPr>
      </w:pPr>
      <w:r w:rsidRPr="00AE593B">
        <w:rPr>
          <w:color w:val="auto"/>
          <w:sz w:val="20"/>
          <w:szCs w:val="22"/>
          <w:lang w:eastAsia="lv-LV"/>
        </w:rPr>
        <w:t>VARAM – Vides aizsardzības un reģionālās attīstības ministrija</w:t>
      </w:r>
    </w:p>
    <w:sectPr w:rsidR="00673929" w:rsidRPr="00B543D6" w:rsidSect="00B543D6">
      <w:headerReference w:type="default" r:id="rId12"/>
      <w:footerReference w:type="default" r:id="rId13"/>
      <w:footerReference w:type="first" r:id="rId14"/>
      <w:pgSz w:w="11906" w:h="16838" w:code="9"/>
      <w:pgMar w:top="1418" w:right="1134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A1332" w14:textId="77777777" w:rsidR="00CB13F3" w:rsidRDefault="00CB13F3" w:rsidP="00DE406B">
      <w:r>
        <w:separator/>
      </w:r>
    </w:p>
  </w:endnote>
  <w:endnote w:type="continuationSeparator" w:id="0">
    <w:p w14:paraId="7034928E" w14:textId="77777777" w:rsidR="00CB13F3" w:rsidRDefault="00CB13F3" w:rsidP="00DE406B">
      <w:r>
        <w:continuationSeparator/>
      </w:r>
    </w:p>
  </w:endnote>
  <w:endnote w:type="continuationNotice" w:id="1">
    <w:p w14:paraId="60934E3C" w14:textId="77777777" w:rsidR="00CB13F3" w:rsidRDefault="00CB13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1C0EB" w14:textId="291807DE" w:rsidR="7FEB92EB" w:rsidRPr="00B543D6" w:rsidRDefault="0064049E" w:rsidP="7FEB92EB">
    <w:pPr>
      <w:pStyle w:val="Footer"/>
      <w:rPr>
        <w:sz w:val="16"/>
        <w:szCs w:val="10"/>
      </w:rPr>
    </w:pPr>
    <w:r w:rsidRPr="00B543D6">
      <w:rPr>
        <w:sz w:val="16"/>
        <w:szCs w:val="10"/>
      </w:rPr>
      <w:t>R2949_2p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A0B2A" w14:textId="254042AF" w:rsidR="0064049E" w:rsidRDefault="0064049E">
    <w:pPr>
      <w:pStyle w:val="Footer"/>
    </w:pPr>
    <w:r w:rsidRPr="00643EEA">
      <w:rPr>
        <w:sz w:val="16"/>
        <w:szCs w:val="10"/>
      </w:rPr>
      <w:t>R2949_2p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8CC44" w14:textId="77777777" w:rsidR="00CB13F3" w:rsidRDefault="00CB13F3" w:rsidP="00DE406B">
      <w:r>
        <w:separator/>
      </w:r>
    </w:p>
  </w:footnote>
  <w:footnote w:type="continuationSeparator" w:id="0">
    <w:p w14:paraId="705C2369" w14:textId="77777777" w:rsidR="00CB13F3" w:rsidRDefault="00CB13F3" w:rsidP="00DE406B">
      <w:r>
        <w:continuationSeparator/>
      </w:r>
    </w:p>
  </w:footnote>
  <w:footnote w:type="continuationNotice" w:id="1">
    <w:p w14:paraId="10B2B0E9" w14:textId="77777777" w:rsidR="00CB13F3" w:rsidRDefault="00CB13F3"/>
  </w:footnote>
  <w:footnote w:id="2">
    <w:p w14:paraId="7EEDD833" w14:textId="0B38B15B" w:rsidR="00AA6775" w:rsidRPr="00B543D6" w:rsidRDefault="00AA6775">
      <w:pPr>
        <w:pStyle w:val="FootnoteText"/>
        <w:rPr>
          <w:rFonts w:ascii="Times New Roman" w:hAnsi="Times New Roman" w:cs="Times New Roman"/>
          <w:sz w:val="18"/>
          <w:szCs w:val="18"/>
        </w:rPr>
      </w:pPr>
      <w:r w:rsidRPr="00B543D6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543D6">
        <w:rPr>
          <w:rFonts w:ascii="Times New Roman" w:hAnsi="Times New Roman" w:cs="Times New Roman"/>
          <w:sz w:val="18"/>
          <w:szCs w:val="18"/>
        </w:rPr>
        <w:t xml:space="preserve"> DAGR datu apmaiņa tiek izmantota tikai</w:t>
      </w:r>
      <w:r w:rsidR="002258B9">
        <w:rPr>
          <w:rFonts w:ascii="Times New Roman" w:hAnsi="Times New Roman" w:cs="Times New Roman"/>
          <w:sz w:val="18"/>
          <w:szCs w:val="18"/>
        </w:rPr>
        <w:t xml:space="preserve"> tad</w:t>
      </w:r>
      <w:r w:rsidRPr="00B543D6">
        <w:rPr>
          <w:rFonts w:ascii="Times New Roman" w:hAnsi="Times New Roman" w:cs="Times New Roman"/>
          <w:sz w:val="18"/>
          <w:szCs w:val="18"/>
        </w:rPr>
        <w:t>, ja DAGR ir produktīvā darbībā</w:t>
      </w:r>
      <w:r w:rsidR="00521CB4">
        <w:rPr>
          <w:rFonts w:ascii="Times New Roman" w:hAnsi="Times New Roman" w:cs="Times New Roman"/>
          <w:sz w:val="18"/>
          <w:szCs w:val="18"/>
        </w:rPr>
        <w:t>.</w:t>
      </w:r>
    </w:p>
  </w:footnote>
  <w:footnote w:id="3">
    <w:p w14:paraId="058C2068" w14:textId="13AF8714" w:rsidR="00903C18" w:rsidRPr="00B543D6" w:rsidRDefault="00903C18" w:rsidP="00903C18">
      <w:pPr>
        <w:pStyle w:val="FootnoteText"/>
        <w:rPr>
          <w:rFonts w:ascii="Times New Roman" w:hAnsi="Times New Roman" w:cs="Times New Roman"/>
          <w:sz w:val="18"/>
          <w:szCs w:val="18"/>
        </w:rPr>
      </w:pPr>
      <w:r w:rsidRPr="00B543D6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543D6">
        <w:rPr>
          <w:rFonts w:ascii="Times New Roman" w:hAnsi="Times New Roman" w:cs="Times New Roman"/>
          <w:sz w:val="18"/>
          <w:szCs w:val="18"/>
        </w:rPr>
        <w:t xml:space="preserve"> </w:t>
      </w:r>
      <w:r w:rsidRPr="00B543D6">
        <w:rPr>
          <w:rFonts w:ascii="Times New Roman" w:hAnsi="Times New Roman" w:cs="Times New Roman"/>
          <w:sz w:val="18"/>
          <w:szCs w:val="18"/>
        </w:rPr>
        <w:t xml:space="preserve">Tai skaitā </w:t>
      </w:r>
      <w:r w:rsidR="0025489F" w:rsidRPr="00B543D6">
        <w:rPr>
          <w:rFonts w:ascii="Times New Roman" w:hAnsi="Times New Roman" w:cs="Times New Roman"/>
          <w:sz w:val="18"/>
          <w:szCs w:val="18"/>
        </w:rPr>
        <w:t xml:space="preserve">nodrošinātu </w:t>
      </w:r>
      <w:r w:rsidRPr="00B543D6">
        <w:rPr>
          <w:rFonts w:ascii="Times New Roman" w:hAnsi="Times New Roman" w:cs="Times New Roman"/>
          <w:sz w:val="18"/>
          <w:szCs w:val="18"/>
        </w:rPr>
        <w:t xml:space="preserve">datu nodošanu uz NVD plānoto DIGIVES atbilstoši DIGIVES gatavībai un pieejamām </w:t>
      </w:r>
      <w:r w:rsidR="00AE593B">
        <w:rPr>
          <w:rFonts w:ascii="Times New Roman" w:hAnsi="Times New Roman" w:cs="Times New Roman"/>
          <w:sz w:val="18"/>
          <w:szCs w:val="18"/>
        </w:rPr>
        <w:t>ie</w:t>
      </w:r>
      <w:r w:rsidRPr="00B543D6">
        <w:rPr>
          <w:rFonts w:ascii="Times New Roman" w:hAnsi="Times New Roman" w:cs="Times New Roman"/>
          <w:sz w:val="18"/>
          <w:szCs w:val="18"/>
        </w:rPr>
        <w:t>spējām</w:t>
      </w:r>
      <w:r w:rsidR="00521CB4">
        <w:rPr>
          <w:rFonts w:ascii="Times New Roman" w:hAnsi="Times New Roman" w:cs="Times New Roman"/>
          <w:sz w:val="18"/>
          <w:szCs w:val="18"/>
        </w:rPr>
        <w:t>.</w:t>
      </w:r>
    </w:p>
  </w:footnote>
  <w:footnote w:id="4">
    <w:p w14:paraId="6BC3DD44" w14:textId="4FDDB593" w:rsidR="00DE406B" w:rsidRPr="00B543D6" w:rsidRDefault="00DE406B" w:rsidP="00B543D6">
      <w:pPr>
        <w:pStyle w:val="FootnoteText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43D6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543D6">
        <w:rPr>
          <w:rFonts w:ascii="Times New Roman" w:hAnsi="Times New Roman" w:cs="Times New Roman"/>
          <w:sz w:val="18"/>
          <w:szCs w:val="18"/>
        </w:rPr>
        <w:t xml:space="preserve"> Obligāti jāiekļauj vismaz viens (vēlami vismaz divi) būtisks ieguvums, kas tiek sasniegts jau projekta īstenošanas laikā. </w:t>
      </w:r>
      <w:r w:rsidRPr="00B543D6">
        <w:rPr>
          <w:rFonts w:ascii="Times New Roman" w:hAnsi="Times New Roman" w:cs="Times New Roman"/>
          <w:sz w:val="18"/>
          <w:szCs w:val="18"/>
        </w:rPr>
        <w:t>Šajā sadaļā ir jānorāda būtiski ieguvumi nozarei, institūcijai</w:t>
      </w:r>
      <w:r w:rsidR="00AE593B">
        <w:rPr>
          <w:rFonts w:ascii="Times New Roman" w:hAnsi="Times New Roman" w:cs="Times New Roman"/>
          <w:sz w:val="18"/>
          <w:szCs w:val="18"/>
        </w:rPr>
        <w:t xml:space="preserve"> un</w:t>
      </w:r>
      <w:r w:rsidR="00AE593B" w:rsidRPr="00B543D6">
        <w:rPr>
          <w:rFonts w:ascii="Times New Roman" w:hAnsi="Times New Roman" w:cs="Times New Roman"/>
          <w:sz w:val="18"/>
          <w:szCs w:val="18"/>
        </w:rPr>
        <w:t xml:space="preserve"> </w:t>
      </w:r>
      <w:r w:rsidRPr="00B543D6">
        <w:rPr>
          <w:rFonts w:ascii="Times New Roman" w:hAnsi="Times New Roman" w:cs="Times New Roman"/>
          <w:sz w:val="18"/>
          <w:szCs w:val="18"/>
        </w:rPr>
        <w:t>sabiedrībai, bet nav jānorāda iznākumi – ieguldījumi Atveseļošanas un noturības mehānisma plāna 2.1. mērķa rādītāju sasniegšanā, ko norāda 5. punktā.</w:t>
      </w:r>
    </w:p>
  </w:footnote>
  <w:footnote w:id="5">
    <w:p w14:paraId="540C6F57" w14:textId="078BA1CC" w:rsidR="00DE406B" w:rsidRPr="00B543D6" w:rsidRDefault="00DE406B" w:rsidP="00B543D6">
      <w:pPr>
        <w:pStyle w:val="FootnoteText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43D6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543D6">
        <w:rPr>
          <w:rFonts w:ascii="Times New Roman" w:hAnsi="Times New Roman" w:cs="Times New Roman"/>
          <w:sz w:val="18"/>
          <w:szCs w:val="18"/>
        </w:rPr>
        <w:t xml:space="preserve"> Piemēram, ja ieguvums ir personāla administrēšanas funkcijas centralizācija, tad mērījums varētu būt, piemēram, tiešās pārvaldes darbinieku skaits, kas to izmanto, vērtība, piemēram, 10</w:t>
      </w:r>
      <w:r w:rsidR="00521CB4">
        <w:rPr>
          <w:rFonts w:ascii="Times New Roman" w:hAnsi="Times New Roman" w:cs="Times New Roman"/>
          <w:sz w:val="18"/>
          <w:szCs w:val="18"/>
        </w:rPr>
        <w:t xml:space="preserve"> </w:t>
      </w:r>
      <w:r w:rsidRPr="00B543D6">
        <w:rPr>
          <w:rFonts w:ascii="Times New Roman" w:hAnsi="Times New Roman" w:cs="Times New Roman"/>
          <w:sz w:val="18"/>
          <w:szCs w:val="18"/>
        </w:rPr>
        <w:t>000</w:t>
      </w:r>
      <w:r w:rsidR="00521CB4">
        <w:rPr>
          <w:rFonts w:ascii="Times New Roman" w:hAnsi="Times New Roman" w:cs="Times New Roman"/>
          <w:sz w:val="18"/>
          <w:szCs w:val="18"/>
        </w:rPr>
        <w:t>,</w:t>
      </w:r>
      <w:r w:rsidRPr="00B543D6">
        <w:rPr>
          <w:rFonts w:ascii="Times New Roman" w:hAnsi="Times New Roman" w:cs="Times New Roman"/>
          <w:sz w:val="18"/>
          <w:szCs w:val="18"/>
        </w:rPr>
        <w:t xml:space="preserve"> un sasniegšanas laiks – 2026. </w:t>
      </w:r>
      <w:r w:rsidRPr="00B543D6">
        <w:rPr>
          <w:rFonts w:ascii="Times New Roman" w:hAnsi="Times New Roman" w:cs="Times New Roman"/>
          <w:sz w:val="18"/>
          <w:szCs w:val="18"/>
        </w:rPr>
        <w:t>gads.</w:t>
      </w:r>
      <w:r w:rsidR="00E619B6" w:rsidRPr="00B543D6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6">
    <w:p w14:paraId="7C183D56" w14:textId="77777777" w:rsidR="00DE406B" w:rsidRPr="00B543D6" w:rsidRDefault="00DE406B" w:rsidP="00B543D6">
      <w:pPr>
        <w:pStyle w:val="FootnoteText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43D6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543D6">
        <w:rPr>
          <w:rFonts w:ascii="Times New Roman" w:hAnsi="Times New Roman" w:cs="Times New Roman"/>
          <w:sz w:val="18"/>
          <w:szCs w:val="18"/>
        </w:rPr>
        <w:t xml:space="preserve"> PVN netiek attiecināts projektu īstenotājiem, kas to var attiecināt patstāvīgi. Pārējie projektu īstenotāji var pieprasīt to attiecināt, norādot apmēru un saskaņojot to ar Finanšu ministriju. </w:t>
      </w:r>
    </w:p>
  </w:footnote>
  <w:footnote w:id="7">
    <w:p w14:paraId="48F5F930" w14:textId="12CAB6F9" w:rsidR="00DE406B" w:rsidRPr="00B543D6" w:rsidRDefault="00DE406B" w:rsidP="00B543D6">
      <w:pPr>
        <w:pStyle w:val="FootnoteText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B543D6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B543D6">
        <w:rPr>
          <w:rFonts w:ascii="Times New Roman" w:hAnsi="Times New Roman" w:cs="Times New Roman"/>
          <w:sz w:val="18"/>
          <w:szCs w:val="18"/>
        </w:rPr>
        <w:t xml:space="preserve"> Avansa maksājumi ir attiecināmi uz projektu īstenotājiem, kas nav valsts tiešās pārvaldes institūcijas. </w:t>
      </w:r>
      <w:r w:rsidRPr="00B543D6">
        <w:rPr>
          <w:rFonts w:ascii="Times New Roman" w:hAnsi="Times New Roman" w:cs="Times New Roman"/>
          <w:sz w:val="18"/>
          <w:szCs w:val="18"/>
        </w:rPr>
        <w:t>Jānorāda apmērs, kas nepārsniedz 30 % no attiecināmo izmaksu kopsummas, un jāsaskaņo ar Finanšu ministriju.</w:t>
      </w:r>
      <w:r w:rsidR="00E619B6" w:rsidRPr="00B543D6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</w:p>
  </w:footnote>
  <w:footnote w:id="8">
    <w:p w14:paraId="1F65847A" w14:textId="77777777" w:rsidR="00DE406B" w:rsidRPr="00B543D6" w:rsidRDefault="00DE406B" w:rsidP="00B543D6">
      <w:pPr>
        <w:pStyle w:val="FootnoteText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43D6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B543D6">
        <w:rPr>
          <w:rFonts w:ascii="Times New Roman" w:hAnsi="Times New Roman" w:cs="Times New Roman"/>
          <w:sz w:val="18"/>
          <w:szCs w:val="18"/>
        </w:rPr>
        <w:t xml:space="preserve"> Apmērs, ko nedrīkst pārsniegt, nesaskaņojot grozījumus Ministru kabinetā. Ja ierobežojumi uz konkrēto pozīciju nav attiecināmi, tad norāda </w:t>
      </w:r>
      <w:r w:rsidRPr="00B543D6">
        <w:rPr>
          <w:rFonts w:ascii="Times New Roman" w:hAnsi="Times New Roman" w:cs="Times New Roman"/>
          <w:sz w:val="18"/>
          <w:szCs w:val="18"/>
          <w:shd w:val="clear" w:color="auto" w:fill="FFFFFF"/>
        </w:rPr>
        <w:t>"</w:t>
      </w:r>
      <w:r w:rsidRPr="00B543D6">
        <w:rPr>
          <w:rFonts w:ascii="Times New Roman" w:hAnsi="Times New Roman" w:cs="Times New Roman"/>
          <w:sz w:val="18"/>
          <w:szCs w:val="18"/>
        </w:rPr>
        <w:t>n/a</w:t>
      </w:r>
      <w:r w:rsidRPr="00B543D6">
        <w:rPr>
          <w:rFonts w:ascii="Times New Roman" w:hAnsi="Times New Roman" w:cs="Times New Roman"/>
          <w:sz w:val="18"/>
          <w:szCs w:val="18"/>
          <w:shd w:val="clear" w:color="auto" w:fill="FFFFFF"/>
        </w:rPr>
        <w:t>"</w:t>
      </w:r>
      <w:r w:rsidRPr="00B543D6">
        <w:rPr>
          <w:rFonts w:ascii="Times New Roman" w:hAnsi="Times New Roman" w:cs="Times New Roman"/>
          <w:sz w:val="18"/>
          <w:szCs w:val="18"/>
        </w:rPr>
        <w:t xml:space="preserve">. </w:t>
      </w:r>
    </w:p>
  </w:footnote>
  <w:footnote w:id="9">
    <w:p w14:paraId="1497EE3A" w14:textId="05DA3A37" w:rsidR="003E15A2" w:rsidRPr="00B543D6" w:rsidRDefault="003E15A2" w:rsidP="00B543D6">
      <w:pPr>
        <w:pStyle w:val="FootnoteText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43D6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543D6">
        <w:rPr>
          <w:rFonts w:ascii="Times New Roman" w:hAnsi="Times New Roman" w:cs="Times New Roman"/>
          <w:sz w:val="18"/>
          <w:szCs w:val="18"/>
        </w:rPr>
        <w:t xml:space="preserve"> Informācija, kas norādīta Ministru kabineta 2021. gada 31. augusta noteikumu Nr. </w:t>
      </w:r>
      <w:r w:rsidRPr="00B543D6">
        <w:rPr>
          <w:rFonts w:ascii="Times New Roman" w:hAnsi="Times New Roman" w:cs="Times New Roman"/>
          <w:sz w:val="18"/>
          <w:szCs w:val="18"/>
        </w:rPr>
        <w:t xml:space="preserve">597 </w:t>
      </w:r>
      <w:r w:rsidRPr="00B543D6">
        <w:rPr>
          <w:rFonts w:ascii="Times New Roman" w:hAnsi="Times New Roman" w:cs="Times New Roman"/>
          <w:sz w:val="18"/>
          <w:szCs w:val="18"/>
          <w:shd w:val="clear" w:color="auto" w:fill="FFFFFF"/>
        </w:rPr>
        <w:t>"</w:t>
      </w:r>
      <w:r w:rsidRPr="00B543D6">
        <w:rPr>
          <w:rFonts w:ascii="Times New Roman" w:hAnsi="Times New Roman" w:cs="Times New Roman"/>
          <w:sz w:val="18"/>
          <w:szCs w:val="18"/>
        </w:rPr>
        <w:t>Valsts informācijas sistēmu attīstības projektu uzraudzības kārtība</w:t>
      </w:r>
      <w:r w:rsidRPr="00B543D6">
        <w:rPr>
          <w:rFonts w:ascii="Times New Roman" w:hAnsi="Times New Roman" w:cs="Times New Roman"/>
          <w:sz w:val="18"/>
          <w:szCs w:val="18"/>
          <w:shd w:val="clear" w:color="auto" w:fill="FFFFFF"/>
        </w:rPr>
        <w:t>"</w:t>
      </w:r>
      <w:r w:rsidRPr="00B543D6">
        <w:rPr>
          <w:rFonts w:ascii="Times New Roman" w:hAnsi="Times New Roman" w:cs="Times New Roman"/>
          <w:sz w:val="18"/>
          <w:szCs w:val="18"/>
        </w:rPr>
        <w:t xml:space="preserve"> (</w:t>
      </w:r>
      <w:r w:rsidR="00521CB4">
        <w:rPr>
          <w:rFonts w:ascii="Times New Roman" w:hAnsi="Times New Roman" w:cs="Times New Roman"/>
          <w:sz w:val="18"/>
          <w:szCs w:val="18"/>
        </w:rPr>
        <w:t>tā sauktā</w:t>
      </w:r>
      <w:r w:rsidRPr="00B543D6">
        <w:rPr>
          <w:rFonts w:ascii="Times New Roman" w:hAnsi="Times New Roman" w:cs="Times New Roman"/>
          <w:sz w:val="18"/>
          <w:szCs w:val="18"/>
        </w:rPr>
        <w:t xml:space="preserve"> IKT būvvaldes kārtība) 2. pielikuma </w:t>
      </w:r>
      <w:r w:rsidRPr="00B543D6">
        <w:rPr>
          <w:rFonts w:ascii="Times New Roman" w:hAnsi="Times New Roman" w:cs="Times New Roman"/>
          <w:sz w:val="18"/>
          <w:szCs w:val="18"/>
          <w:shd w:val="clear" w:color="auto" w:fill="FFFFFF"/>
        </w:rPr>
        <w:t>"</w:t>
      </w:r>
      <w:r w:rsidRPr="00B543D6">
        <w:rPr>
          <w:rFonts w:ascii="Times New Roman" w:hAnsi="Times New Roman" w:cs="Times New Roman"/>
          <w:sz w:val="18"/>
          <w:szCs w:val="18"/>
        </w:rPr>
        <w:t>Valsts informācijas sistēmas attīstības aktivitātes apraksts</w:t>
      </w:r>
      <w:r w:rsidRPr="00B543D6">
        <w:rPr>
          <w:rFonts w:ascii="Times New Roman" w:hAnsi="Times New Roman" w:cs="Times New Roman"/>
          <w:sz w:val="18"/>
          <w:szCs w:val="18"/>
          <w:shd w:val="clear" w:color="auto" w:fill="FFFFFF"/>
        </w:rPr>
        <w:t>"</w:t>
      </w:r>
      <w:r w:rsidRPr="00B543D6">
        <w:rPr>
          <w:rFonts w:ascii="Times New Roman" w:hAnsi="Times New Roman" w:cs="Times New Roman"/>
          <w:sz w:val="18"/>
          <w:szCs w:val="18"/>
        </w:rPr>
        <w:t xml:space="preserve"> 6.1. apakšpunktā.</w:t>
      </w:r>
    </w:p>
  </w:footnote>
  <w:footnote w:id="10">
    <w:p w14:paraId="239AD980" w14:textId="0695A91B" w:rsidR="003E15A2" w:rsidRPr="00B543D6" w:rsidRDefault="003E15A2" w:rsidP="00B543D6">
      <w:pPr>
        <w:pStyle w:val="FootnoteText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43D6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543D6">
        <w:rPr>
          <w:rFonts w:ascii="Times New Roman" w:hAnsi="Times New Roman" w:cs="Times New Roman"/>
          <w:sz w:val="18"/>
          <w:szCs w:val="18"/>
        </w:rPr>
        <w:t xml:space="preserve"> </w:t>
      </w:r>
      <w:r w:rsidR="00521CB4" w:rsidRPr="00B543D6">
        <w:rPr>
          <w:rFonts w:ascii="Times New Roman" w:hAnsi="Times New Roman" w:cs="Times New Roman"/>
          <w:sz w:val="18"/>
          <w:szCs w:val="18"/>
        </w:rPr>
        <w:t>T</w:t>
      </w:r>
      <w:r w:rsidR="00521CB4">
        <w:rPr>
          <w:rFonts w:ascii="Times New Roman" w:hAnsi="Times New Roman" w:cs="Times New Roman"/>
          <w:sz w:val="18"/>
          <w:szCs w:val="18"/>
        </w:rPr>
        <w:t>ā</w:t>
      </w:r>
      <w:r w:rsidR="00521CB4" w:rsidRPr="00B543D6">
        <w:rPr>
          <w:rFonts w:ascii="Times New Roman" w:hAnsi="Times New Roman" w:cs="Times New Roman"/>
          <w:sz w:val="18"/>
          <w:szCs w:val="18"/>
        </w:rPr>
        <w:t xml:space="preserve"> </w:t>
      </w:r>
      <w:r w:rsidR="00521CB4">
        <w:rPr>
          <w:rFonts w:ascii="Times New Roman" w:hAnsi="Times New Roman" w:cs="Times New Roman"/>
          <w:sz w:val="18"/>
          <w:szCs w:val="18"/>
        </w:rPr>
        <w:t>sauktajā</w:t>
      </w:r>
      <w:r w:rsidR="00521CB4" w:rsidRPr="00B543D6">
        <w:rPr>
          <w:rFonts w:ascii="Times New Roman" w:hAnsi="Times New Roman" w:cs="Times New Roman"/>
          <w:sz w:val="18"/>
          <w:szCs w:val="18"/>
        </w:rPr>
        <w:t xml:space="preserve"> </w:t>
      </w:r>
      <w:r w:rsidRPr="00B543D6">
        <w:rPr>
          <w:rFonts w:ascii="Times New Roman" w:hAnsi="Times New Roman" w:cs="Times New Roman"/>
          <w:sz w:val="18"/>
          <w:szCs w:val="18"/>
        </w:rPr>
        <w:t xml:space="preserve">IKT būvvaldes kārtībā jau saņemtā VARAM saskaņojuma datums vai plānotais termiņš, kad tas tiks saņemts. </w:t>
      </w:r>
    </w:p>
  </w:footnote>
  <w:footnote w:id="11">
    <w:p w14:paraId="0696C058" w14:textId="36851EF7" w:rsidR="00DE406B" w:rsidRPr="00B543D6" w:rsidRDefault="00DE406B" w:rsidP="00B543D6">
      <w:pPr>
        <w:pStyle w:val="FootnoteText"/>
        <w:ind w:left="198" w:hanging="198"/>
        <w:jc w:val="both"/>
        <w:rPr>
          <w:rFonts w:ascii="Times New Roman" w:hAnsi="Times New Roman" w:cs="Times New Roman"/>
          <w:sz w:val="18"/>
          <w:szCs w:val="18"/>
        </w:rPr>
      </w:pPr>
      <w:r w:rsidRPr="00B543D6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543D6">
        <w:rPr>
          <w:rFonts w:ascii="Times New Roman" w:hAnsi="Times New Roman" w:cs="Times New Roman"/>
          <w:sz w:val="18"/>
          <w:szCs w:val="18"/>
        </w:rPr>
        <w:t xml:space="preserve"> </w:t>
      </w:r>
      <w:r w:rsidRPr="00B543D6">
        <w:rPr>
          <w:rFonts w:ascii="Times New Roman" w:hAnsi="Times New Roman" w:cs="Times New Roman"/>
          <w:sz w:val="18"/>
          <w:szCs w:val="18"/>
        </w:rPr>
        <w:t xml:space="preserve">Ja koplietošanas pakalpojuma attīstības plāns tiek iesniegts </w:t>
      </w:r>
      <w:r w:rsidR="00521CB4" w:rsidRPr="00B543D6">
        <w:rPr>
          <w:rFonts w:ascii="Times New Roman" w:hAnsi="Times New Roman" w:cs="Times New Roman"/>
          <w:sz w:val="18"/>
          <w:szCs w:val="18"/>
        </w:rPr>
        <w:t xml:space="preserve">vienlaikus </w:t>
      </w:r>
      <w:r w:rsidRPr="00B543D6">
        <w:rPr>
          <w:rFonts w:ascii="Times New Roman" w:hAnsi="Times New Roman" w:cs="Times New Roman"/>
          <w:sz w:val="18"/>
          <w:szCs w:val="18"/>
        </w:rPr>
        <w:t xml:space="preserve">ar Ministru kabineta rīkojumu par projekta atlases kārtu, par to pievieno </w:t>
      </w:r>
      <w:r w:rsidR="002C58BC">
        <w:rPr>
          <w:rFonts w:ascii="Times New Roman" w:hAnsi="Times New Roman" w:cs="Times New Roman"/>
          <w:sz w:val="18"/>
          <w:szCs w:val="18"/>
        </w:rPr>
        <w:t xml:space="preserve">attiecīgu </w:t>
      </w:r>
      <w:r w:rsidRPr="00B543D6">
        <w:rPr>
          <w:rFonts w:ascii="Times New Roman" w:hAnsi="Times New Roman" w:cs="Times New Roman"/>
          <w:sz w:val="18"/>
          <w:szCs w:val="18"/>
        </w:rPr>
        <w:t>norādi.</w:t>
      </w:r>
    </w:p>
  </w:footnote>
  <w:footnote w:id="12">
    <w:p w14:paraId="605DB653" w14:textId="77777777" w:rsidR="00DE406B" w:rsidRPr="00B543D6" w:rsidRDefault="00DE406B" w:rsidP="00B543D6">
      <w:pPr>
        <w:pStyle w:val="FootnoteText"/>
        <w:ind w:left="198" w:hanging="198"/>
        <w:jc w:val="both"/>
        <w:rPr>
          <w:rFonts w:ascii="Times New Roman" w:hAnsi="Times New Roman" w:cs="Times New Roman"/>
          <w:sz w:val="18"/>
          <w:szCs w:val="18"/>
        </w:rPr>
      </w:pPr>
      <w:r w:rsidRPr="00B543D6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543D6">
        <w:rPr>
          <w:rFonts w:ascii="Times New Roman" w:hAnsi="Times New Roman" w:cs="Times New Roman"/>
          <w:sz w:val="18"/>
          <w:szCs w:val="18"/>
        </w:rPr>
        <w:t xml:space="preserve"> Kapitālsabiedrības un pašvaldības norāda arī finanšu kapacitāti atbilstoši finansēšanas nosacījumiem.</w:t>
      </w:r>
    </w:p>
  </w:footnote>
  <w:footnote w:id="13">
    <w:p w14:paraId="06287D80" w14:textId="63A49218" w:rsidR="002D1881" w:rsidRPr="00B543D6" w:rsidRDefault="002D1881" w:rsidP="00B543D6">
      <w:pPr>
        <w:pStyle w:val="FootnoteText"/>
        <w:ind w:left="198" w:hanging="198"/>
        <w:jc w:val="both"/>
        <w:rPr>
          <w:rFonts w:ascii="Times New Roman" w:hAnsi="Times New Roman" w:cs="Times New Roman"/>
          <w:sz w:val="18"/>
          <w:szCs w:val="18"/>
        </w:rPr>
      </w:pPr>
      <w:r w:rsidRPr="00B543D6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543D6">
        <w:rPr>
          <w:rFonts w:ascii="Times New Roman" w:hAnsi="Times New Roman" w:cs="Times New Roman"/>
          <w:sz w:val="18"/>
          <w:szCs w:val="18"/>
        </w:rPr>
        <w:t xml:space="preserve"> Ieguvumu analīze ir veikta atbilstoši </w:t>
      </w:r>
      <w:r w:rsidR="002C58BC" w:rsidRPr="00D636C9">
        <w:rPr>
          <w:rFonts w:ascii="Times New Roman" w:hAnsi="Times New Roman" w:cs="Times New Roman"/>
          <w:sz w:val="18"/>
          <w:szCs w:val="18"/>
        </w:rPr>
        <w:t xml:space="preserve">pieejamiem </w:t>
      </w:r>
      <w:r w:rsidRPr="00B543D6">
        <w:rPr>
          <w:rFonts w:ascii="Times New Roman" w:hAnsi="Times New Roman" w:cs="Times New Roman"/>
          <w:sz w:val="18"/>
          <w:szCs w:val="18"/>
        </w:rPr>
        <w:t>2022.</w:t>
      </w:r>
      <w:r w:rsidR="00284C13">
        <w:rPr>
          <w:rFonts w:ascii="Times New Roman" w:hAnsi="Times New Roman" w:cs="Times New Roman"/>
          <w:sz w:val="18"/>
          <w:szCs w:val="18"/>
        </w:rPr>
        <w:t xml:space="preserve"> </w:t>
      </w:r>
      <w:r w:rsidRPr="00B543D6">
        <w:rPr>
          <w:rFonts w:ascii="Times New Roman" w:hAnsi="Times New Roman" w:cs="Times New Roman"/>
          <w:sz w:val="18"/>
          <w:szCs w:val="18"/>
        </w:rPr>
        <w:t>g</w:t>
      </w:r>
      <w:r w:rsidR="00521CB4">
        <w:rPr>
          <w:rFonts w:ascii="Times New Roman" w:hAnsi="Times New Roman" w:cs="Times New Roman"/>
          <w:sz w:val="18"/>
          <w:szCs w:val="18"/>
        </w:rPr>
        <w:t>ada</w:t>
      </w:r>
      <w:r w:rsidR="00521CB4" w:rsidRPr="00B543D6">
        <w:rPr>
          <w:rFonts w:ascii="Times New Roman" w:hAnsi="Times New Roman" w:cs="Times New Roman"/>
          <w:sz w:val="18"/>
          <w:szCs w:val="18"/>
        </w:rPr>
        <w:t xml:space="preserve"> </w:t>
      </w:r>
      <w:r w:rsidRPr="00B543D6">
        <w:rPr>
          <w:rFonts w:ascii="Times New Roman" w:hAnsi="Times New Roman" w:cs="Times New Roman"/>
          <w:sz w:val="18"/>
          <w:szCs w:val="18"/>
        </w:rPr>
        <w:t>datiem</w:t>
      </w:r>
      <w:r w:rsidR="00521CB4">
        <w:rPr>
          <w:rFonts w:ascii="Times New Roman" w:hAnsi="Times New Roman" w:cs="Times New Roman"/>
          <w:sz w:val="18"/>
          <w:szCs w:val="18"/>
        </w:rPr>
        <w:t>,</w:t>
      </w:r>
      <w:r w:rsidRPr="00B543D6">
        <w:rPr>
          <w:rFonts w:ascii="Times New Roman" w:hAnsi="Times New Roman" w:cs="Times New Roman"/>
          <w:sz w:val="18"/>
          <w:szCs w:val="18"/>
        </w:rPr>
        <w:t xml:space="preserve"> un inflācijas ietekme turpmākajos periodos netiek ņemta vērā</w:t>
      </w:r>
      <w:r w:rsidR="00521CB4">
        <w:rPr>
          <w:rFonts w:ascii="Times New Roman" w:hAnsi="Times New Roman" w:cs="Times New Roman"/>
          <w:sz w:val="18"/>
          <w:szCs w:val="18"/>
        </w:rPr>
        <w:t>.</w:t>
      </w:r>
    </w:p>
  </w:footnote>
  <w:footnote w:id="14">
    <w:p w14:paraId="5A6347D4" w14:textId="3B859A3B" w:rsidR="00373772" w:rsidRPr="00B543D6" w:rsidRDefault="00373772" w:rsidP="00B543D6">
      <w:pPr>
        <w:pStyle w:val="FootnoteText"/>
        <w:ind w:left="198" w:hanging="198"/>
        <w:jc w:val="both"/>
        <w:rPr>
          <w:rFonts w:ascii="Times New Roman" w:hAnsi="Times New Roman" w:cs="Times New Roman"/>
          <w:sz w:val="18"/>
          <w:szCs w:val="18"/>
        </w:rPr>
      </w:pPr>
      <w:r w:rsidRPr="00B543D6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="00521CB4">
        <w:rPr>
          <w:rFonts w:ascii="Times New Roman" w:hAnsi="Times New Roman" w:cs="Times New Roman"/>
          <w:sz w:val="18"/>
          <w:szCs w:val="18"/>
        </w:rPr>
        <w:t> </w:t>
      </w:r>
      <w:r w:rsidRPr="00B543D6">
        <w:rPr>
          <w:rFonts w:ascii="Times New Roman" w:hAnsi="Times New Roman" w:cs="Times New Roman"/>
          <w:sz w:val="18"/>
          <w:szCs w:val="18"/>
        </w:rPr>
        <w:t>https://stat.gov.lv/sites/default/files/press_release/2022-09/Rīgas%20un%20Pierīgas%20iedzīvotāju%20pārvietošanās%20paradumu%20analīze.pdf</w:t>
      </w:r>
    </w:p>
  </w:footnote>
  <w:footnote w:id="15">
    <w:p w14:paraId="2DC76FED" w14:textId="77777777" w:rsidR="00373772" w:rsidRPr="00B543D6" w:rsidRDefault="00373772">
      <w:pPr>
        <w:pStyle w:val="FootnoteText"/>
        <w:rPr>
          <w:rFonts w:ascii="Times New Roman" w:hAnsi="Times New Roman" w:cs="Times New Roman"/>
          <w:sz w:val="18"/>
          <w:szCs w:val="18"/>
        </w:rPr>
      </w:pPr>
      <w:r w:rsidRPr="00B543D6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543D6">
        <w:rPr>
          <w:rFonts w:ascii="Times New Roman" w:hAnsi="Times New Roman" w:cs="Times New Roman"/>
          <w:sz w:val="18"/>
          <w:szCs w:val="18"/>
        </w:rPr>
        <w:t xml:space="preserve"> https://m.esfondi.lv/upload/Vadlinijas/1km_izmaksu_metodika_nr.3.pdf</w:t>
      </w:r>
    </w:p>
  </w:footnote>
  <w:footnote w:id="16">
    <w:p w14:paraId="571D9DC1" w14:textId="77777777" w:rsidR="00373772" w:rsidRPr="00B543D6" w:rsidRDefault="00373772" w:rsidP="00373772">
      <w:pPr>
        <w:pStyle w:val="FootnoteText"/>
        <w:rPr>
          <w:rFonts w:ascii="Times New Roman" w:hAnsi="Times New Roman" w:cs="Times New Roman"/>
          <w:sz w:val="18"/>
          <w:szCs w:val="18"/>
        </w:rPr>
      </w:pPr>
      <w:r w:rsidRPr="00B543D6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B543D6">
        <w:rPr>
          <w:rFonts w:ascii="Times New Roman" w:hAnsi="Times New Roman" w:cs="Times New Roman"/>
          <w:sz w:val="18"/>
          <w:szCs w:val="18"/>
        </w:rPr>
        <w:t xml:space="preserve"> https://m.esfondi.lv/upload/Vadlinijas/1km_izmaksu_metodika_nr.3.pdf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18"/>
      </w:rPr>
      <w:id w:val="20232718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2683FE" w14:textId="3EE0A44E" w:rsidR="0064049E" w:rsidRPr="00B543D6" w:rsidRDefault="0064049E">
        <w:pPr>
          <w:pStyle w:val="Header"/>
          <w:jc w:val="center"/>
          <w:rPr>
            <w:sz w:val="24"/>
            <w:szCs w:val="18"/>
          </w:rPr>
        </w:pPr>
        <w:r w:rsidRPr="00B543D6">
          <w:rPr>
            <w:sz w:val="24"/>
            <w:szCs w:val="18"/>
          </w:rPr>
          <w:fldChar w:fldCharType="begin"/>
        </w:r>
        <w:r w:rsidRPr="00B543D6">
          <w:rPr>
            <w:sz w:val="24"/>
            <w:szCs w:val="18"/>
          </w:rPr>
          <w:instrText xml:space="preserve"> PAGE   \* MERGEFORMAT </w:instrText>
        </w:r>
        <w:r w:rsidRPr="00B543D6">
          <w:rPr>
            <w:sz w:val="24"/>
            <w:szCs w:val="18"/>
          </w:rPr>
          <w:fldChar w:fldCharType="separate"/>
        </w:r>
        <w:r w:rsidR="00AD0544">
          <w:rPr>
            <w:noProof/>
            <w:sz w:val="24"/>
            <w:szCs w:val="18"/>
          </w:rPr>
          <w:t>3</w:t>
        </w:r>
        <w:r w:rsidRPr="00B543D6">
          <w:rPr>
            <w:noProof/>
            <w:sz w:val="24"/>
            <w:szCs w:val="18"/>
          </w:rPr>
          <w:fldChar w:fldCharType="end"/>
        </w:r>
      </w:p>
    </w:sdtContent>
  </w:sdt>
  <w:p w14:paraId="196252A1" w14:textId="77777777" w:rsidR="7FEB92EB" w:rsidRDefault="7FEB92EB" w:rsidP="7FEB92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B6D1B"/>
    <w:multiLevelType w:val="hybridMultilevel"/>
    <w:tmpl w:val="1B62C4DC"/>
    <w:lvl w:ilvl="0" w:tplc="2D5684A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933B7"/>
    <w:multiLevelType w:val="hybridMultilevel"/>
    <w:tmpl w:val="A44EC1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040D9"/>
    <w:multiLevelType w:val="hybridMultilevel"/>
    <w:tmpl w:val="0B3AEF02"/>
    <w:lvl w:ilvl="0" w:tplc="04260001">
      <w:start w:val="1"/>
      <w:numFmt w:val="bullet"/>
      <w:lvlText w:val=""/>
      <w:lvlJc w:val="left"/>
      <w:pPr>
        <w:ind w:left="974" w:hanging="360"/>
      </w:pPr>
      <w:rPr>
        <w:rFonts w:ascii="Symbol" w:hAnsi="Symbol" w:cs="Symbol" w:hint="default"/>
      </w:rPr>
    </w:lvl>
    <w:lvl w:ilvl="1" w:tplc="0426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abstractNum w:abstractNumId="3" w15:restartNumberingAfterBreak="0">
    <w:nsid w:val="2DE27C1B"/>
    <w:multiLevelType w:val="hybridMultilevel"/>
    <w:tmpl w:val="AE9ACBC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97604"/>
    <w:multiLevelType w:val="hybridMultilevel"/>
    <w:tmpl w:val="5CBCF548"/>
    <w:lvl w:ilvl="0" w:tplc="2382B74C">
      <w:start w:val="1"/>
      <w:numFmt w:val="decimal"/>
      <w:lvlText w:val="%1."/>
      <w:lvlJc w:val="left"/>
      <w:pPr>
        <w:ind w:left="720" w:hanging="360"/>
      </w:pPr>
      <w:rPr>
        <w:rFonts w:eastAsia="Cambria" w:cs="Cambria" w:hint="default"/>
        <w:b w:val="0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D43715"/>
    <w:multiLevelType w:val="hybridMultilevel"/>
    <w:tmpl w:val="D35AB1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27597F"/>
    <w:multiLevelType w:val="hybridMultilevel"/>
    <w:tmpl w:val="9EA4A4F6"/>
    <w:lvl w:ilvl="0" w:tplc="FAC01DC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0B4D02"/>
    <w:multiLevelType w:val="hybridMultilevel"/>
    <w:tmpl w:val="2904E1CE"/>
    <w:lvl w:ilvl="0" w:tplc="9D84531E">
      <w:start w:val="2026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076169"/>
    <w:multiLevelType w:val="hybridMultilevel"/>
    <w:tmpl w:val="CC1CD4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4D4E0A"/>
    <w:multiLevelType w:val="hybridMultilevel"/>
    <w:tmpl w:val="020AB24E"/>
    <w:lvl w:ilvl="0" w:tplc="941EEF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E04BCD"/>
    <w:multiLevelType w:val="hybridMultilevel"/>
    <w:tmpl w:val="9B0A57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997A3D"/>
    <w:multiLevelType w:val="hybridMultilevel"/>
    <w:tmpl w:val="C130F9D2"/>
    <w:lvl w:ilvl="0" w:tplc="2C44B6C2">
      <w:start w:val="6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9A2D8D"/>
    <w:multiLevelType w:val="hybridMultilevel"/>
    <w:tmpl w:val="CC1CD4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357435">
    <w:abstractNumId w:val="9"/>
  </w:num>
  <w:num w:numId="2" w16cid:durableId="2075395894">
    <w:abstractNumId w:val="3"/>
  </w:num>
  <w:num w:numId="3" w16cid:durableId="207838861">
    <w:abstractNumId w:val="4"/>
  </w:num>
  <w:num w:numId="4" w16cid:durableId="1364596516">
    <w:abstractNumId w:val="6"/>
  </w:num>
  <w:num w:numId="5" w16cid:durableId="49041433">
    <w:abstractNumId w:val="5"/>
  </w:num>
  <w:num w:numId="6" w16cid:durableId="1727485645">
    <w:abstractNumId w:val="11"/>
  </w:num>
  <w:num w:numId="7" w16cid:durableId="1103457696">
    <w:abstractNumId w:val="7"/>
  </w:num>
  <w:num w:numId="8" w16cid:durableId="1095057133">
    <w:abstractNumId w:val="10"/>
  </w:num>
  <w:num w:numId="9" w16cid:durableId="1985960850">
    <w:abstractNumId w:val="8"/>
  </w:num>
  <w:num w:numId="10" w16cid:durableId="559219959">
    <w:abstractNumId w:val="1"/>
  </w:num>
  <w:num w:numId="11" w16cid:durableId="39211818">
    <w:abstractNumId w:val="0"/>
  </w:num>
  <w:num w:numId="12" w16cid:durableId="636423260">
    <w:abstractNumId w:val="12"/>
  </w:num>
  <w:num w:numId="13" w16cid:durableId="12831469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revisionView w:formatting="0"/>
  <w:defaultTabStop w:val="720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06B"/>
    <w:rsid w:val="0000116A"/>
    <w:rsid w:val="000019B2"/>
    <w:rsid w:val="00022D96"/>
    <w:rsid w:val="000233E9"/>
    <w:rsid w:val="0003397D"/>
    <w:rsid w:val="00036E10"/>
    <w:rsid w:val="00040E3D"/>
    <w:rsid w:val="000474A4"/>
    <w:rsid w:val="00054245"/>
    <w:rsid w:val="0006113F"/>
    <w:rsid w:val="00061929"/>
    <w:rsid w:val="00061FE6"/>
    <w:rsid w:val="00065598"/>
    <w:rsid w:val="0007117D"/>
    <w:rsid w:val="0007158C"/>
    <w:rsid w:val="000754BB"/>
    <w:rsid w:val="00081999"/>
    <w:rsid w:val="000A31ED"/>
    <w:rsid w:val="000B0FE2"/>
    <w:rsid w:val="000B62D5"/>
    <w:rsid w:val="000C567C"/>
    <w:rsid w:val="000D5379"/>
    <w:rsid w:val="000D60C7"/>
    <w:rsid w:val="000E06FE"/>
    <w:rsid w:val="000E48E7"/>
    <w:rsid w:val="000E6A49"/>
    <w:rsid w:val="000F09C8"/>
    <w:rsid w:val="0010326C"/>
    <w:rsid w:val="0010622C"/>
    <w:rsid w:val="001108B0"/>
    <w:rsid w:val="00113004"/>
    <w:rsid w:val="00113B82"/>
    <w:rsid w:val="00121B13"/>
    <w:rsid w:val="00122221"/>
    <w:rsid w:val="00123928"/>
    <w:rsid w:val="00124444"/>
    <w:rsid w:val="0012626E"/>
    <w:rsid w:val="00130C21"/>
    <w:rsid w:val="001313AE"/>
    <w:rsid w:val="00135E4F"/>
    <w:rsid w:val="00137A4F"/>
    <w:rsid w:val="00150F70"/>
    <w:rsid w:val="00154FAD"/>
    <w:rsid w:val="00165665"/>
    <w:rsid w:val="001940A9"/>
    <w:rsid w:val="00194D57"/>
    <w:rsid w:val="001952F8"/>
    <w:rsid w:val="001B60E9"/>
    <w:rsid w:val="001C0175"/>
    <w:rsid w:val="001C5DCD"/>
    <w:rsid w:val="001C6009"/>
    <w:rsid w:val="001C62E3"/>
    <w:rsid w:val="001C6490"/>
    <w:rsid w:val="001D15D8"/>
    <w:rsid w:val="001E26DB"/>
    <w:rsid w:val="001E5E4F"/>
    <w:rsid w:val="001E6671"/>
    <w:rsid w:val="001F63B1"/>
    <w:rsid w:val="00211304"/>
    <w:rsid w:val="00216792"/>
    <w:rsid w:val="00223465"/>
    <w:rsid w:val="002258B9"/>
    <w:rsid w:val="00234990"/>
    <w:rsid w:val="00235EBA"/>
    <w:rsid w:val="00247630"/>
    <w:rsid w:val="0025489F"/>
    <w:rsid w:val="0026205F"/>
    <w:rsid w:val="0026694E"/>
    <w:rsid w:val="0026696A"/>
    <w:rsid w:val="00270046"/>
    <w:rsid w:val="00273BCA"/>
    <w:rsid w:val="00284C13"/>
    <w:rsid w:val="002855EF"/>
    <w:rsid w:val="00293A6A"/>
    <w:rsid w:val="00295768"/>
    <w:rsid w:val="00296C57"/>
    <w:rsid w:val="002A2494"/>
    <w:rsid w:val="002A42F9"/>
    <w:rsid w:val="002B250C"/>
    <w:rsid w:val="002C0136"/>
    <w:rsid w:val="002C0569"/>
    <w:rsid w:val="002C57C3"/>
    <w:rsid w:val="002C58BC"/>
    <w:rsid w:val="002C58DA"/>
    <w:rsid w:val="002D1881"/>
    <w:rsid w:val="002F7F44"/>
    <w:rsid w:val="00307890"/>
    <w:rsid w:val="00307E2C"/>
    <w:rsid w:val="00311B1B"/>
    <w:rsid w:val="00311C01"/>
    <w:rsid w:val="003144F9"/>
    <w:rsid w:val="003171BC"/>
    <w:rsid w:val="00323DE9"/>
    <w:rsid w:val="00325C8D"/>
    <w:rsid w:val="00337425"/>
    <w:rsid w:val="003517F3"/>
    <w:rsid w:val="00352D71"/>
    <w:rsid w:val="00355E2C"/>
    <w:rsid w:val="00365DCC"/>
    <w:rsid w:val="00366672"/>
    <w:rsid w:val="00373772"/>
    <w:rsid w:val="003905BA"/>
    <w:rsid w:val="00392C68"/>
    <w:rsid w:val="003947FC"/>
    <w:rsid w:val="00395B30"/>
    <w:rsid w:val="003A1304"/>
    <w:rsid w:val="003A3B75"/>
    <w:rsid w:val="003A3DBC"/>
    <w:rsid w:val="003B1059"/>
    <w:rsid w:val="003B121B"/>
    <w:rsid w:val="003B30CE"/>
    <w:rsid w:val="003B50E6"/>
    <w:rsid w:val="003B7410"/>
    <w:rsid w:val="003B7D20"/>
    <w:rsid w:val="003C1023"/>
    <w:rsid w:val="003C4571"/>
    <w:rsid w:val="003D1DCA"/>
    <w:rsid w:val="003D44E5"/>
    <w:rsid w:val="003E14B6"/>
    <w:rsid w:val="003E15A2"/>
    <w:rsid w:val="003E3B5B"/>
    <w:rsid w:val="003F03EE"/>
    <w:rsid w:val="003F08D1"/>
    <w:rsid w:val="003F127F"/>
    <w:rsid w:val="003F2EA6"/>
    <w:rsid w:val="003F5F05"/>
    <w:rsid w:val="0040081F"/>
    <w:rsid w:val="00403511"/>
    <w:rsid w:val="00416FED"/>
    <w:rsid w:val="00420E4C"/>
    <w:rsid w:val="00425C5F"/>
    <w:rsid w:val="004267F2"/>
    <w:rsid w:val="004313F0"/>
    <w:rsid w:val="0043206C"/>
    <w:rsid w:val="004320B2"/>
    <w:rsid w:val="00440A21"/>
    <w:rsid w:val="00442AAF"/>
    <w:rsid w:val="004443EE"/>
    <w:rsid w:val="00445881"/>
    <w:rsid w:val="00445F64"/>
    <w:rsid w:val="00446339"/>
    <w:rsid w:val="004505E5"/>
    <w:rsid w:val="0046093A"/>
    <w:rsid w:val="00462744"/>
    <w:rsid w:val="00462E72"/>
    <w:rsid w:val="00477C4A"/>
    <w:rsid w:val="00481F49"/>
    <w:rsid w:val="0048284A"/>
    <w:rsid w:val="00482A57"/>
    <w:rsid w:val="0049781A"/>
    <w:rsid w:val="004A27C0"/>
    <w:rsid w:val="004A33FF"/>
    <w:rsid w:val="004B3059"/>
    <w:rsid w:val="004C7029"/>
    <w:rsid w:val="004D17B2"/>
    <w:rsid w:val="004D5FFF"/>
    <w:rsid w:val="004E001D"/>
    <w:rsid w:val="004E2AB7"/>
    <w:rsid w:val="004E550D"/>
    <w:rsid w:val="004F0776"/>
    <w:rsid w:val="004F5177"/>
    <w:rsid w:val="005024BB"/>
    <w:rsid w:val="00515E0B"/>
    <w:rsid w:val="005172BC"/>
    <w:rsid w:val="005214BC"/>
    <w:rsid w:val="00521CB4"/>
    <w:rsid w:val="0052416C"/>
    <w:rsid w:val="0052465C"/>
    <w:rsid w:val="00553CBA"/>
    <w:rsid w:val="00571279"/>
    <w:rsid w:val="00575F92"/>
    <w:rsid w:val="005A0681"/>
    <w:rsid w:val="005A2821"/>
    <w:rsid w:val="005A5F0B"/>
    <w:rsid w:val="005B7E95"/>
    <w:rsid w:val="005D2829"/>
    <w:rsid w:val="005D3674"/>
    <w:rsid w:val="005D4273"/>
    <w:rsid w:val="005D6880"/>
    <w:rsid w:val="005E204E"/>
    <w:rsid w:val="005E5A06"/>
    <w:rsid w:val="005E603D"/>
    <w:rsid w:val="005F21FB"/>
    <w:rsid w:val="005F5DB6"/>
    <w:rsid w:val="005F605E"/>
    <w:rsid w:val="005F728D"/>
    <w:rsid w:val="0060484D"/>
    <w:rsid w:val="00606F82"/>
    <w:rsid w:val="00611121"/>
    <w:rsid w:val="006112D8"/>
    <w:rsid w:val="00614A5E"/>
    <w:rsid w:val="0064049E"/>
    <w:rsid w:val="00643F8B"/>
    <w:rsid w:val="00654BC8"/>
    <w:rsid w:val="0066358B"/>
    <w:rsid w:val="00663ECE"/>
    <w:rsid w:val="006662D9"/>
    <w:rsid w:val="00673929"/>
    <w:rsid w:val="00680931"/>
    <w:rsid w:val="00681106"/>
    <w:rsid w:val="00682BFA"/>
    <w:rsid w:val="006834A1"/>
    <w:rsid w:val="006846E6"/>
    <w:rsid w:val="006936DD"/>
    <w:rsid w:val="00694907"/>
    <w:rsid w:val="006B5478"/>
    <w:rsid w:val="006C3BD4"/>
    <w:rsid w:val="006D6FD3"/>
    <w:rsid w:val="006E1F64"/>
    <w:rsid w:val="006E2EBE"/>
    <w:rsid w:val="006F0EC0"/>
    <w:rsid w:val="00702FD7"/>
    <w:rsid w:val="007032F9"/>
    <w:rsid w:val="0070398D"/>
    <w:rsid w:val="00705749"/>
    <w:rsid w:val="00720FE9"/>
    <w:rsid w:val="007229A8"/>
    <w:rsid w:val="00723A41"/>
    <w:rsid w:val="0073378D"/>
    <w:rsid w:val="00736551"/>
    <w:rsid w:val="00744F1B"/>
    <w:rsid w:val="00747506"/>
    <w:rsid w:val="0076057E"/>
    <w:rsid w:val="00762584"/>
    <w:rsid w:val="00763801"/>
    <w:rsid w:val="00763B2E"/>
    <w:rsid w:val="007749C9"/>
    <w:rsid w:val="007858F2"/>
    <w:rsid w:val="00792ACB"/>
    <w:rsid w:val="00793284"/>
    <w:rsid w:val="00797087"/>
    <w:rsid w:val="007A01E8"/>
    <w:rsid w:val="007A0C21"/>
    <w:rsid w:val="007A5801"/>
    <w:rsid w:val="007B176D"/>
    <w:rsid w:val="007B57EF"/>
    <w:rsid w:val="007B7580"/>
    <w:rsid w:val="007D45F2"/>
    <w:rsid w:val="007D5015"/>
    <w:rsid w:val="007D68D0"/>
    <w:rsid w:val="007D72EE"/>
    <w:rsid w:val="007E53D3"/>
    <w:rsid w:val="007E5AED"/>
    <w:rsid w:val="007F4C29"/>
    <w:rsid w:val="007F6B4C"/>
    <w:rsid w:val="0081190E"/>
    <w:rsid w:val="00820EB2"/>
    <w:rsid w:val="008210D3"/>
    <w:rsid w:val="008222E1"/>
    <w:rsid w:val="00824953"/>
    <w:rsid w:val="00825E43"/>
    <w:rsid w:val="008279C5"/>
    <w:rsid w:val="00832333"/>
    <w:rsid w:val="00837852"/>
    <w:rsid w:val="00844979"/>
    <w:rsid w:val="008474B0"/>
    <w:rsid w:val="00847A5F"/>
    <w:rsid w:val="00854DF8"/>
    <w:rsid w:val="00855EC9"/>
    <w:rsid w:val="00856E9D"/>
    <w:rsid w:val="00860E45"/>
    <w:rsid w:val="00871F2D"/>
    <w:rsid w:val="00872701"/>
    <w:rsid w:val="00891B7E"/>
    <w:rsid w:val="00892515"/>
    <w:rsid w:val="00894EFD"/>
    <w:rsid w:val="008A20A9"/>
    <w:rsid w:val="008A4A51"/>
    <w:rsid w:val="008B16F1"/>
    <w:rsid w:val="008B1C1A"/>
    <w:rsid w:val="008B3DD0"/>
    <w:rsid w:val="008C6DF3"/>
    <w:rsid w:val="008D4C53"/>
    <w:rsid w:val="008D7847"/>
    <w:rsid w:val="008E0820"/>
    <w:rsid w:val="008E1E38"/>
    <w:rsid w:val="008E72EE"/>
    <w:rsid w:val="008F1E49"/>
    <w:rsid w:val="008F48CB"/>
    <w:rsid w:val="008F4E50"/>
    <w:rsid w:val="008F4EFD"/>
    <w:rsid w:val="00903C18"/>
    <w:rsid w:val="00910C22"/>
    <w:rsid w:val="00913B08"/>
    <w:rsid w:val="00920923"/>
    <w:rsid w:val="00926428"/>
    <w:rsid w:val="00927BCD"/>
    <w:rsid w:val="00927D09"/>
    <w:rsid w:val="0093498C"/>
    <w:rsid w:val="0094018B"/>
    <w:rsid w:val="00945A5A"/>
    <w:rsid w:val="00946F8B"/>
    <w:rsid w:val="00950971"/>
    <w:rsid w:val="009518CC"/>
    <w:rsid w:val="00953E3B"/>
    <w:rsid w:val="00965EEA"/>
    <w:rsid w:val="00970E7A"/>
    <w:rsid w:val="009730E6"/>
    <w:rsid w:val="0097351E"/>
    <w:rsid w:val="009739AC"/>
    <w:rsid w:val="0097413A"/>
    <w:rsid w:val="009779C6"/>
    <w:rsid w:val="0098185B"/>
    <w:rsid w:val="0098234F"/>
    <w:rsid w:val="0099348D"/>
    <w:rsid w:val="00994DBF"/>
    <w:rsid w:val="00996A81"/>
    <w:rsid w:val="009A2511"/>
    <w:rsid w:val="009A553D"/>
    <w:rsid w:val="009B0CEA"/>
    <w:rsid w:val="009B4C6D"/>
    <w:rsid w:val="009D153D"/>
    <w:rsid w:val="009D3225"/>
    <w:rsid w:val="009E2931"/>
    <w:rsid w:val="009E3DBC"/>
    <w:rsid w:val="009F3B0E"/>
    <w:rsid w:val="00A07241"/>
    <w:rsid w:val="00A1251B"/>
    <w:rsid w:val="00A14165"/>
    <w:rsid w:val="00A1601E"/>
    <w:rsid w:val="00A21946"/>
    <w:rsid w:val="00A21CDB"/>
    <w:rsid w:val="00A22049"/>
    <w:rsid w:val="00A26B53"/>
    <w:rsid w:val="00A27371"/>
    <w:rsid w:val="00A30036"/>
    <w:rsid w:val="00A30668"/>
    <w:rsid w:val="00A42FB1"/>
    <w:rsid w:val="00A47831"/>
    <w:rsid w:val="00A47B61"/>
    <w:rsid w:val="00A54EA6"/>
    <w:rsid w:val="00A71759"/>
    <w:rsid w:val="00A81AA8"/>
    <w:rsid w:val="00A82247"/>
    <w:rsid w:val="00A842C9"/>
    <w:rsid w:val="00A869DC"/>
    <w:rsid w:val="00A86F7E"/>
    <w:rsid w:val="00AA09B0"/>
    <w:rsid w:val="00AA168D"/>
    <w:rsid w:val="00AA6775"/>
    <w:rsid w:val="00AC13F8"/>
    <w:rsid w:val="00AD0544"/>
    <w:rsid w:val="00AE1DE7"/>
    <w:rsid w:val="00AE593B"/>
    <w:rsid w:val="00AF5F15"/>
    <w:rsid w:val="00B0113F"/>
    <w:rsid w:val="00B13CC5"/>
    <w:rsid w:val="00B16C27"/>
    <w:rsid w:val="00B23B2C"/>
    <w:rsid w:val="00B277BB"/>
    <w:rsid w:val="00B325A9"/>
    <w:rsid w:val="00B34ED2"/>
    <w:rsid w:val="00B43E35"/>
    <w:rsid w:val="00B504FE"/>
    <w:rsid w:val="00B54296"/>
    <w:rsid w:val="00B543D6"/>
    <w:rsid w:val="00B57D7E"/>
    <w:rsid w:val="00B62648"/>
    <w:rsid w:val="00B653FD"/>
    <w:rsid w:val="00B73753"/>
    <w:rsid w:val="00B74355"/>
    <w:rsid w:val="00B757F5"/>
    <w:rsid w:val="00BA16ED"/>
    <w:rsid w:val="00BA6CD3"/>
    <w:rsid w:val="00BB0F6A"/>
    <w:rsid w:val="00BC36E3"/>
    <w:rsid w:val="00BE2942"/>
    <w:rsid w:val="00BF09E7"/>
    <w:rsid w:val="00BF212E"/>
    <w:rsid w:val="00BF2655"/>
    <w:rsid w:val="00BF40B0"/>
    <w:rsid w:val="00C0020A"/>
    <w:rsid w:val="00C01316"/>
    <w:rsid w:val="00C04018"/>
    <w:rsid w:val="00C132CC"/>
    <w:rsid w:val="00C177C6"/>
    <w:rsid w:val="00C34DCF"/>
    <w:rsid w:val="00C4049C"/>
    <w:rsid w:val="00C46FEF"/>
    <w:rsid w:val="00C55F3C"/>
    <w:rsid w:val="00C60C26"/>
    <w:rsid w:val="00C66690"/>
    <w:rsid w:val="00C7371E"/>
    <w:rsid w:val="00C7635E"/>
    <w:rsid w:val="00C76702"/>
    <w:rsid w:val="00C768C9"/>
    <w:rsid w:val="00C773E7"/>
    <w:rsid w:val="00C809F9"/>
    <w:rsid w:val="00C85430"/>
    <w:rsid w:val="00C866DE"/>
    <w:rsid w:val="00C92759"/>
    <w:rsid w:val="00C94818"/>
    <w:rsid w:val="00CA531C"/>
    <w:rsid w:val="00CB13F3"/>
    <w:rsid w:val="00CC01C1"/>
    <w:rsid w:val="00CC7321"/>
    <w:rsid w:val="00CD60B9"/>
    <w:rsid w:val="00CF0AE3"/>
    <w:rsid w:val="00CF1387"/>
    <w:rsid w:val="00CF200D"/>
    <w:rsid w:val="00CF72D9"/>
    <w:rsid w:val="00D014A7"/>
    <w:rsid w:val="00D0348C"/>
    <w:rsid w:val="00D03B7C"/>
    <w:rsid w:val="00D11110"/>
    <w:rsid w:val="00D114D8"/>
    <w:rsid w:val="00D126B8"/>
    <w:rsid w:val="00D16E5E"/>
    <w:rsid w:val="00D20843"/>
    <w:rsid w:val="00D25C02"/>
    <w:rsid w:val="00D31C4B"/>
    <w:rsid w:val="00D33815"/>
    <w:rsid w:val="00D35091"/>
    <w:rsid w:val="00D35A20"/>
    <w:rsid w:val="00D35B68"/>
    <w:rsid w:val="00D40268"/>
    <w:rsid w:val="00D41CC4"/>
    <w:rsid w:val="00D57D3B"/>
    <w:rsid w:val="00D600E5"/>
    <w:rsid w:val="00D6094A"/>
    <w:rsid w:val="00D60BED"/>
    <w:rsid w:val="00D70B47"/>
    <w:rsid w:val="00D72F02"/>
    <w:rsid w:val="00D745AB"/>
    <w:rsid w:val="00D7708F"/>
    <w:rsid w:val="00D77E94"/>
    <w:rsid w:val="00D81D95"/>
    <w:rsid w:val="00D92D9C"/>
    <w:rsid w:val="00D94E58"/>
    <w:rsid w:val="00DB1150"/>
    <w:rsid w:val="00DB558B"/>
    <w:rsid w:val="00DC31CE"/>
    <w:rsid w:val="00DC4A8B"/>
    <w:rsid w:val="00DD221B"/>
    <w:rsid w:val="00DE2D13"/>
    <w:rsid w:val="00DE406B"/>
    <w:rsid w:val="00DE62F3"/>
    <w:rsid w:val="00E00CA0"/>
    <w:rsid w:val="00E01726"/>
    <w:rsid w:val="00E01F5B"/>
    <w:rsid w:val="00E046CC"/>
    <w:rsid w:val="00E10EE3"/>
    <w:rsid w:val="00E1507A"/>
    <w:rsid w:val="00E27818"/>
    <w:rsid w:val="00E41155"/>
    <w:rsid w:val="00E41971"/>
    <w:rsid w:val="00E43471"/>
    <w:rsid w:val="00E47CA2"/>
    <w:rsid w:val="00E53948"/>
    <w:rsid w:val="00E55D76"/>
    <w:rsid w:val="00E619B6"/>
    <w:rsid w:val="00E62306"/>
    <w:rsid w:val="00E65579"/>
    <w:rsid w:val="00E777E5"/>
    <w:rsid w:val="00E80FAF"/>
    <w:rsid w:val="00E84C94"/>
    <w:rsid w:val="00E9428C"/>
    <w:rsid w:val="00EB210C"/>
    <w:rsid w:val="00EB2766"/>
    <w:rsid w:val="00EB6B5F"/>
    <w:rsid w:val="00EC3082"/>
    <w:rsid w:val="00EC5BB4"/>
    <w:rsid w:val="00EC6F55"/>
    <w:rsid w:val="00ED4FFB"/>
    <w:rsid w:val="00ED728C"/>
    <w:rsid w:val="00ED7826"/>
    <w:rsid w:val="00EE7654"/>
    <w:rsid w:val="00EF1FB8"/>
    <w:rsid w:val="00EF3248"/>
    <w:rsid w:val="00EF3D3B"/>
    <w:rsid w:val="00F024BA"/>
    <w:rsid w:val="00F03238"/>
    <w:rsid w:val="00F127A6"/>
    <w:rsid w:val="00F21E11"/>
    <w:rsid w:val="00F30496"/>
    <w:rsid w:val="00F31467"/>
    <w:rsid w:val="00F32CC9"/>
    <w:rsid w:val="00F32E89"/>
    <w:rsid w:val="00F35620"/>
    <w:rsid w:val="00F42D49"/>
    <w:rsid w:val="00F47E9B"/>
    <w:rsid w:val="00F62E95"/>
    <w:rsid w:val="00F65FD4"/>
    <w:rsid w:val="00F67279"/>
    <w:rsid w:val="00F70B23"/>
    <w:rsid w:val="00F733F4"/>
    <w:rsid w:val="00F75C54"/>
    <w:rsid w:val="00F8124A"/>
    <w:rsid w:val="00F92D6A"/>
    <w:rsid w:val="00F97A87"/>
    <w:rsid w:val="00FB384C"/>
    <w:rsid w:val="00FB398E"/>
    <w:rsid w:val="00FB48BD"/>
    <w:rsid w:val="00FC22FC"/>
    <w:rsid w:val="00FE1900"/>
    <w:rsid w:val="00FE2BE0"/>
    <w:rsid w:val="00FE3169"/>
    <w:rsid w:val="00FE4150"/>
    <w:rsid w:val="00FF6976"/>
    <w:rsid w:val="012C7461"/>
    <w:rsid w:val="01918271"/>
    <w:rsid w:val="02344FAD"/>
    <w:rsid w:val="024C816A"/>
    <w:rsid w:val="026CDCB8"/>
    <w:rsid w:val="0280B1DD"/>
    <w:rsid w:val="03E0B405"/>
    <w:rsid w:val="043748CA"/>
    <w:rsid w:val="05C1892B"/>
    <w:rsid w:val="06792E5B"/>
    <w:rsid w:val="0696B81B"/>
    <w:rsid w:val="077FA0A3"/>
    <w:rsid w:val="07B8ECA4"/>
    <w:rsid w:val="081ECD32"/>
    <w:rsid w:val="09A18C84"/>
    <w:rsid w:val="0A7E53D1"/>
    <w:rsid w:val="0B04ECA3"/>
    <w:rsid w:val="0B321137"/>
    <w:rsid w:val="0C88172E"/>
    <w:rsid w:val="0D21CD42"/>
    <w:rsid w:val="0FD41FD5"/>
    <w:rsid w:val="0FFD59B0"/>
    <w:rsid w:val="105FBF9D"/>
    <w:rsid w:val="1315F53A"/>
    <w:rsid w:val="131B8D98"/>
    <w:rsid w:val="1322B7F8"/>
    <w:rsid w:val="1339572D"/>
    <w:rsid w:val="1352862A"/>
    <w:rsid w:val="1482B351"/>
    <w:rsid w:val="14DF99C2"/>
    <w:rsid w:val="1510EA11"/>
    <w:rsid w:val="155DF4C9"/>
    <w:rsid w:val="16939215"/>
    <w:rsid w:val="16BD9AE7"/>
    <w:rsid w:val="17D390C1"/>
    <w:rsid w:val="17FEEA78"/>
    <w:rsid w:val="18488AD3"/>
    <w:rsid w:val="18FDF1DA"/>
    <w:rsid w:val="19EC6A2D"/>
    <w:rsid w:val="1A5EACD7"/>
    <w:rsid w:val="1B670338"/>
    <w:rsid w:val="1CF2A32D"/>
    <w:rsid w:val="1EE40F60"/>
    <w:rsid w:val="1EFDA027"/>
    <w:rsid w:val="1F56ADE7"/>
    <w:rsid w:val="1F57E724"/>
    <w:rsid w:val="2043D934"/>
    <w:rsid w:val="205BABB1"/>
    <w:rsid w:val="227750AE"/>
    <w:rsid w:val="22B33AA9"/>
    <w:rsid w:val="2301178D"/>
    <w:rsid w:val="23368D47"/>
    <w:rsid w:val="23A6925F"/>
    <w:rsid w:val="23A9C2AC"/>
    <w:rsid w:val="24C6A5F5"/>
    <w:rsid w:val="2503DA51"/>
    <w:rsid w:val="2512D780"/>
    <w:rsid w:val="25B74D2A"/>
    <w:rsid w:val="26A08A01"/>
    <w:rsid w:val="26D2C104"/>
    <w:rsid w:val="27C0B49A"/>
    <w:rsid w:val="28646BC5"/>
    <w:rsid w:val="286D82C7"/>
    <w:rsid w:val="29DA2254"/>
    <w:rsid w:val="2B73FB24"/>
    <w:rsid w:val="2C16DAD2"/>
    <w:rsid w:val="2C3470AF"/>
    <w:rsid w:val="2CA488EE"/>
    <w:rsid w:val="2D0FCB85"/>
    <w:rsid w:val="2D21065C"/>
    <w:rsid w:val="2EA59C89"/>
    <w:rsid w:val="2ECE758E"/>
    <w:rsid w:val="2ECED65B"/>
    <w:rsid w:val="2F6B9771"/>
    <w:rsid w:val="30247EA6"/>
    <w:rsid w:val="30773B21"/>
    <w:rsid w:val="311AA58A"/>
    <w:rsid w:val="31B436CE"/>
    <w:rsid w:val="31FC6505"/>
    <w:rsid w:val="3209D4F6"/>
    <w:rsid w:val="32130B82"/>
    <w:rsid w:val="32B675EB"/>
    <w:rsid w:val="33AEF3E3"/>
    <w:rsid w:val="33CDCDC9"/>
    <w:rsid w:val="340C0E74"/>
    <w:rsid w:val="3452464C"/>
    <w:rsid w:val="349639E5"/>
    <w:rsid w:val="34B4F2B1"/>
    <w:rsid w:val="354AAC44"/>
    <w:rsid w:val="35EE16AD"/>
    <w:rsid w:val="360EA05D"/>
    <w:rsid w:val="367A2F9A"/>
    <w:rsid w:val="36D5598E"/>
    <w:rsid w:val="3765AA4E"/>
    <w:rsid w:val="37B97A43"/>
    <w:rsid w:val="38C9BF58"/>
    <w:rsid w:val="392AAF9D"/>
    <w:rsid w:val="3943D6FF"/>
    <w:rsid w:val="3AC187D0"/>
    <w:rsid w:val="3B63F065"/>
    <w:rsid w:val="3B8C041D"/>
    <w:rsid w:val="3CD21588"/>
    <w:rsid w:val="3DFE20C0"/>
    <w:rsid w:val="3E3C8BEA"/>
    <w:rsid w:val="3E4239BA"/>
    <w:rsid w:val="3EDAE80D"/>
    <w:rsid w:val="3EDB7281"/>
    <w:rsid w:val="3FB582A3"/>
    <w:rsid w:val="40F68D0A"/>
    <w:rsid w:val="4113D80B"/>
    <w:rsid w:val="4135C182"/>
    <w:rsid w:val="41392A76"/>
    <w:rsid w:val="41AF7720"/>
    <w:rsid w:val="423E0980"/>
    <w:rsid w:val="42B4D8E4"/>
    <w:rsid w:val="42D191E3"/>
    <w:rsid w:val="42E42B55"/>
    <w:rsid w:val="42ED2365"/>
    <w:rsid w:val="430A2F4A"/>
    <w:rsid w:val="433792C7"/>
    <w:rsid w:val="43AE5930"/>
    <w:rsid w:val="4406BEF5"/>
    <w:rsid w:val="45208426"/>
    <w:rsid w:val="454A2991"/>
    <w:rsid w:val="45869600"/>
    <w:rsid w:val="45A28F56"/>
    <w:rsid w:val="45C064E7"/>
    <w:rsid w:val="46D401E4"/>
    <w:rsid w:val="46E5F9F2"/>
    <w:rsid w:val="47C09488"/>
    <w:rsid w:val="47C7F690"/>
    <w:rsid w:val="48708F7C"/>
    <w:rsid w:val="48DA2580"/>
    <w:rsid w:val="48E832D2"/>
    <w:rsid w:val="4A21BC59"/>
    <w:rsid w:val="4A590A05"/>
    <w:rsid w:val="4B4CAF79"/>
    <w:rsid w:val="4BDEFBC8"/>
    <w:rsid w:val="4C4BD774"/>
    <w:rsid w:val="4C9405AB"/>
    <w:rsid w:val="4CEFAF33"/>
    <w:rsid w:val="50305901"/>
    <w:rsid w:val="504C8933"/>
    <w:rsid w:val="50A64103"/>
    <w:rsid w:val="51DCAE70"/>
    <w:rsid w:val="51F9BB3C"/>
    <w:rsid w:val="528D91AF"/>
    <w:rsid w:val="52B197DB"/>
    <w:rsid w:val="53A55B7A"/>
    <w:rsid w:val="53C25043"/>
    <w:rsid w:val="5431C9F3"/>
    <w:rsid w:val="555E20A4"/>
    <w:rsid w:val="5579B226"/>
    <w:rsid w:val="557CEF88"/>
    <w:rsid w:val="559FD4AB"/>
    <w:rsid w:val="55D2FB20"/>
    <w:rsid w:val="57158287"/>
    <w:rsid w:val="5808EEAE"/>
    <w:rsid w:val="58F30947"/>
    <w:rsid w:val="5A21A65B"/>
    <w:rsid w:val="5A4C6B8E"/>
    <w:rsid w:val="5A633B1F"/>
    <w:rsid w:val="5AF18976"/>
    <w:rsid w:val="5B24CDBB"/>
    <w:rsid w:val="5BD05780"/>
    <w:rsid w:val="5BE4E12C"/>
    <w:rsid w:val="5D1970BC"/>
    <w:rsid w:val="5D38FCCE"/>
    <w:rsid w:val="5D84C40B"/>
    <w:rsid w:val="5DCBB28B"/>
    <w:rsid w:val="5DED7A93"/>
    <w:rsid w:val="5E8C1C80"/>
    <w:rsid w:val="5EE8BE65"/>
    <w:rsid w:val="5EEFC721"/>
    <w:rsid w:val="5F80F074"/>
    <w:rsid w:val="600265EC"/>
    <w:rsid w:val="60336AD7"/>
    <w:rsid w:val="60F81DD3"/>
    <w:rsid w:val="61707F9A"/>
    <w:rsid w:val="6258352E"/>
    <w:rsid w:val="6290A62E"/>
    <w:rsid w:val="63F8FDBD"/>
    <w:rsid w:val="644760BD"/>
    <w:rsid w:val="64A04616"/>
    <w:rsid w:val="657739C6"/>
    <w:rsid w:val="663511EC"/>
    <w:rsid w:val="672BA651"/>
    <w:rsid w:val="68828C2A"/>
    <w:rsid w:val="68C776B2"/>
    <w:rsid w:val="69E3C4BF"/>
    <w:rsid w:val="6A3AD5D9"/>
    <w:rsid w:val="6A97DB4A"/>
    <w:rsid w:val="6AFC440C"/>
    <w:rsid w:val="6B1D57F9"/>
    <w:rsid w:val="6B8D6621"/>
    <w:rsid w:val="6BBDD428"/>
    <w:rsid w:val="6BEDDC9D"/>
    <w:rsid w:val="6D374C6E"/>
    <w:rsid w:val="6D4A81BA"/>
    <w:rsid w:val="6E52E495"/>
    <w:rsid w:val="6F36B836"/>
    <w:rsid w:val="700334C8"/>
    <w:rsid w:val="70B0FB25"/>
    <w:rsid w:val="70C39617"/>
    <w:rsid w:val="71500490"/>
    <w:rsid w:val="719191AB"/>
    <w:rsid w:val="71C0A0DB"/>
    <w:rsid w:val="72A45320"/>
    <w:rsid w:val="735459E2"/>
    <w:rsid w:val="740A07E6"/>
    <w:rsid w:val="744E850C"/>
    <w:rsid w:val="74DCB4F6"/>
    <w:rsid w:val="75A5D847"/>
    <w:rsid w:val="76169DC8"/>
    <w:rsid w:val="7648A0B4"/>
    <w:rsid w:val="7691E355"/>
    <w:rsid w:val="77106661"/>
    <w:rsid w:val="78A695C3"/>
    <w:rsid w:val="78C0C51C"/>
    <w:rsid w:val="793C3C24"/>
    <w:rsid w:val="79CC34EA"/>
    <w:rsid w:val="79E5FB35"/>
    <w:rsid w:val="79EB12AA"/>
    <w:rsid w:val="79F6D3D7"/>
    <w:rsid w:val="7A79496A"/>
    <w:rsid w:val="7AC1E273"/>
    <w:rsid w:val="7B81CB96"/>
    <w:rsid w:val="7C76A3E3"/>
    <w:rsid w:val="7CCC70F5"/>
    <w:rsid w:val="7CE7C6DB"/>
    <w:rsid w:val="7DB0EA2C"/>
    <w:rsid w:val="7DCC37DA"/>
    <w:rsid w:val="7DCF2162"/>
    <w:rsid w:val="7DCF9FA2"/>
    <w:rsid w:val="7F6B7003"/>
    <w:rsid w:val="7F964BCC"/>
    <w:rsid w:val="7FEB9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57CFC62"/>
  <w15:chartTrackingRefBased/>
  <w15:docId w15:val="{A587FE11-0253-4B46-947E-119460F10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E406B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sz w:val="28"/>
      <w:szCs w:val="20"/>
    </w:rPr>
  </w:style>
  <w:style w:type="paragraph" w:styleId="Heading3">
    <w:name w:val="heading 3"/>
    <w:basedOn w:val="Normal"/>
    <w:link w:val="Heading3Char"/>
    <w:uiPriority w:val="9"/>
    <w:qFormat/>
    <w:rsid w:val="00945A5A"/>
    <w:pPr>
      <w:spacing w:before="100" w:beforeAutospacing="1" w:after="100" w:afterAutospacing="1"/>
      <w:jc w:val="left"/>
      <w:outlineLvl w:val="2"/>
    </w:pPr>
    <w:rPr>
      <w:b/>
      <w:bCs/>
      <w:color w:val="auto"/>
      <w:sz w:val="27"/>
      <w:szCs w:val="27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E406B"/>
    <w:pPr>
      <w:jc w:val="left"/>
    </w:pPr>
    <w:rPr>
      <w:rFonts w:asciiTheme="minorHAnsi" w:eastAsiaTheme="minorHAnsi" w:hAnsiTheme="minorHAnsi" w:cstheme="minorBidi"/>
      <w:color w:val="auto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E406B"/>
    <w:rPr>
      <w:sz w:val="20"/>
      <w:szCs w:val="20"/>
    </w:rPr>
  </w:style>
  <w:style w:type="character" w:customStyle="1" w:styleId="ListParagraphChar">
    <w:name w:val="List Paragraph Char"/>
    <w:aliases w:val="2 Char,H&amp;P List Paragraph Char,Strip Char"/>
    <w:link w:val="ListParagraph"/>
    <w:uiPriority w:val="34"/>
    <w:locked/>
    <w:rsid w:val="00DE406B"/>
  </w:style>
  <w:style w:type="paragraph" w:styleId="ListParagraph">
    <w:name w:val="List Paragraph"/>
    <w:aliases w:val="2,H&amp;P List Paragraph,Strip"/>
    <w:basedOn w:val="Normal"/>
    <w:link w:val="ListParagraphChar"/>
    <w:uiPriority w:val="34"/>
    <w:qFormat/>
    <w:rsid w:val="00DE406B"/>
    <w:pPr>
      <w:spacing w:after="160" w:line="256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DE406B"/>
    <w:rPr>
      <w:vertAlign w:val="superscript"/>
    </w:rPr>
  </w:style>
  <w:style w:type="table" w:styleId="TableGrid">
    <w:name w:val="Table Grid"/>
    <w:basedOn w:val="TableNormal"/>
    <w:uiPriority w:val="39"/>
    <w:rsid w:val="00DE406B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uiPriority w:val="39"/>
    <w:rsid w:val="00DE406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1130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1304"/>
    <w:rPr>
      <w:rFonts w:ascii="Times New Roman" w:eastAsia="Times New Roman" w:hAnsi="Times New Roman" w:cs="Times New Roman"/>
      <w:color w:val="333333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21130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1304"/>
    <w:rPr>
      <w:rFonts w:ascii="Times New Roman" w:eastAsia="Times New Roman" w:hAnsi="Times New Roman" w:cs="Times New Roman"/>
      <w:color w:val="333333"/>
      <w:sz w:val="28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80F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0FA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0FAF"/>
    <w:rPr>
      <w:rFonts w:ascii="Times New Roman" w:eastAsia="Times New Roman" w:hAnsi="Times New Roman" w:cs="Times New Roman"/>
      <w:color w:val="33333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F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0FAF"/>
    <w:rPr>
      <w:rFonts w:ascii="Times New Roman" w:eastAsia="Times New Roman" w:hAnsi="Times New Roman" w:cs="Times New Roman"/>
      <w:b/>
      <w:bCs/>
      <w:color w:val="333333"/>
      <w:sz w:val="20"/>
      <w:szCs w:val="20"/>
    </w:rPr>
  </w:style>
  <w:style w:type="paragraph" w:styleId="NormalWeb">
    <w:name w:val="Normal (Web)"/>
    <w:basedOn w:val="Normal"/>
    <w:uiPriority w:val="99"/>
    <w:unhideWhenUsed/>
    <w:rsid w:val="00081999"/>
    <w:pPr>
      <w:spacing w:before="100" w:beforeAutospacing="1" w:after="100" w:afterAutospacing="1"/>
      <w:jc w:val="left"/>
    </w:pPr>
    <w:rPr>
      <w:color w:val="auto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7749C9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33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3FF"/>
    <w:rPr>
      <w:rFonts w:ascii="Segoe UI" w:eastAsia="Times New Roman" w:hAnsi="Segoe UI" w:cs="Segoe UI"/>
      <w:color w:val="333333"/>
      <w:sz w:val="18"/>
      <w:szCs w:val="18"/>
    </w:rPr>
  </w:style>
  <w:style w:type="character" w:customStyle="1" w:styleId="normaltextrun">
    <w:name w:val="normaltextrun"/>
    <w:basedOn w:val="DefaultParagraphFont"/>
    <w:rsid w:val="00763801"/>
  </w:style>
  <w:style w:type="character" w:customStyle="1" w:styleId="Heading3Char">
    <w:name w:val="Heading 3 Char"/>
    <w:basedOn w:val="DefaultParagraphFont"/>
    <w:link w:val="Heading3"/>
    <w:uiPriority w:val="9"/>
    <w:rsid w:val="00945A5A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7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64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6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29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3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52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37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0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84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F88818C21299C4EB3B230399BB65F2C" ma:contentTypeVersion="13" ma:contentTypeDescription="Izveidot jaunu dokumentu." ma:contentTypeScope="" ma:versionID="ce6723e0b140d1ca3a33065da0d3d171">
  <xsd:schema xmlns:xsd="http://www.w3.org/2001/XMLSchema" xmlns:xs="http://www.w3.org/2001/XMLSchema" xmlns:p="http://schemas.microsoft.com/office/2006/metadata/properties" xmlns:ns3="6ae3f9e7-361f-48bd-89ca-bcc83aa23481" xmlns:ns4="c87bc51b-72e4-4b70-9a08-6d8c59929a2b" targetNamespace="http://schemas.microsoft.com/office/2006/metadata/properties" ma:root="true" ma:fieldsID="d3eec2b25bc050b0dd2ba68b96b2bd86" ns3:_="" ns4:_="">
    <xsd:import namespace="6ae3f9e7-361f-48bd-89ca-bcc83aa23481"/>
    <xsd:import namespace="c87bc51b-72e4-4b70-9a08-6d8c59929a2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3f9e7-361f-48bd-89ca-bcc83aa234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bc51b-72e4-4b70-9a08-6d8c59929a2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3FC0E7-742A-4B6D-A83D-70F8A51569F0}">
  <ds:schemaRefs>
    <ds:schemaRef ds:uri="http://purl.org/dc/dcmitype/"/>
    <ds:schemaRef ds:uri="http://purl.org/dc/elements/1.1/"/>
    <ds:schemaRef ds:uri="http://schemas.microsoft.com/office/2006/metadata/properties"/>
    <ds:schemaRef ds:uri="6ae3f9e7-361f-48bd-89ca-bcc83aa23481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c87bc51b-72e4-4b70-9a08-6d8c59929a2b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9D7693D-CAC0-4394-8893-08CDC69630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FE6AE1-C9E1-4C5F-BD5F-56373E8FA3B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483EEC-D4EB-4046-A9EF-180F37470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e3f9e7-361f-48bd-89ca-bcc83aa23481"/>
    <ds:schemaRef ds:uri="c87bc51b-72e4-4b70-9a08-6d8c59929a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13649</Words>
  <Characters>7781</Characters>
  <Application>Microsoft Office Word</Application>
  <DocSecurity>0</DocSecurity>
  <Lines>64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Inese Lismane</cp:lastModifiedBy>
  <cp:revision>3</cp:revision>
  <cp:lastPrinted>2022-12-15T06:57:00Z</cp:lastPrinted>
  <dcterms:created xsi:type="dcterms:W3CDTF">2023-03-10T09:43:00Z</dcterms:created>
  <dcterms:modified xsi:type="dcterms:W3CDTF">2023-03-10T09:44:00Z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0x010100EF88818C21299C4EB3B230399BB65F2C</vt:lpwstr>
  </property>
</Properties>
</file>