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"Patērētāju tiesību aizsardzības centra lietu pārvaldības un bīstamo iekārtu reģistrācijas valsts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23-TA-2711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