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301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26. maijā (prot. Nr. 29 38.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2026. gadā piešķir un administrē valsts sociālo atbalstu pedagogiem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valsts budžetu 2026. gadam un budžeta ietvaru 2026., 2027. un 2028. gadam" 34.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2026. gadā piešķir valsts sociālo atbalstu (turpmāk – sociālais atbalsts) tiem vispārējās pamatizglītības un vispārējās vidējās izglītības programmu īstenošanā iesaistītajiem pedagogiem, kuri pēc pašvaldības vispārējās izglītības iestādes reorganizācijas vai likvidācijas zaudē pedagoga darbu, bet kuriem līdz vispārējā pensijas vecuma sasniegšanai ir palikuši mazāk nekā trīs gadi (turpmāk – pedagogs);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institūciju, kas administrē valsts sociālā atbalsta izmaksu un tā pārtraukšanu.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piešķiršanu sociālā atbalsta izmaksai administrē Izglītības un zinātnes ministrija (turpmāk – ministrija). Sociālā atbalsta izmaksu administrē pašvaldība, kura pieņēmusi lēmumu par izglītības iestādes reorganizāciju vai likvidāciju (turpmāk – pašvaldība).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Pedagogam, kurš atbilst likuma "</w:t>
      </w:r>
      <w:r w:rsidR="00000000" w:rsidRPr="00000000" w:rsidDel="00000000">
        <w:rPr>
          <w:rtl w:val="0"/>
        </w:rPr>
        <w:t xml:space="preserve">Par valsts budžetu 2026. gadam un budžeta ietvaru 2026., 2027. un 2028. gadam</w:t>
      </w:r>
      <w:r w:rsidR="00000000" w:rsidRPr="00000000" w:rsidDel="00000000">
        <w:rPr>
          <w:rtl w:val="0"/>
        </w:rPr>
        <w:t xml:space="preserve">'' 34. pantā noteiktajiem kritērijiem, ir tiesības saņemt vienreizēju sociālo atbalstu, kuru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SA = 1566 : 40 x ST,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SA – sociālā atbalsta apmērs;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1566 – pedagogu zemākā mēneša darba algas likme par 40 stundām;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 normālais nedēļas darba laiks;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pedagogam tarificētā darba slodze stundās.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sociālo atbalstu, pedagogs līdz 2026. gada 15. septembrim iesniedz pašvaldībā iesniegumu par sociālā atbalsta piešķiršanu (pielikums) (turpmāk – iesniegums).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pārbauda iesniegumā ietverto ziņu patiesumu un 10 darbdienu laikā pēc šo noteikumu </w:t>
      </w:r>
      <w:r w:rsidR="00000000" w:rsidRPr="00000000" w:rsidDel="00000000">
        <w:rPr>
          <w:rtl w:val="0"/>
        </w:rPr>
        <w:t xml:space="preserve">4.</w:t>
      </w:r>
      <w:r w:rsidR="00000000" w:rsidRPr="00000000" w:rsidDel="00000000">
        <w:rPr>
          <w:rtl w:val="0"/>
        </w:rPr>
        <w:t xml:space="preserve"> punktā minētā iesnieguma saņemšanas pieņem lēmumu par sociālā atbalsta piešķiršanu vai atteikumu to piešķirt. Pašvaldība pieņem lēmumu par atteikumu piešķirt sociālo atbalstu, ja pedagogs neatbilst likuma "</w:t>
      </w:r>
      <w:r w:rsidR="00000000" w:rsidRPr="00000000" w:rsidDel="00000000">
        <w:rPr>
          <w:rtl w:val="0"/>
        </w:rPr>
        <w:t xml:space="preserve">Par valsts budžetu 2026. gadam un budžeta ietvaru 2026., 2027. un 2028. gadam</w:t>
      </w:r>
      <w:r w:rsidR="00000000" w:rsidRPr="00000000" w:rsidDel="00000000">
        <w:rPr>
          <w:rtl w:val="0"/>
        </w:rPr>
        <w:t xml:space="preserve">" 34. pantā noteiktajiem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minēto lēmumu pedagogs var apstrīdēt pašvaldības domē. Domes lēmumu var pārsūdzēt tiesā Administratīvā procesa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pieņemts lēmums par sociālā atbalsta piešķiršanu, pašvaldība līdz 2026. gada 30. septembrim iesniedz ministrijā pieprasījumu sociālā atbalsta saņemšanai. Pieprasījumā iekļauj aprēķinu par valsts sociālās apdrošināšanas obligātajām iemaksām pensiju un bezdarba apdrošināšanai saskaņā ar normatīvajiem aktiem par valsts sociālās apdrošināšanas iemaksu likmju sadalījumu pa sociālās apdrošināšanas veidiem. Pieprasījumu iesniedz, izmantojot Valsts kases e-pakalpojumu portāla sadaļu "Iestāžu pārskati" (turpmāk – ePārskati) atbilstoši normatīvajiem aktiem par kārtību, kādā nodrošina informācijas apriti, izmantojot Valsts kases e-pakalpojumus. Pieprasījumā norāda izglītības iestādes nosaukumu, sociālā atbalsta saņēmēja vārdu, uzvārdu, personas kodu, aprēķinātā atbalsta apmēru un valsts sociālās apdrošināšanas obligāto iemaksu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10 darbdienu laikā pēc šo noteikumu </w:t>
      </w:r>
      <w:r w:rsidR="00000000" w:rsidRPr="00000000" w:rsidDel="00000000">
        <w:rPr>
          <w:rtl w:val="0"/>
        </w:rPr>
        <w:t xml:space="preserve">7.</w:t>
      </w:r>
      <w:r w:rsidR="00000000" w:rsidRPr="00000000" w:rsidDel="00000000">
        <w:rPr>
          <w:rtl w:val="0"/>
        </w:rPr>
        <w:t xml:space="preserve"> punktā minētā pieprasījuma saņemšanas apstiprina finansējuma apmēru un pārskaita pašvaldībai finansējumu sociālā atbalsta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izmaksā pedagogam sociālo atbalstu divu nedēļu laikā pēc šo noteikumu </w:t>
      </w:r>
      <w:r w:rsidR="00000000" w:rsidRPr="00000000" w:rsidDel="00000000">
        <w:rPr>
          <w:rtl w:val="0"/>
        </w:rPr>
        <w:t xml:space="preserve">8.</w:t>
      </w:r>
      <w:r w:rsidR="00000000" w:rsidRPr="00000000" w:rsidDel="00000000">
        <w:rPr>
          <w:rtl w:val="0"/>
        </w:rPr>
        <w:t xml:space="preserve"> punktā minētā finansējuma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Vienlaikus ar sociālā atbalsta izmaksu pedagogam pašvaldība veic valsts sociālās apdrošināšanas obligātās iemaksas valsts pensiju un nodarbinātības speciālajos budžetos saskaņā ar normatīvajiem aktiem par valsts sociālās apdrošināšanas iemaksu likmju sadalījumu pa valsts sociālās apdrošināšanas veidiem attiecīgajam gadam noteiktajām vispārīgajām valsts sociālās apdrošināšanas obligātajām iemaksu likmēm valsts pensiju apdrošināšanai un sociālajai apdrošināšanai bezdarba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sociālās apdrošināšanas obligāto iemaksu objekts sociālā atbalsta saņēmējiem ir piešķirtā sociālā atbalsta apmērs.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 izmantojot ePārskatus, 10 darbdienu laikā pēc tam, kad pabeigta sociālā atbalsta izmaksa, iesniedz ministrijai pārskatu par sociālā atbalsta izmaksai piešķirtā finansējuma izlietojumu (turpmāk – pārskats). Pārskatā norāda izglītības iestādes nosaukumu, sociālā atbalsta saņēmēja vārdu, uzvārdu, personas kodu, no ministrijas saņemtā finansējuma apmēru, izlietoto finansējumu un atlikumu.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Ministrija 10 darbdienu laikā pārbauda pārskatu un, ja pārskatā norādītā informācija atbilst šajos noteikumos minētajām prasībām, saskaņo to. Ministrija var pieprasīt pašvaldībai papildu informāciju par finansējuma izlietojumu.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sociālā atbalsta izmaksai piešķirtais finansējums nav izmantots pilnībā un izveidojies atlikums, pašvaldība piecu darbdienu laikā pēc tam, kad pārskats saskaņots ePārskatos, pārskaita atlikumu uz ministrijas norādīto kontu.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Pašvaldība, izmantojot ePārskatus, 10 darbdienu laikā iesniedz Valsts sociālās apdrošināšanas aģentūrai (turpmāk – aģentūra) informāciju par valsts sociālās apdrošināšanas obligātajām iemaksām, kas veiktas par pedagogiem, kuriem izmaksāts sociālais atbalsts. Informācijā norāda atbalsta saņēmēja vārdu, uzvārdu, personas kodu, aprēķinātā atbalsta apmēru, valsts sociālās apdrošināšanas obligāto iemaksu apmēru, sadalījumu pa valsts sociālās apdrošināšanas veidiem un periodu, par kuru tiek veiktas valsts sociālās apdrošināšanas obligātās iemaksas.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pamatojoties uz ePārskatos saņemto informāciju par pedagogiem, kuriem izmaksāts sociālais atbalsts, reģistrē šīs personas kā valsts pensiju un bezdarba gadījumu apdrošināšanai pakļautas personas. Aģentūra reģistrē valsts sociālās apdrošināšanas obligāto iemaksu objektu un valsts sociālās apdrošināšanas obligātās iemaksas pensiju un bezdarba apdrošināšanai periodā, par kuru personai nav piešķirta vecuma pensija vai bezdarbnieka pabalsts, vai persona nav sociāli apdrošināta kā darba ņēmējs, pašnodarbinātais vai autoratlīdzības saņēmējs saskaņā ar likumu "</w:t>
      </w:r>
      <w:r w:rsidR="00000000" w:rsidRPr="00000000" w:rsidDel="00000000">
        <w:rPr>
          <w:rtl w:val="0"/>
        </w:rPr>
        <w:t xml:space="preserve">Par valsts sociālo apdrošināšanu</w:t>
      </w:r>
      <w:r w:rsidR="00000000" w:rsidRPr="00000000" w:rsidDel="00000000">
        <w:rPr>
          <w:rtl w:val="0"/>
        </w:rPr>
        <w:t xml:space="preserve">", vai persona nesaņem slimības pabalstu.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pedagogs ir sociāli apdrošināms no valsts pamatbudžeta vai speciālajiem budžetiem saskaņā ar likumu "</w:t>
      </w:r>
      <w:r w:rsidR="00000000" w:rsidRPr="00000000" w:rsidDel="00000000">
        <w:rPr>
          <w:rtl w:val="0"/>
        </w:rPr>
        <w:t xml:space="preserve">Par valsts sociālo apdrošināšanu</w:t>
      </w:r>
      <w:r w:rsidR="00000000" w:rsidRPr="00000000" w:rsidDel="00000000">
        <w:rPr>
          <w:rtl w:val="0"/>
        </w:rPr>
        <w:t xml:space="preserve">", aģentūra reģistrē iemaksas pensijas un bezdarba apdrošināšanai kā par bijušo pedagogu, kuram izmaksāts sociālais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par sociālā atbalsta saņēmējiem veiktas valsts obligātās iemaksas pensiju un bezdarba apdrošināšanai, bet tās nav reģistrētas sakarā ar to, ka personai ir piešķirta vecuma pensija, bezdarbnieka pabalsts vai slimības pabalsts, vai persona ir sociāli apdrošināta kā darba ņēmējs, pašnodarbinātais vai autoratlīdzības saņēmējs saskaņā ar likumu "</w:t>
      </w:r>
      <w:r w:rsidR="00000000" w:rsidRPr="00000000" w:rsidDel="00000000">
        <w:rPr>
          <w:rtl w:val="0"/>
        </w:rPr>
        <w:t xml:space="preserve">Par valsts sociālo apdrošināšanu</w:t>
      </w:r>
      <w:r w:rsidR="00000000" w:rsidRPr="00000000" w:rsidDel="00000000">
        <w:rPr>
          <w:rtl w:val="0"/>
        </w:rPr>
        <w:t xml:space="preserve">", aģentūra gada laikā minētās iemaksas atmaksā attiecīgajai pašvaldībai.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26-TA-639</w:t>
    </w:r>
    <w:r>
      <w:br/>
    </w:r>
    <w:r w:rsidR="00000000" w:rsidRPr="00000000" w:rsidDel="00000000">
      <w:rPr>
        <w:rtl w:val="0"/>
      </w:rPr>
      <w:t xml:space="preserve">Izdrukāts 29.07.2026. 21.15 - 1.0.VK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26-TA-639</w:t>
    </w:r>
    <w:r>
      <w:br/>
    </w:r>
    <w:r w:rsidR="00000000" w:rsidRPr="00000000" w:rsidDel="00000000">
      <w:rPr>
        <w:rtl w:val="0"/>
      </w:rPr>
      <w:t xml:space="preserve">Izdrukāts 29.07.2026. 21.15 - 1.0.VK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noteikumu_projekts_26-TA-639.docx</dc:title>
</cp:coreProperties>
</file>

<file path=docProps/custom.xml><?xml version="1.0" encoding="utf-8"?>
<Properties xmlns="http://schemas.openxmlformats.org/officeDocument/2006/custom-properties" xmlns:vt="http://schemas.openxmlformats.org/officeDocument/2006/docPropsVTypes"/>
</file>