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“Cēsu iela 7” Siguldā, Siguldas novadā, daļas pirkšanu valsts reģionālā autoceļa P8 “Inciems-Sigulda-Ķegums” pārbūves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“Cēsu iela 7” (nekustamā īpašuma kadastra Nr. 8015 002 1815) sastāvā esošās zemes vienības (zemes vienības kadastra apzīmējums 8015 002 1815) daļu 0,0049 ha platībā (pēc kadastrālās uzmērīšanas platība var tikt precizēta) – Siguldā, Siguldas novadā, atbilstoši noteiktajam atlīdzības apmēram 821,73 </w:t>
      </w:r>
      <w:r w:rsidR="00000000" w:rsidRPr="00000000" w:rsidDel="00000000">
        <w:rPr>
          <w:i w:val="1"/>
          <w:rtl w:val="0"/>
        </w:rPr>
        <w:t xml:space="preserve">euro</w:t>
      </w:r>
      <w:r w:rsidR="00000000" w:rsidRPr="00000000" w:rsidDel="00000000">
        <w:rPr>
          <w:rtl w:val="0"/>
        </w:rPr>
        <w:t xml:space="preserve"> (16,77 </w:t>
      </w:r>
      <w:r w:rsidR="00000000" w:rsidRPr="00000000" w:rsidDel="00000000">
        <w:rPr>
          <w:i w:val="1"/>
          <w:rtl w:val="0"/>
        </w:rPr>
        <w:t xml:space="preserve">euro</w:t>
      </w:r>
      <w:r w:rsidR="00000000" w:rsidRPr="00000000" w:rsidDel="00000000">
        <w:rPr>
          <w:rtl w:val="0"/>
        </w:rPr>
        <w:t xml:space="preserve"> par vienu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24-TA-460</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mk_sēdes_protokollēmuma_projekts_24-TA-460.docx</dc:title>
</cp:coreProperties>
</file>

<file path=docProps/custom.xml><?xml version="1.0" encoding="utf-8"?>
<Properties xmlns="http://schemas.openxmlformats.org/officeDocument/2006/custom-properties" xmlns:vt="http://schemas.openxmlformats.org/officeDocument/2006/docPropsVTypes"/>
</file>