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855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28. oktobrī (prot. Nr. 45 16.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"Brīvzemnieki" Salacgrīvas pagastā, Limbažu novadā, daļas pirkšanu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Sabiedrības vajadzībām nepieciešamā nekustamā īpašuma atsavināšanas likuma 9. panta pirmo daļu</w:t>
      </w:r>
      <w:r w:rsidR="00000000" w:rsidRPr="00000000" w:rsidDel="00000000">
        <w:rPr>
          <w:rtl w:val="0"/>
        </w:rPr>
        <w:t xml:space="preserve"> atļaut Satiksmes ministrijai pirkt nekustamā īpašuma "Brīvzemnieki" (nekustamā īpašuma kadastra Nr. 6672 004 0116) sastāvā esošās zemes vienības (zemes vienības kadastra apzīmējums 6672 004 0116) daļu 4,2289 ha platībā (pēc kadastrālās uzmērīšanas platība var tikt precizēta) Salacgrīvas pagastā, Limbažu novadā, kas nepieciešama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daļas pirkšanu un īpašuma tiesību nostiprināšanu zemesgrāmatā, segt no līdzekļiem, kas paredzēti akciju sabiedrības "RB Rail" un Eiropas Inovācijas un tīklu izpildaģentūras 2015. gada 24. novembrī noslēgtajā līgumā par līdzfinansējumu triju Baltijas valstu ātrgaitas dzelzceļa līnijas </w:t>
      </w:r>
      <w:r w:rsidR="00000000" w:rsidRPr="00000000" w:rsidDel="00000000">
        <w:rPr>
          <w:i w:val="1"/>
          <w:rtl w:val="0"/>
        </w:rPr>
        <w:t xml:space="preserve">Rail Baltica</w:t>
      </w:r>
      <w:r w:rsidR="00000000" w:rsidRPr="00000000" w:rsidDel="00000000">
        <w:rPr>
          <w:rtl w:val="0"/>
        </w:rPr>
        <w:t xml:space="preserve"> projekta attīstībai.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Briškens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24-TA-1994</w:t>
    </w:r>
    <w:r>
      <w:br/>
    </w:r>
    <w:r w:rsidR="00000000" w:rsidRPr="00000000" w:rsidDel="00000000">
      <w:rPr>
        <w:rtl w:val="0"/>
      </w:rPr>
      <w:t xml:space="preserve">Izdrukāts 29.07.2026. 23.35 - 1.0.VK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24-TA-1994</w:t>
    </w:r>
    <w:r>
      <w:br/>
    </w:r>
    <w:r w:rsidR="00000000" w:rsidRPr="00000000" w:rsidDel="00000000">
      <w:rPr>
        <w:rtl w:val="0"/>
      </w:rPr>
      <w:t xml:space="preserve">Izdrukāts 29.07.2026. 23.35 - 1.0.VK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rīkojuma_projekts_24-TA-1994.docx</dc:title>
</cp:coreProperties>
</file>

<file path=docProps/custom.xml><?xml version="1.0" encoding="utf-8"?>
<Properties xmlns="http://schemas.openxmlformats.org/officeDocument/2006/custom-properties" xmlns:vt="http://schemas.openxmlformats.org/officeDocument/2006/docPropsVTypes"/>
</file>