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drošības rezerves un naftas produkti, kas pieder komersantiem, izsludinātas enerģētiskās krīzes laikā tiek pārdoti"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23-TA-3100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